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7F54C6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8224E5">
              <w:rPr>
                <w:sz w:val="64"/>
              </w:rPr>
              <w:t>28.203</w:t>
            </w:r>
            <w:bookmarkEnd w:id="2"/>
            <w:r w:rsidRPr="00133525">
              <w:rPr>
                <w:sz w:val="64"/>
              </w:rPr>
              <w:t xml:space="preserve"> </w:t>
            </w:r>
            <w:r w:rsidRPr="008224E5">
              <w:t>V</w:t>
            </w:r>
            <w:bookmarkStart w:id="3" w:name="specVersion"/>
            <w:r w:rsidR="00BC5009">
              <w:t>1</w:t>
            </w:r>
            <w:r w:rsidRPr="008224E5">
              <w:t>.</w:t>
            </w:r>
            <w:r w:rsidR="005337C1">
              <w:t>3</w:t>
            </w:r>
            <w:r w:rsidRPr="008224E5">
              <w:t>.</w:t>
            </w:r>
            <w:r w:rsidR="008224E5" w:rsidRPr="008224E5">
              <w:t>0</w:t>
            </w:r>
            <w:bookmarkEnd w:id="3"/>
            <w:r w:rsidRPr="008224E5">
              <w:t xml:space="preserve"> </w:t>
            </w:r>
            <w:r w:rsidRPr="008224E5">
              <w:rPr>
                <w:sz w:val="32"/>
              </w:rPr>
              <w:t>(</w:t>
            </w:r>
            <w:bookmarkStart w:id="4" w:name="issueDate"/>
            <w:r w:rsidR="008224E5" w:rsidRPr="008224E5">
              <w:rPr>
                <w:sz w:val="32"/>
              </w:rPr>
              <w:t>202</w:t>
            </w:r>
            <w:r w:rsidR="005337C1">
              <w:rPr>
                <w:sz w:val="32"/>
              </w:rPr>
              <w:t>4</w:t>
            </w:r>
            <w:r w:rsidRPr="008224E5">
              <w:rPr>
                <w:sz w:val="32"/>
              </w:rPr>
              <w:t>-</w:t>
            </w:r>
            <w:r w:rsidR="005337C1">
              <w:rPr>
                <w:sz w:val="32"/>
              </w:rPr>
              <w:t>02</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5" w:name="spectype2"/>
            <w:r w:rsidRPr="008224E5">
              <w:t>Specification</w:t>
            </w:r>
            <w:bookmarkEnd w:id="5"/>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5D23BE00" w14:textId="1DA8415F" w:rsidR="00062023" w:rsidRPr="005E4BB2" w:rsidRDefault="008224E5" w:rsidP="00133525">
            <w:pPr>
              <w:pStyle w:val="ZT"/>
              <w:framePr w:wrap="auto" w:hAnchor="text" w:yAlign="inline"/>
              <w:rPr>
                <w:highlight w:val="yellow"/>
              </w:rPr>
            </w:pPr>
            <w:r w:rsidRPr="008224E5">
              <w:t xml:space="preserve">Network </w:t>
            </w:r>
            <w:r w:rsidR="003529CC">
              <w:t>S</w:t>
            </w:r>
            <w:r w:rsidRPr="008224E5">
              <w:t xml:space="preserve">lice </w:t>
            </w:r>
            <w:r w:rsidR="003529CC">
              <w:t>A</w:t>
            </w:r>
            <w:r w:rsidRPr="008224E5">
              <w:t xml:space="preserve">dmission </w:t>
            </w:r>
            <w:r w:rsidR="003529CC">
              <w:t>C</w:t>
            </w:r>
            <w:r w:rsidRPr="008224E5">
              <w:t>ontrol charging in the 5G System (5GS)</w:t>
            </w:r>
            <w:r>
              <w:t>;</w:t>
            </w:r>
            <w:r w:rsidR="00876934">
              <w:br/>
              <w:t>S</w:t>
            </w:r>
            <w:r w:rsidR="00876934" w:rsidRPr="00876934">
              <w:t>tage 2</w:t>
            </w:r>
          </w:p>
          <w:bookmarkEnd w:id="6"/>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7" w:name="specRelease"/>
            <w:r w:rsidRPr="008224E5">
              <w:rPr>
                <w:rStyle w:val="ZGSM"/>
              </w:rPr>
              <w:t>1</w:t>
            </w:r>
            <w:r w:rsidR="00D82E6F" w:rsidRPr="008224E5">
              <w:rPr>
                <w:rStyle w:val="ZGSM"/>
              </w:rPr>
              <w:t>8</w:t>
            </w:r>
            <w:bookmarkEnd w:id="7"/>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DDB12E3" w:rsidR="00D82E6F" w:rsidRDefault="001A01EE" w:rsidP="00D82E6F">
            <w:pPr>
              <w:rPr>
                <w:i/>
              </w:rPr>
            </w:pPr>
            <w:r>
              <w:rPr>
                <w:i/>
                <w:noProof/>
              </w:rPr>
              <w:drawing>
                <wp:inline distT="0" distB="0" distL="0" distR="0" wp14:anchorId="6E429F5D" wp14:editId="5C6FF371">
                  <wp:extent cx="1282700" cy="7810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81050"/>
                          </a:xfrm>
                          <a:prstGeom prst="rect">
                            <a:avLst/>
                          </a:prstGeom>
                          <a:noFill/>
                          <a:ln>
                            <a:noFill/>
                          </a:ln>
                        </pic:spPr>
                      </pic:pic>
                    </a:graphicData>
                  </a:graphic>
                </wp:inline>
              </w:drawing>
            </w:r>
          </w:p>
        </w:tc>
        <w:tc>
          <w:tcPr>
            <w:tcW w:w="5540" w:type="dxa"/>
            <w:shd w:val="clear" w:color="auto" w:fill="auto"/>
          </w:tcPr>
          <w:p w14:paraId="0E63523F" w14:textId="49969B8C" w:rsidR="00D82E6F" w:rsidRDefault="001A01EE" w:rsidP="00D82E6F">
            <w:pPr>
              <w:jc w:val="right"/>
            </w:pPr>
            <w:r>
              <w:rPr>
                <w:noProof/>
              </w:rPr>
              <w:drawing>
                <wp:inline distT="0" distB="0" distL="0" distR="0" wp14:anchorId="6B8977E6" wp14:editId="3AEDA318">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61688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16633A"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5337C1">
              <w:rPr>
                <w:noProof/>
                <w:sz w:val="18"/>
              </w:rPr>
              <w:t>4</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86348EC" w14:textId="60DD5957" w:rsidR="004748C8"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748C8">
        <w:rPr>
          <w:noProof/>
        </w:rPr>
        <w:t>Foreword</w:t>
      </w:r>
      <w:r w:rsidR="004748C8">
        <w:rPr>
          <w:noProof/>
        </w:rPr>
        <w:tab/>
      </w:r>
      <w:r w:rsidR="004748C8">
        <w:rPr>
          <w:noProof/>
        </w:rPr>
        <w:fldChar w:fldCharType="begin"/>
      </w:r>
      <w:r w:rsidR="004748C8">
        <w:rPr>
          <w:noProof/>
        </w:rPr>
        <w:instrText xml:space="preserve"> PAGEREF _Toc157775173 \h </w:instrText>
      </w:r>
      <w:r w:rsidR="004748C8">
        <w:rPr>
          <w:noProof/>
        </w:rPr>
      </w:r>
      <w:r w:rsidR="004748C8">
        <w:rPr>
          <w:noProof/>
        </w:rPr>
        <w:fldChar w:fldCharType="separate"/>
      </w:r>
      <w:r w:rsidR="004748C8">
        <w:rPr>
          <w:noProof/>
        </w:rPr>
        <w:t>6</w:t>
      </w:r>
      <w:r w:rsidR="004748C8">
        <w:rPr>
          <w:noProof/>
        </w:rPr>
        <w:fldChar w:fldCharType="end"/>
      </w:r>
    </w:p>
    <w:p w14:paraId="43F17F45" w14:textId="56AAB367" w:rsidR="004748C8" w:rsidRDefault="004748C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_Toc157775174 \h </w:instrText>
      </w:r>
      <w:r>
        <w:rPr>
          <w:noProof/>
        </w:rPr>
      </w:r>
      <w:r>
        <w:rPr>
          <w:noProof/>
        </w:rPr>
        <w:fldChar w:fldCharType="separate"/>
      </w:r>
      <w:r>
        <w:rPr>
          <w:noProof/>
        </w:rPr>
        <w:t>8</w:t>
      </w:r>
      <w:r>
        <w:rPr>
          <w:noProof/>
        </w:rPr>
        <w:fldChar w:fldCharType="end"/>
      </w:r>
    </w:p>
    <w:p w14:paraId="22AC455F" w14:textId="4A7EBCBA" w:rsidR="004748C8" w:rsidRDefault="004748C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_Toc157775175 \h </w:instrText>
      </w:r>
      <w:r>
        <w:rPr>
          <w:noProof/>
        </w:rPr>
      </w:r>
      <w:r>
        <w:rPr>
          <w:noProof/>
        </w:rPr>
        <w:fldChar w:fldCharType="separate"/>
      </w:r>
      <w:r>
        <w:rPr>
          <w:noProof/>
        </w:rPr>
        <w:t>8</w:t>
      </w:r>
      <w:r>
        <w:rPr>
          <w:noProof/>
        </w:rPr>
        <w:fldChar w:fldCharType="end"/>
      </w:r>
    </w:p>
    <w:p w14:paraId="45EE160B" w14:textId="07806E80" w:rsidR="004748C8" w:rsidRDefault="004748C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_Toc157775176 \h </w:instrText>
      </w:r>
      <w:r>
        <w:rPr>
          <w:noProof/>
        </w:rPr>
      </w:r>
      <w:r>
        <w:rPr>
          <w:noProof/>
        </w:rPr>
        <w:fldChar w:fldCharType="separate"/>
      </w:r>
      <w:r>
        <w:rPr>
          <w:noProof/>
        </w:rPr>
        <w:t>9</w:t>
      </w:r>
      <w:r>
        <w:rPr>
          <w:noProof/>
        </w:rPr>
        <w:fldChar w:fldCharType="end"/>
      </w:r>
    </w:p>
    <w:p w14:paraId="59D0773D" w14:textId="250C667F" w:rsidR="004748C8" w:rsidRDefault="004748C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_Toc157775177 \h </w:instrText>
      </w:r>
      <w:r>
        <w:rPr>
          <w:noProof/>
        </w:rPr>
      </w:r>
      <w:r>
        <w:rPr>
          <w:noProof/>
        </w:rPr>
        <w:fldChar w:fldCharType="separate"/>
      </w:r>
      <w:r>
        <w:rPr>
          <w:noProof/>
        </w:rPr>
        <w:t>9</w:t>
      </w:r>
      <w:r>
        <w:rPr>
          <w:noProof/>
        </w:rPr>
        <w:fldChar w:fldCharType="end"/>
      </w:r>
    </w:p>
    <w:p w14:paraId="2D7B57CC" w14:textId="6725FE89" w:rsidR="004748C8" w:rsidRDefault="004748C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_Toc157775178 \h </w:instrText>
      </w:r>
      <w:r>
        <w:rPr>
          <w:noProof/>
        </w:rPr>
      </w:r>
      <w:r>
        <w:rPr>
          <w:noProof/>
        </w:rPr>
        <w:fldChar w:fldCharType="separate"/>
      </w:r>
      <w:r>
        <w:rPr>
          <w:noProof/>
        </w:rPr>
        <w:t>9</w:t>
      </w:r>
      <w:r>
        <w:rPr>
          <w:noProof/>
        </w:rPr>
        <w:fldChar w:fldCharType="end"/>
      </w:r>
    </w:p>
    <w:p w14:paraId="6FE3F184" w14:textId="54DB4331" w:rsidR="004748C8" w:rsidRDefault="004748C8">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_Toc157775179 \h </w:instrText>
      </w:r>
      <w:r>
        <w:rPr>
          <w:noProof/>
        </w:rPr>
      </w:r>
      <w:r>
        <w:rPr>
          <w:noProof/>
        </w:rPr>
        <w:fldChar w:fldCharType="separate"/>
      </w:r>
      <w:r>
        <w:rPr>
          <w:noProof/>
        </w:rPr>
        <w:t>9</w:t>
      </w:r>
      <w:r>
        <w:rPr>
          <w:noProof/>
        </w:rPr>
        <w:fldChar w:fldCharType="end"/>
      </w:r>
    </w:p>
    <w:p w14:paraId="16B54EF0" w14:textId="1D538CAC" w:rsidR="004748C8" w:rsidRDefault="004748C8">
      <w:pPr>
        <w:pStyle w:val="TOC1"/>
        <w:rPr>
          <w:rFonts w:asciiTheme="minorHAnsi" w:eastAsiaTheme="minorEastAsia" w:hAnsiTheme="minorHAnsi" w:cstheme="minorBidi"/>
          <w:noProof/>
          <w:kern w:val="2"/>
          <w:szCs w:val="22"/>
          <w:lang w:eastAsia="en-GB"/>
          <w14:ligatures w14:val="standardContextual"/>
        </w:rPr>
      </w:pPr>
      <w:r w:rsidRPr="009F32C2">
        <w:rPr>
          <w:rFonts w:eastAsia="SimSun"/>
          <w:noProof/>
        </w:rPr>
        <w:t>4</w:t>
      </w:r>
      <w:r>
        <w:rPr>
          <w:rFonts w:asciiTheme="minorHAnsi" w:eastAsiaTheme="minorEastAsia" w:hAnsiTheme="minorHAnsi" w:cstheme="minorBidi"/>
          <w:noProof/>
          <w:kern w:val="2"/>
          <w:szCs w:val="22"/>
          <w:lang w:eastAsia="en-GB"/>
          <w14:ligatures w14:val="standardContextual"/>
        </w:rPr>
        <w:tab/>
      </w:r>
      <w:r w:rsidRPr="009F32C2">
        <w:rPr>
          <w:rFonts w:eastAsia="SimSun"/>
          <w:noProof/>
        </w:rPr>
        <w:t>Architecture considerations</w:t>
      </w:r>
      <w:r>
        <w:rPr>
          <w:noProof/>
        </w:rPr>
        <w:tab/>
      </w:r>
      <w:r>
        <w:rPr>
          <w:noProof/>
        </w:rPr>
        <w:fldChar w:fldCharType="begin"/>
      </w:r>
      <w:r>
        <w:rPr>
          <w:noProof/>
        </w:rPr>
        <w:instrText xml:space="preserve"> PAGEREF _Toc157775180 \h </w:instrText>
      </w:r>
      <w:r>
        <w:rPr>
          <w:noProof/>
        </w:rPr>
      </w:r>
      <w:r>
        <w:rPr>
          <w:noProof/>
        </w:rPr>
        <w:fldChar w:fldCharType="separate"/>
      </w:r>
      <w:r>
        <w:rPr>
          <w:noProof/>
        </w:rPr>
        <w:t>10</w:t>
      </w:r>
      <w:r>
        <w:rPr>
          <w:noProof/>
        </w:rPr>
        <w:fldChar w:fldCharType="end"/>
      </w:r>
    </w:p>
    <w:p w14:paraId="44A21BF0" w14:textId="48A24BE7" w:rsidR="004748C8" w:rsidRDefault="004748C8">
      <w:pPr>
        <w:pStyle w:val="TOC2"/>
        <w:rPr>
          <w:rFonts w:asciiTheme="minorHAnsi" w:eastAsiaTheme="minorEastAsia" w:hAnsiTheme="minorHAnsi" w:cstheme="minorBidi"/>
          <w:noProof/>
          <w:kern w:val="2"/>
          <w:sz w:val="22"/>
          <w:szCs w:val="22"/>
          <w:lang w:eastAsia="en-GB"/>
          <w14:ligatures w14:val="standardContextual"/>
        </w:rPr>
      </w:pPr>
      <w:r w:rsidRPr="009F32C2">
        <w:rPr>
          <w:rFonts w:eastAsia="SimSun"/>
          <w:noProof/>
        </w:rPr>
        <w:t>4.1</w:t>
      </w:r>
      <w:r>
        <w:rPr>
          <w:rFonts w:asciiTheme="minorHAnsi" w:eastAsiaTheme="minorEastAsia" w:hAnsiTheme="minorHAnsi" w:cstheme="minorBidi"/>
          <w:noProof/>
          <w:kern w:val="2"/>
          <w:sz w:val="22"/>
          <w:szCs w:val="22"/>
          <w:lang w:eastAsia="en-GB"/>
          <w14:ligatures w14:val="standardContextual"/>
        </w:rPr>
        <w:tab/>
      </w:r>
      <w:r w:rsidRPr="009F32C2">
        <w:rPr>
          <w:rFonts w:eastAsia="SimSun"/>
          <w:noProof/>
          <w:lang w:bidi="ar-IQ"/>
        </w:rPr>
        <w:t>High-level 5G System architecture</w:t>
      </w:r>
      <w:r>
        <w:rPr>
          <w:noProof/>
        </w:rPr>
        <w:tab/>
      </w:r>
      <w:r>
        <w:rPr>
          <w:noProof/>
        </w:rPr>
        <w:fldChar w:fldCharType="begin"/>
      </w:r>
      <w:r>
        <w:rPr>
          <w:noProof/>
        </w:rPr>
        <w:instrText xml:space="preserve"> PAGEREF _Toc157775181 \h </w:instrText>
      </w:r>
      <w:r>
        <w:rPr>
          <w:noProof/>
        </w:rPr>
      </w:r>
      <w:r>
        <w:rPr>
          <w:noProof/>
        </w:rPr>
        <w:fldChar w:fldCharType="separate"/>
      </w:r>
      <w:r>
        <w:rPr>
          <w:noProof/>
        </w:rPr>
        <w:t>10</w:t>
      </w:r>
      <w:r>
        <w:rPr>
          <w:noProof/>
        </w:rPr>
        <w:fldChar w:fldCharType="end"/>
      </w:r>
    </w:p>
    <w:p w14:paraId="1A169C5C" w14:textId="07978E86"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sidRPr="009F32C2">
        <w:rPr>
          <w:rFonts w:eastAsia="SimSun"/>
          <w:noProof/>
        </w:rPr>
        <w:t>4.1.1</w:t>
      </w:r>
      <w:r>
        <w:rPr>
          <w:rFonts w:asciiTheme="minorHAnsi" w:eastAsiaTheme="minorEastAsia" w:hAnsiTheme="minorHAnsi" w:cstheme="minorBidi"/>
          <w:noProof/>
          <w:kern w:val="2"/>
          <w:sz w:val="22"/>
          <w:szCs w:val="22"/>
          <w:lang w:eastAsia="en-GB"/>
          <w14:ligatures w14:val="standardContextual"/>
        </w:rPr>
        <w:tab/>
      </w:r>
      <w:r w:rsidRPr="009F32C2">
        <w:rPr>
          <w:rFonts w:eastAsia="SimSun"/>
          <w:noProof/>
        </w:rPr>
        <w:t>Non-roaming reference architecture</w:t>
      </w:r>
      <w:r>
        <w:rPr>
          <w:noProof/>
        </w:rPr>
        <w:tab/>
      </w:r>
      <w:r>
        <w:rPr>
          <w:noProof/>
        </w:rPr>
        <w:fldChar w:fldCharType="begin"/>
      </w:r>
      <w:r>
        <w:rPr>
          <w:noProof/>
        </w:rPr>
        <w:instrText xml:space="preserve"> PAGEREF _Toc157775182 \h </w:instrText>
      </w:r>
      <w:r>
        <w:rPr>
          <w:noProof/>
        </w:rPr>
      </w:r>
      <w:r>
        <w:rPr>
          <w:noProof/>
        </w:rPr>
        <w:fldChar w:fldCharType="separate"/>
      </w:r>
      <w:r>
        <w:rPr>
          <w:noProof/>
        </w:rPr>
        <w:t>10</w:t>
      </w:r>
      <w:r>
        <w:rPr>
          <w:noProof/>
        </w:rPr>
        <w:fldChar w:fldCharType="end"/>
      </w:r>
    </w:p>
    <w:p w14:paraId="7079248D" w14:textId="05221BE1" w:rsidR="004748C8" w:rsidRDefault="004748C8">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Network Slice Admission Control converged charging architecture</w:t>
      </w:r>
      <w:r>
        <w:rPr>
          <w:noProof/>
        </w:rPr>
        <w:tab/>
      </w:r>
      <w:r>
        <w:rPr>
          <w:noProof/>
        </w:rPr>
        <w:fldChar w:fldCharType="begin"/>
      </w:r>
      <w:r>
        <w:rPr>
          <w:noProof/>
        </w:rPr>
        <w:instrText xml:space="preserve"> PAGEREF _Toc157775183 \h </w:instrText>
      </w:r>
      <w:r>
        <w:rPr>
          <w:noProof/>
        </w:rPr>
      </w:r>
      <w:r>
        <w:rPr>
          <w:noProof/>
        </w:rPr>
        <w:fldChar w:fldCharType="separate"/>
      </w:r>
      <w:r>
        <w:rPr>
          <w:noProof/>
        </w:rPr>
        <w:t>10</w:t>
      </w:r>
      <w:r>
        <w:rPr>
          <w:noProof/>
        </w:rPr>
        <w:fldChar w:fldCharType="end"/>
      </w:r>
    </w:p>
    <w:p w14:paraId="727C18BA" w14:textId="20D93FFB"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Non-roaming</w:t>
      </w:r>
      <w:r>
        <w:rPr>
          <w:noProof/>
        </w:rPr>
        <w:tab/>
      </w:r>
      <w:r>
        <w:rPr>
          <w:noProof/>
        </w:rPr>
        <w:fldChar w:fldCharType="begin"/>
      </w:r>
      <w:r>
        <w:rPr>
          <w:noProof/>
        </w:rPr>
        <w:instrText xml:space="preserve"> PAGEREF _Toc157775184 \h </w:instrText>
      </w:r>
      <w:r>
        <w:rPr>
          <w:noProof/>
        </w:rPr>
      </w:r>
      <w:r>
        <w:rPr>
          <w:noProof/>
        </w:rPr>
        <w:fldChar w:fldCharType="separate"/>
      </w:r>
      <w:r>
        <w:rPr>
          <w:noProof/>
        </w:rPr>
        <w:t>10</w:t>
      </w:r>
      <w:r>
        <w:rPr>
          <w:noProof/>
        </w:rPr>
        <w:fldChar w:fldCharType="end"/>
      </w:r>
    </w:p>
    <w:p w14:paraId="1DCD79CE" w14:textId="77BE7B21" w:rsidR="004748C8" w:rsidRDefault="004748C8">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sidRPr="009F32C2">
        <w:rPr>
          <w:noProof/>
          <w:lang w:val="en-US"/>
        </w:rPr>
        <w:t xml:space="preserve">Network Slice Admission Control charging </w:t>
      </w:r>
      <w:r>
        <w:rPr>
          <w:noProof/>
        </w:rPr>
        <w:t>principles and scenarios</w:t>
      </w:r>
      <w:r>
        <w:rPr>
          <w:noProof/>
        </w:rPr>
        <w:tab/>
      </w:r>
      <w:r>
        <w:rPr>
          <w:noProof/>
        </w:rPr>
        <w:fldChar w:fldCharType="begin"/>
      </w:r>
      <w:r>
        <w:rPr>
          <w:noProof/>
        </w:rPr>
        <w:instrText xml:space="preserve"> PAGEREF _Toc157775185 \h </w:instrText>
      </w:r>
      <w:r>
        <w:rPr>
          <w:noProof/>
        </w:rPr>
      </w:r>
      <w:r>
        <w:rPr>
          <w:noProof/>
        </w:rPr>
        <w:fldChar w:fldCharType="separate"/>
      </w:r>
      <w:r>
        <w:rPr>
          <w:noProof/>
        </w:rPr>
        <w:t>12</w:t>
      </w:r>
      <w:r>
        <w:rPr>
          <w:noProof/>
        </w:rPr>
        <w:fldChar w:fldCharType="end"/>
      </w:r>
    </w:p>
    <w:p w14:paraId="6EC68C67" w14:textId="022C641E" w:rsidR="004748C8" w:rsidRDefault="004748C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Network Slice Admission Control charging </w:t>
      </w:r>
      <w:r>
        <w:rPr>
          <w:noProof/>
        </w:rPr>
        <w:t>principles</w:t>
      </w:r>
      <w:r>
        <w:rPr>
          <w:noProof/>
        </w:rPr>
        <w:tab/>
      </w:r>
      <w:r>
        <w:rPr>
          <w:noProof/>
        </w:rPr>
        <w:fldChar w:fldCharType="begin"/>
      </w:r>
      <w:r>
        <w:rPr>
          <w:noProof/>
        </w:rPr>
        <w:instrText xml:space="preserve"> PAGEREF _Toc157775186 \h </w:instrText>
      </w:r>
      <w:r>
        <w:rPr>
          <w:noProof/>
        </w:rPr>
      </w:r>
      <w:r>
        <w:rPr>
          <w:noProof/>
        </w:rPr>
        <w:fldChar w:fldCharType="separate"/>
      </w:r>
      <w:r>
        <w:rPr>
          <w:noProof/>
        </w:rPr>
        <w:t>12</w:t>
      </w:r>
      <w:r>
        <w:rPr>
          <w:noProof/>
        </w:rPr>
        <w:fldChar w:fldCharType="end"/>
      </w:r>
    </w:p>
    <w:p w14:paraId="520550F0" w14:textId="0AE16E1B"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lang w:bidi="ar-IQ"/>
        </w:rPr>
        <w:t>5.1.1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r>
      <w:r>
        <w:rPr>
          <w:noProof/>
        </w:rPr>
        <w:instrText xml:space="preserve"> PAGEREF _Toc157775187 \h </w:instrText>
      </w:r>
      <w:r>
        <w:rPr>
          <w:noProof/>
        </w:rPr>
      </w:r>
      <w:r>
        <w:rPr>
          <w:noProof/>
        </w:rPr>
        <w:fldChar w:fldCharType="separate"/>
      </w:r>
      <w:r>
        <w:rPr>
          <w:noProof/>
        </w:rPr>
        <w:t>12</w:t>
      </w:r>
      <w:r>
        <w:rPr>
          <w:noProof/>
        </w:rPr>
        <w:fldChar w:fldCharType="end"/>
      </w:r>
    </w:p>
    <w:p w14:paraId="30FEFB67" w14:textId="2206B21C"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5.1.2</w:t>
      </w:r>
      <w:r>
        <w:rPr>
          <w:rFonts w:asciiTheme="minorHAnsi" w:eastAsiaTheme="minorEastAsia" w:hAnsiTheme="minorHAnsi" w:cstheme="minorBidi"/>
          <w:noProof/>
          <w:kern w:val="2"/>
          <w:sz w:val="22"/>
          <w:szCs w:val="22"/>
          <w:lang w:eastAsia="en-GB"/>
          <w14:ligatures w14:val="standardContextual"/>
        </w:rPr>
        <w:tab/>
      </w:r>
      <w:r>
        <w:rPr>
          <w:noProof/>
          <w:lang w:bidi="ar-IQ"/>
        </w:rPr>
        <w:t>Requirements</w:t>
      </w:r>
      <w:r>
        <w:rPr>
          <w:noProof/>
        </w:rPr>
        <w:tab/>
      </w:r>
      <w:r>
        <w:rPr>
          <w:noProof/>
        </w:rPr>
        <w:fldChar w:fldCharType="begin"/>
      </w:r>
      <w:r>
        <w:rPr>
          <w:noProof/>
        </w:rPr>
        <w:instrText xml:space="preserve"> PAGEREF _Toc157775188 \h </w:instrText>
      </w:r>
      <w:r>
        <w:rPr>
          <w:noProof/>
        </w:rPr>
      </w:r>
      <w:r>
        <w:rPr>
          <w:noProof/>
        </w:rPr>
        <w:fldChar w:fldCharType="separate"/>
      </w:r>
      <w:r>
        <w:rPr>
          <w:noProof/>
        </w:rPr>
        <w:t>12</w:t>
      </w:r>
      <w:r>
        <w:rPr>
          <w:noProof/>
        </w:rPr>
        <w:fldChar w:fldCharType="end"/>
      </w:r>
    </w:p>
    <w:p w14:paraId="40FF6DB1" w14:textId="50CDE8EF"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5.1.3</w:t>
      </w:r>
      <w:r>
        <w:rPr>
          <w:rFonts w:asciiTheme="minorHAnsi" w:eastAsiaTheme="minorEastAsia" w:hAnsiTheme="minorHAnsi" w:cstheme="minorBidi"/>
          <w:noProof/>
          <w:kern w:val="2"/>
          <w:sz w:val="22"/>
          <w:szCs w:val="22"/>
          <w:lang w:eastAsia="en-GB"/>
          <w14:ligatures w14:val="standardContextual"/>
        </w:rPr>
        <w:tab/>
      </w:r>
      <w:r>
        <w:rPr>
          <w:noProof/>
          <w:lang w:eastAsia="zh-CN"/>
        </w:rPr>
        <w:t>Charging information</w:t>
      </w:r>
      <w:r>
        <w:rPr>
          <w:noProof/>
        </w:rPr>
        <w:tab/>
      </w:r>
      <w:r>
        <w:rPr>
          <w:noProof/>
        </w:rPr>
        <w:fldChar w:fldCharType="begin"/>
      </w:r>
      <w:r>
        <w:rPr>
          <w:noProof/>
        </w:rPr>
        <w:instrText xml:space="preserve"> PAGEREF _Toc157775189 \h </w:instrText>
      </w:r>
      <w:r>
        <w:rPr>
          <w:noProof/>
        </w:rPr>
      </w:r>
      <w:r>
        <w:rPr>
          <w:noProof/>
        </w:rPr>
        <w:fldChar w:fldCharType="separate"/>
      </w:r>
      <w:r>
        <w:rPr>
          <w:noProof/>
        </w:rPr>
        <w:t>12</w:t>
      </w:r>
      <w:r>
        <w:rPr>
          <w:noProof/>
        </w:rPr>
        <w:fldChar w:fldCharType="end"/>
      </w:r>
    </w:p>
    <w:p w14:paraId="221FFFE3" w14:textId="650D91AA"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lang w:bidi="ar-IQ"/>
        </w:rPr>
        <w:t>5.1.4</w:t>
      </w:r>
      <w:r>
        <w:rPr>
          <w:rFonts w:asciiTheme="minorHAnsi" w:eastAsiaTheme="minorEastAsia" w:hAnsiTheme="minorHAnsi" w:cstheme="minorBidi"/>
          <w:noProof/>
          <w:kern w:val="2"/>
          <w:sz w:val="22"/>
          <w:szCs w:val="22"/>
          <w:lang w:eastAsia="en-GB"/>
          <w14:ligatures w14:val="standardContextual"/>
        </w:rPr>
        <w:tab/>
      </w:r>
      <w:r>
        <w:rPr>
          <w:noProof/>
          <w:lang w:bidi="ar-IQ"/>
        </w:rPr>
        <w:t>CHF selection</w:t>
      </w:r>
      <w:r>
        <w:rPr>
          <w:noProof/>
        </w:rPr>
        <w:tab/>
      </w:r>
      <w:r>
        <w:rPr>
          <w:noProof/>
        </w:rPr>
        <w:fldChar w:fldCharType="begin"/>
      </w:r>
      <w:r>
        <w:rPr>
          <w:noProof/>
        </w:rPr>
        <w:instrText xml:space="preserve"> PAGEREF _Toc157775190 \h </w:instrText>
      </w:r>
      <w:r>
        <w:rPr>
          <w:noProof/>
        </w:rPr>
      </w:r>
      <w:r>
        <w:rPr>
          <w:noProof/>
        </w:rPr>
        <w:fldChar w:fldCharType="separate"/>
      </w:r>
      <w:r>
        <w:rPr>
          <w:noProof/>
        </w:rPr>
        <w:t>13</w:t>
      </w:r>
      <w:r>
        <w:rPr>
          <w:noProof/>
        </w:rPr>
        <w:fldChar w:fldCharType="end"/>
      </w:r>
    </w:p>
    <w:p w14:paraId="40A8601C" w14:textId="773CC588" w:rsidR="004748C8" w:rsidRDefault="004748C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bidi="ar-IQ"/>
        </w:rPr>
        <w:t>Network Slice Admission Control charging</w:t>
      </w:r>
      <w:r>
        <w:rPr>
          <w:noProof/>
        </w:rPr>
        <w:t xml:space="preserve"> </w:t>
      </w:r>
      <w:r>
        <w:rPr>
          <w:noProof/>
          <w:lang w:eastAsia="zh-CN" w:bidi="ar-IQ"/>
        </w:rPr>
        <w:t xml:space="preserve">converged </w:t>
      </w:r>
      <w:r>
        <w:rPr>
          <w:noProof/>
        </w:rPr>
        <w:t>charging scenarios</w:t>
      </w:r>
      <w:r>
        <w:rPr>
          <w:noProof/>
        </w:rPr>
        <w:tab/>
      </w:r>
      <w:r>
        <w:rPr>
          <w:noProof/>
        </w:rPr>
        <w:fldChar w:fldCharType="begin"/>
      </w:r>
      <w:r>
        <w:rPr>
          <w:noProof/>
        </w:rPr>
        <w:instrText xml:space="preserve"> PAGEREF _Toc157775191 \h </w:instrText>
      </w:r>
      <w:r>
        <w:rPr>
          <w:noProof/>
        </w:rPr>
      </w:r>
      <w:r>
        <w:rPr>
          <w:noProof/>
        </w:rPr>
        <w:fldChar w:fldCharType="separate"/>
      </w:r>
      <w:r>
        <w:rPr>
          <w:noProof/>
        </w:rPr>
        <w:t>13</w:t>
      </w:r>
      <w:r>
        <w:rPr>
          <w:noProof/>
        </w:rPr>
        <w:fldChar w:fldCharType="end"/>
      </w:r>
    </w:p>
    <w:p w14:paraId="167BF84D" w14:textId="3B24D1D5"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Basic principles</w:t>
      </w:r>
      <w:r>
        <w:rPr>
          <w:noProof/>
        </w:rPr>
        <w:tab/>
      </w:r>
      <w:r>
        <w:rPr>
          <w:noProof/>
        </w:rPr>
        <w:fldChar w:fldCharType="begin"/>
      </w:r>
      <w:r>
        <w:rPr>
          <w:noProof/>
        </w:rPr>
        <w:instrText xml:space="preserve"> PAGEREF _Toc157775192 \h </w:instrText>
      </w:r>
      <w:r>
        <w:rPr>
          <w:noProof/>
        </w:rPr>
      </w:r>
      <w:r>
        <w:rPr>
          <w:noProof/>
        </w:rPr>
        <w:fldChar w:fldCharType="separate"/>
      </w:r>
      <w:r>
        <w:rPr>
          <w:noProof/>
        </w:rPr>
        <w:t>13</w:t>
      </w:r>
      <w:r>
        <w:rPr>
          <w:noProof/>
        </w:rPr>
        <w:fldChar w:fldCharType="end"/>
      </w:r>
    </w:p>
    <w:p w14:paraId="2CF16B8E" w14:textId="4BBDE44C"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lang w:bidi="ar-IQ"/>
        </w:rPr>
        <w:t>5.2.1.1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r>
      <w:r>
        <w:rPr>
          <w:noProof/>
        </w:rPr>
        <w:instrText xml:space="preserve"> PAGEREF _Toc157775193 \h </w:instrText>
      </w:r>
      <w:r>
        <w:rPr>
          <w:noProof/>
        </w:rPr>
      </w:r>
      <w:r>
        <w:rPr>
          <w:noProof/>
        </w:rPr>
        <w:fldChar w:fldCharType="separate"/>
      </w:r>
      <w:r>
        <w:rPr>
          <w:noProof/>
        </w:rPr>
        <w:t>13</w:t>
      </w:r>
      <w:r>
        <w:rPr>
          <w:noProof/>
        </w:rPr>
        <w:fldChar w:fldCharType="end"/>
      </w:r>
    </w:p>
    <w:p w14:paraId="44B7E84C" w14:textId="5A1B6161"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Applicable triggers in the NSACF</w:t>
      </w:r>
      <w:r>
        <w:rPr>
          <w:noProof/>
        </w:rPr>
        <w:tab/>
      </w:r>
      <w:r>
        <w:rPr>
          <w:noProof/>
        </w:rPr>
        <w:fldChar w:fldCharType="begin"/>
      </w:r>
      <w:r>
        <w:rPr>
          <w:noProof/>
        </w:rPr>
        <w:instrText xml:space="preserve"> PAGEREF _Toc157775194 \h </w:instrText>
      </w:r>
      <w:r>
        <w:rPr>
          <w:noProof/>
        </w:rPr>
      </w:r>
      <w:r>
        <w:rPr>
          <w:noProof/>
        </w:rPr>
        <w:fldChar w:fldCharType="separate"/>
      </w:r>
      <w:r>
        <w:rPr>
          <w:noProof/>
        </w:rPr>
        <w:t>13</w:t>
      </w:r>
      <w:r>
        <w:rPr>
          <w:noProof/>
        </w:rPr>
        <w:fldChar w:fldCharType="end"/>
      </w:r>
    </w:p>
    <w:p w14:paraId="5E5790E9" w14:textId="15F496A3"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_Toc157775195 \h </w:instrText>
      </w:r>
      <w:r>
        <w:rPr>
          <w:noProof/>
        </w:rPr>
      </w:r>
      <w:r>
        <w:rPr>
          <w:noProof/>
        </w:rPr>
        <w:fldChar w:fldCharType="separate"/>
      </w:r>
      <w:r>
        <w:rPr>
          <w:noProof/>
        </w:rPr>
        <w:t>13</w:t>
      </w:r>
      <w:r>
        <w:rPr>
          <w:noProof/>
        </w:rPr>
        <w:fldChar w:fldCharType="end"/>
      </w:r>
    </w:p>
    <w:p w14:paraId="605F2AA9" w14:textId="5E091407"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Quota management</w:t>
      </w:r>
      <w:r>
        <w:rPr>
          <w:noProof/>
        </w:rPr>
        <w:tab/>
      </w:r>
      <w:r>
        <w:rPr>
          <w:noProof/>
        </w:rPr>
        <w:fldChar w:fldCharType="begin"/>
      </w:r>
      <w:r>
        <w:rPr>
          <w:noProof/>
        </w:rPr>
        <w:instrText xml:space="preserve"> PAGEREF _Toc157775196 \h </w:instrText>
      </w:r>
      <w:r>
        <w:rPr>
          <w:noProof/>
        </w:rPr>
      </w:r>
      <w:r>
        <w:rPr>
          <w:noProof/>
        </w:rPr>
        <w:fldChar w:fldCharType="separate"/>
      </w:r>
      <w:r>
        <w:rPr>
          <w:noProof/>
        </w:rPr>
        <w:t>17</w:t>
      </w:r>
      <w:r>
        <w:rPr>
          <w:noProof/>
        </w:rPr>
        <w:fldChar w:fldCharType="end"/>
      </w:r>
    </w:p>
    <w:p w14:paraId="3DF48470" w14:textId="773FE6B9"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Message flows</w:t>
      </w:r>
      <w:r>
        <w:rPr>
          <w:noProof/>
        </w:rPr>
        <w:tab/>
      </w:r>
      <w:r>
        <w:rPr>
          <w:noProof/>
        </w:rPr>
        <w:fldChar w:fldCharType="begin"/>
      </w:r>
      <w:r>
        <w:rPr>
          <w:noProof/>
        </w:rPr>
        <w:instrText xml:space="preserve"> PAGEREF _Toc157775197 \h </w:instrText>
      </w:r>
      <w:r>
        <w:rPr>
          <w:noProof/>
        </w:rPr>
      </w:r>
      <w:r>
        <w:rPr>
          <w:noProof/>
        </w:rPr>
        <w:fldChar w:fldCharType="separate"/>
      </w:r>
      <w:r>
        <w:rPr>
          <w:noProof/>
        </w:rPr>
        <w:t>17</w:t>
      </w:r>
      <w:r>
        <w:rPr>
          <w:noProof/>
        </w:rPr>
        <w:fldChar w:fldCharType="end"/>
      </w:r>
    </w:p>
    <w:p w14:paraId="68899DDE" w14:textId="62143660"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_Toc157775198 \h </w:instrText>
      </w:r>
      <w:r>
        <w:rPr>
          <w:noProof/>
        </w:rPr>
      </w:r>
      <w:r>
        <w:rPr>
          <w:noProof/>
        </w:rPr>
        <w:fldChar w:fldCharType="separate"/>
      </w:r>
      <w:r>
        <w:rPr>
          <w:noProof/>
        </w:rPr>
        <w:t>17</w:t>
      </w:r>
      <w:r>
        <w:rPr>
          <w:noProof/>
        </w:rPr>
        <w:fldChar w:fldCharType="end"/>
      </w:r>
    </w:p>
    <w:p w14:paraId="027A3E0C" w14:textId="7B75583E"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Number of UEs per network slice charging from NSACF</w:t>
      </w:r>
      <w:r>
        <w:rPr>
          <w:noProof/>
        </w:rPr>
        <w:tab/>
      </w:r>
      <w:r>
        <w:rPr>
          <w:noProof/>
        </w:rPr>
        <w:fldChar w:fldCharType="begin"/>
      </w:r>
      <w:r>
        <w:rPr>
          <w:noProof/>
        </w:rPr>
        <w:instrText xml:space="preserve"> PAGEREF _Toc157775199 \h </w:instrText>
      </w:r>
      <w:r>
        <w:rPr>
          <w:noProof/>
        </w:rPr>
      </w:r>
      <w:r>
        <w:rPr>
          <w:noProof/>
        </w:rPr>
        <w:fldChar w:fldCharType="separate"/>
      </w:r>
      <w:r>
        <w:rPr>
          <w:noProof/>
        </w:rPr>
        <w:t>17</w:t>
      </w:r>
      <w:r>
        <w:rPr>
          <w:noProof/>
        </w:rPr>
        <w:fldChar w:fldCharType="end"/>
      </w:r>
    </w:p>
    <w:p w14:paraId="26AAF128" w14:textId="242FF74D"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_Toc157775200 \h </w:instrText>
      </w:r>
      <w:r>
        <w:rPr>
          <w:noProof/>
        </w:rPr>
      </w:r>
      <w:r>
        <w:rPr>
          <w:noProof/>
        </w:rPr>
        <w:fldChar w:fldCharType="separate"/>
      </w:r>
      <w:r>
        <w:rPr>
          <w:noProof/>
        </w:rPr>
        <w:t>17</w:t>
      </w:r>
      <w:r>
        <w:rPr>
          <w:noProof/>
        </w:rPr>
        <w:fldChar w:fldCharType="end"/>
      </w:r>
    </w:p>
    <w:p w14:paraId="06F2581D" w14:textId="70DB52DE"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per network slice </w:t>
      </w:r>
      <w:r>
        <w:rPr>
          <w:noProof/>
          <w:lang w:eastAsia="zh-CN"/>
        </w:rPr>
        <w:t>– IEC charging</w:t>
      </w:r>
      <w:r>
        <w:rPr>
          <w:noProof/>
        </w:rPr>
        <w:tab/>
      </w:r>
      <w:r>
        <w:rPr>
          <w:noProof/>
        </w:rPr>
        <w:fldChar w:fldCharType="begin"/>
      </w:r>
      <w:r>
        <w:rPr>
          <w:noProof/>
        </w:rPr>
        <w:instrText xml:space="preserve"> PAGEREF _Toc157775201 \h </w:instrText>
      </w:r>
      <w:r>
        <w:rPr>
          <w:noProof/>
        </w:rPr>
      </w:r>
      <w:r>
        <w:rPr>
          <w:noProof/>
        </w:rPr>
        <w:fldChar w:fldCharType="separate"/>
      </w:r>
      <w:r>
        <w:rPr>
          <w:noProof/>
        </w:rPr>
        <w:t>17</w:t>
      </w:r>
      <w:r>
        <w:rPr>
          <w:noProof/>
        </w:rPr>
        <w:fldChar w:fldCharType="end"/>
      </w:r>
    </w:p>
    <w:p w14:paraId="1A2B0D14" w14:textId="09A5EA6C"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sidRPr="009F32C2">
        <w:rPr>
          <w:rFonts w:eastAsia="SimSun"/>
          <w:noProof/>
          <w:lang w:eastAsia="zh-CN"/>
        </w:rPr>
        <w:t>5.2.2.2.3</w:t>
      </w:r>
      <w:r>
        <w:rPr>
          <w:rFonts w:asciiTheme="minorHAnsi" w:eastAsiaTheme="minorEastAsia" w:hAnsiTheme="minorHAnsi" w:cstheme="minorBidi"/>
          <w:noProof/>
          <w:kern w:val="2"/>
          <w:sz w:val="22"/>
          <w:szCs w:val="22"/>
          <w:lang w:eastAsia="en-GB"/>
          <w14:ligatures w14:val="standardContextual"/>
        </w:rPr>
        <w:tab/>
      </w:r>
      <w:r w:rsidRPr="009F32C2">
        <w:rPr>
          <w:rFonts w:eastAsia="SimSun"/>
          <w:noProof/>
        </w:rPr>
        <w:t xml:space="preserve">Number of UEs per network slice </w:t>
      </w:r>
      <w:r w:rsidRPr="009F32C2">
        <w:rPr>
          <w:rFonts w:eastAsia="SimSun"/>
          <w:noProof/>
          <w:lang w:eastAsia="zh-CN"/>
        </w:rPr>
        <w:t>– PEC</w:t>
      </w:r>
      <w:r>
        <w:rPr>
          <w:noProof/>
        </w:rPr>
        <w:tab/>
      </w:r>
      <w:r>
        <w:rPr>
          <w:noProof/>
        </w:rPr>
        <w:fldChar w:fldCharType="begin"/>
      </w:r>
      <w:r>
        <w:rPr>
          <w:noProof/>
        </w:rPr>
        <w:instrText xml:space="preserve"> PAGEREF _Toc157775202 \h </w:instrText>
      </w:r>
      <w:r>
        <w:rPr>
          <w:noProof/>
        </w:rPr>
      </w:r>
      <w:r>
        <w:rPr>
          <w:noProof/>
        </w:rPr>
        <w:fldChar w:fldCharType="separate"/>
      </w:r>
      <w:r>
        <w:rPr>
          <w:noProof/>
        </w:rPr>
        <w:t>18</w:t>
      </w:r>
      <w:r>
        <w:rPr>
          <w:noProof/>
        </w:rPr>
        <w:fldChar w:fldCharType="end"/>
      </w:r>
    </w:p>
    <w:p w14:paraId="00A1891E" w14:textId="68E484B0"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5.2.2.2.4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per network slice </w:t>
      </w:r>
      <w:r>
        <w:rPr>
          <w:noProof/>
          <w:lang w:eastAsia="zh-CN"/>
        </w:rPr>
        <w:t>– ECUR</w:t>
      </w:r>
      <w:r>
        <w:rPr>
          <w:noProof/>
        </w:rPr>
        <w:tab/>
      </w:r>
      <w:r>
        <w:rPr>
          <w:noProof/>
        </w:rPr>
        <w:fldChar w:fldCharType="begin"/>
      </w:r>
      <w:r>
        <w:rPr>
          <w:noProof/>
        </w:rPr>
        <w:instrText xml:space="preserve"> PAGEREF _Toc157775203 \h </w:instrText>
      </w:r>
      <w:r>
        <w:rPr>
          <w:noProof/>
        </w:rPr>
      </w:r>
      <w:r>
        <w:rPr>
          <w:noProof/>
        </w:rPr>
        <w:fldChar w:fldCharType="separate"/>
      </w:r>
      <w:r>
        <w:rPr>
          <w:noProof/>
        </w:rPr>
        <w:t>19</w:t>
      </w:r>
      <w:r>
        <w:rPr>
          <w:noProof/>
        </w:rPr>
        <w:fldChar w:fldCharType="end"/>
      </w:r>
    </w:p>
    <w:p w14:paraId="5015F700" w14:textId="06E0DE9D"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Number of PDU sessions per network slice charging from NSACF</w:t>
      </w:r>
      <w:r>
        <w:rPr>
          <w:noProof/>
        </w:rPr>
        <w:tab/>
      </w:r>
      <w:r>
        <w:rPr>
          <w:noProof/>
        </w:rPr>
        <w:fldChar w:fldCharType="begin"/>
      </w:r>
      <w:r>
        <w:rPr>
          <w:noProof/>
        </w:rPr>
        <w:instrText xml:space="preserve"> PAGEREF _Toc157775204 \h </w:instrText>
      </w:r>
      <w:r>
        <w:rPr>
          <w:noProof/>
        </w:rPr>
      </w:r>
      <w:r>
        <w:rPr>
          <w:noProof/>
        </w:rPr>
        <w:fldChar w:fldCharType="separate"/>
      </w:r>
      <w:r>
        <w:rPr>
          <w:noProof/>
        </w:rPr>
        <w:t>22</w:t>
      </w:r>
      <w:r>
        <w:rPr>
          <w:noProof/>
        </w:rPr>
        <w:fldChar w:fldCharType="end"/>
      </w:r>
    </w:p>
    <w:p w14:paraId="75B19031" w14:textId="4D3EF142"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_Toc157775205 \h </w:instrText>
      </w:r>
      <w:r>
        <w:rPr>
          <w:noProof/>
        </w:rPr>
      </w:r>
      <w:r>
        <w:rPr>
          <w:noProof/>
        </w:rPr>
        <w:fldChar w:fldCharType="separate"/>
      </w:r>
      <w:r>
        <w:rPr>
          <w:noProof/>
        </w:rPr>
        <w:t>22</w:t>
      </w:r>
      <w:r>
        <w:rPr>
          <w:noProof/>
        </w:rPr>
        <w:fldChar w:fldCharType="end"/>
      </w:r>
    </w:p>
    <w:p w14:paraId="37F5A143" w14:textId="40FDA275"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PDU sessions per network slice </w:t>
      </w:r>
      <w:r>
        <w:rPr>
          <w:noProof/>
          <w:lang w:eastAsia="zh-CN"/>
        </w:rPr>
        <w:t>– PEC</w:t>
      </w:r>
      <w:r>
        <w:rPr>
          <w:noProof/>
        </w:rPr>
        <w:tab/>
      </w:r>
      <w:r>
        <w:rPr>
          <w:noProof/>
        </w:rPr>
        <w:fldChar w:fldCharType="begin"/>
      </w:r>
      <w:r>
        <w:rPr>
          <w:noProof/>
        </w:rPr>
        <w:instrText xml:space="preserve"> PAGEREF _Toc157775206 \h </w:instrText>
      </w:r>
      <w:r>
        <w:rPr>
          <w:noProof/>
        </w:rPr>
      </w:r>
      <w:r>
        <w:rPr>
          <w:noProof/>
        </w:rPr>
        <w:fldChar w:fldCharType="separate"/>
      </w:r>
      <w:r>
        <w:rPr>
          <w:noProof/>
        </w:rPr>
        <w:t>22</w:t>
      </w:r>
      <w:r>
        <w:rPr>
          <w:noProof/>
        </w:rPr>
        <w:fldChar w:fldCharType="end"/>
      </w:r>
    </w:p>
    <w:p w14:paraId="65384BBF" w14:textId="43E2F9C3"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5.2.2.3.3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PDU sessions per network slice </w:t>
      </w:r>
      <w:r>
        <w:rPr>
          <w:noProof/>
          <w:lang w:eastAsia="zh-CN"/>
        </w:rPr>
        <w:t>– IEC</w:t>
      </w:r>
      <w:r>
        <w:rPr>
          <w:noProof/>
        </w:rPr>
        <w:tab/>
      </w:r>
      <w:r>
        <w:rPr>
          <w:noProof/>
        </w:rPr>
        <w:fldChar w:fldCharType="begin"/>
      </w:r>
      <w:r>
        <w:rPr>
          <w:noProof/>
        </w:rPr>
        <w:instrText xml:space="preserve"> PAGEREF _Toc157775207 \h </w:instrText>
      </w:r>
      <w:r>
        <w:rPr>
          <w:noProof/>
        </w:rPr>
      </w:r>
      <w:r>
        <w:rPr>
          <w:noProof/>
        </w:rPr>
        <w:fldChar w:fldCharType="separate"/>
      </w:r>
      <w:r>
        <w:rPr>
          <w:noProof/>
        </w:rPr>
        <w:t>22</w:t>
      </w:r>
      <w:r>
        <w:rPr>
          <w:noProof/>
        </w:rPr>
        <w:fldChar w:fldCharType="end"/>
      </w:r>
    </w:p>
    <w:p w14:paraId="3BBED85F" w14:textId="11BE9896"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5.2.2.3.4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PDU sessions per network slice </w:t>
      </w:r>
      <w:r>
        <w:rPr>
          <w:noProof/>
          <w:lang w:eastAsia="zh-CN"/>
        </w:rPr>
        <w:t>– ECUR</w:t>
      </w:r>
      <w:r>
        <w:rPr>
          <w:noProof/>
        </w:rPr>
        <w:tab/>
      </w:r>
      <w:r>
        <w:rPr>
          <w:noProof/>
        </w:rPr>
        <w:fldChar w:fldCharType="begin"/>
      </w:r>
      <w:r>
        <w:rPr>
          <w:noProof/>
        </w:rPr>
        <w:instrText xml:space="preserve"> PAGEREF _Toc157775208 \h </w:instrText>
      </w:r>
      <w:r>
        <w:rPr>
          <w:noProof/>
        </w:rPr>
      </w:r>
      <w:r>
        <w:rPr>
          <w:noProof/>
        </w:rPr>
        <w:fldChar w:fldCharType="separate"/>
      </w:r>
      <w:r>
        <w:rPr>
          <w:noProof/>
        </w:rPr>
        <w:t>23</w:t>
      </w:r>
      <w:r>
        <w:rPr>
          <w:noProof/>
        </w:rPr>
        <w:fldChar w:fldCharType="end"/>
      </w:r>
    </w:p>
    <w:p w14:paraId="237F8343" w14:textId="3D1E04E4"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Number of UEs and Number of PDU sessions per network slice charging from NSACF – single charging session</w:t>
      </w:r>
      <w:r>
        <w:rPr>
          <w:noProof/>
        </w:rPr>
        <w:tab/>
      </w:r>
      <w:r>
        <w:rPr>
          <w:noProof/>
        </w:rPr>
        <w:fldChar w:fldCharType="begin"/>
      </w:r>
      <w:r>
        <w:rPr>
          <w:noProof/>
        </w:rPr>
        <w:instrText xml:space="preserve"> PAGEREF _Toc157775209 \h </w:instrText>
      </w:r>
      <w:r>
        <w:rPr>
          <w:noProof/>
        </w:rPr>
      </w:r>
      <w:r>
        <w:rPr>
          <w:noProof/>
        </w:rPr>
        <w:fldChar w:fldCharType="separate"/>
      </w:r>
      <w:r>
        <w:rPr>
          <w:noProof/>
        </w:rPr>
        <w:t>26</w:t>
      </w:r>
      <w:r>
        <w:rPr>
          <w:noProof/>
        </w:rPr>
        <w:fldChar w:fldCharType="end"/>
      </w:r>
    </w:p>
    <w:p w14:paraId="6DDB7781" w14:textId="27F8FE91"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_Toc157775210 \h </w:instrText>
      </w:r>
      <w:r>
        <w:rPr>
          <w:noProof/>
        </w:rPr>
      </w:r>
      <w:r>
        <w:rPr>
          <w:noProof/>
        </w:rPr>
        <w:fldChar w:fldCharType="separate"/>
      </w:r>
      <w:r>
        <w:rPr>
          <w:noProof/>
        </w:rPr>
        <w:t>26</w:t>
      </w:r>
      <w:r>
        <w:rPr>
          <w:noProof/>
        </w:rPr>
        <w:fldChar w:fldCharType="end"/>
      </w:r>
    </w:p>
    <w:p w14:paraId="17848BB9" w14:textId="0DDD4BA4"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5.2.2.4.2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and Number of PDU sessions per network slice charging </w:t>
      </w:r>
      <w:r>
        <w:rPr>
          <w:noProof/>
          <w:lang w:eastAsia="zh-CN"/>
        </w:rPr>
        <w:t>– initial</w:t>
      </w:r>
      <w:r>
        <w:rPr>
          <w:noProof/>
        </w:rPr>
        <w:tab/>
      </w:r>
      <w:r>
        <w:rPr>
          <w:noProof/>
        </w:rPr>
        <w:fldChar w:fldCharType="begin"/>
      </w:r>
      <w:r>
        <w:rPr>
          <w:noProof/>
        </w:rPr>
        <w:instrText xml:space="preserve"> PAGEREF _Toc157775211 \h </w:instrText>
      </w:r>
      <w:r>
        <w:rPr>
          <w:noProof/>
        </w:rPr>
      </w:r>
      <w:r>
        <w:rPr>
          <w:noProof/>
        </w:rPr>
        <w:fldChar w:fldCharType="separate"/>
      </w:r>
      <w:r>
        <w:rPr>
          <w:noProof/>
        </w:rPr>
        <w:t>26</w:t>
      </w:r>
      <w:r>
        <w:rPr>
          <w:noProof/>
        </w:rPr>
        <w:fldChar w:fldCharType="end"/>
      </w:r>
    </w:p>
    <w:p w14:paraId="52F0F56C" w14:textId="1EAE8C89"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5.2.2.4.3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and Number of PDU sessions per network slice charging </w:t>
      </w:r>
      <w:r>
        <w:rPr>
          <w:noProof/>
          <w:lang w:eastAsia="zh-CN"/>
        </w:rPr>
        <w:t>– update</w:t>
      </w:r>
      <w:r>
        <w:rPr>
          <w:noProof/>
        </w:rPr>
        <w:tab/>
      </w:r>
      <w:r>
        <w:rPr>
          <w:noProof/>
        </w:rPr>
        <w:fldChar w:fldCharType="begin"/>
      </w:r>
      <w:r>
        <w:rPr>
          <w:noProof/>
        </w:rPr>
        <w:instrText xml:space="preserve"> PAGEREF _Toc157775212 \h </w:instrText>
      </w:r>
      <w:r>
        <w:rPr>
          <w:noProof/>
        </w:rPr>
      </w:r>
      <w:r>
        <w:rPr>
          <w:noProof/>
        </w:rPr>
        <w:fldChar w:fldCharType="separate"/>
      </w:r>
      <w:r>
        <w:rPr>
          <w:noProof/>
        </w:rPr>
        <w:t>27</w:t>
      </w:r>
      <w:r>
        <w:rPr>
          <w:noProof/>
        </w:rPr>
        <w:fldChar w:fldCharType="end"/>
      </w:r>
    </w:p>
    <w:p w14:paraId="01041970" w14:textId="0AFAAE94"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5.2.2.4.4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and Number of PDU sessions per network slice charging </w:t>
      </w:r>
      <w:r>
        <w:rPr>
          <w:noProof/>
          <w:lang w:eastAsia="zh-CN"/>
        </w:rPr>
        <w:t>– termination</w:t>
      </w:r>
      <w:r>
        <w:rPr>
          <w:noProof/>
        </w:rPr>
        <w:tab/>
      </w:r>
      <w:r>
        <w:rPr>
          <w:noProof/>
        </w:rPr>
        <w:fldChar w:fldCharType="begin"/>
      </w:r>
      <w:r>
        <w:rPr>
          <w:noProof/>
        </w:rPr>
        <w:instrText xml:space="preserve"> PAGEREF _Toc157775213 \h </w:instrText>
      </w:r>
      <w:r>
        <w:rPr>
          <w:noProof/>
        </w:rPr>
      </w:r>
      <w:r>
        <w:rPr>
          <w:noProof/>
        </w:rPr>
        <w:fldChar w:fldCharType="separate"/>
      </w:r>
      <w:r>
        <w:rPr>
          <w:noProof/>
        </w:rPr>
        <w:t>29</w:t>
      </w:r>
      <w:r>
        <w:rPr>
          <w:noProof/>
        </w:rPr>
        <w:fldChar w:fldCharType="end"/>
      </w:r>
    </w:p>
    <w:p w14:paraId="15509211" w14:textId="479C4CB0"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CDR generation</w:t>
      </w:r>
      <w:r>
        <w:rPr>
          <w:noProof/>
        </w:rPr>
        <w:tab/>
      </w:r>
      <w:r>
        <w:rPr>
          <w:noProof/>
        </w:rPr>
        <w:fldChar w:fldCharType="begin"/>
      </w:r>
      <w:r>
        <w:rPr>
          <w:noProof/>
        </w:rPr>
        <w:instrText xml:space="preserve"> PAGEREF _Toc157775214 \h </w:instrText>
      </w:r>
      <w:r>
        <w:rPr>
          <w:noProof/>
        </w:rPr>
      </w:r>
      <w:r>
        <w:rPr>
          <w:noProof/>
        </w:rPr>
        <w:fldChar w:fldCharType="separate"/>
      </w:r>
      <w:r>
        <w:rPr>
          <w:noProof/>
        </w:rPr>
        <w:t>30</w:t>
      </w:r>
      <w:r>
        <w:rPr>
          <w:noProof/>
        </w:rPr>
        <w:fldChar w:fldCharType="end"/>
      </w:r>
    </w:p>
    <w:p w14:paraId="4F004861" w14:textId="25F346B1"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Ga record transfer flows</w:t>
      </w:r>
      <w:r>
        <w:rPr>
          <w:noProof/>
        </w:rPr>
        <w:tab/>
      </w:r>
      <w:r>
        <w:rPr>
          <w:noProof/>
        </w:rPr>
        <w:fldChar w:fldCharType="begin"/>
      </w:r>
      <w:r>
        <w:rPr>
          <w:noProof/>
        </w:rPr>
        <w:instrText xml:space="preserve"> PAGEREF _Toc157775215 \h </w:instrText>
      </w:r>
      <w:r>
        <w:rPr>
          <w:noProof/>
        </w:rPr>
      </w:r>
      <w:r>
        <w:rPr>
          <w:noProof/>
        </w:rPr>
        <w:fldChar w:fldCharType="separate"/>
      </w:r>
      <w:r>
        <w:rPr>
          <w:noProof/>
        </w:rPr>
        <w:t>31</w:t>
      </w:r>
      <w:r>
        <w:rPr>
          <w:noProof/>
        </w:rPr>
        <w:fldChar w:fldCharType="end"/>
      </w:r>
    </w:p>
    <w:p w14:paraId="58E58B0A" w14:textId="73DF39FB"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Bnsac CDR file transfer</w:t>
      </w:r>
      <w:r>
        <w:rPr>
          <w:noProof/>
        </w:rPr>
        <w:tab/>
      </w:r>
      <w:r>
        <w:rPr>
          <w:noProof/>
        </w:rPr>
        <w:fldChar w:fldCharType="begin"/>
      </w:r>
      <w:r>
        <w:rPr>
          <w:noProof/>
        </w:rPr>
        <w:instrText xml:space="preserve"> PAGEREF _Toc157775216 \h </w:instrText>
      </w:r>
      <w:r>
        <w:rPr>
          <w:noProof/>
        </w:rPr>
      </w:r>
      <w:r>
        <w:rPr>
          <w:noProof/>
        </w:rPr>
        <w:fldChar w:fldCharType="separate"/>
      </w:r>
      <w:r>
        <w:rPr>
          <w:noProof/>
        </w:rPr>
        <w:t>31</w:t>
      </w:r>
      <w:r>
        <w:rPr>
          <w:noProof/>
        </w:rPr>
        <w:fldChar w:fldCharType="end"/>
      </w:r>
    </w:p>
    <w:p w14:paraId="7913E009" w14:textId="0DC66DB1" w:rsidR="004748C8" w:rsidRDefault="004748C8">
      <w:pPr>
        <w:pStyle w:val="TOC1"/>
        <w:rPr>
          <w:rFonts w:asciiTheme="minorHAnsi" w:eastAsiaTheme="minorEastAsia" w:hAnsiTheme="minorHAnsi" w:cstheme="minorBidi"/>
          <w:noProof/>
          <w:kern w:val="2"/>
          <w:szCs w:val="22"/>
          <w:lang w:eastAsia="en-GB"/>
          <w14:ligatures w14:val="standardContextual"/>
        </w:rPr>
      </w:pPr>
      <w:r w:rsidRPr="009F32C2">
        <w:rPr>
          <w:rFonts w:eastAsia="DengXian"/>
          <w:noProof/>
        </w:rPr>
        <w:t>6</w:t>
      </w:r>
      <w:r>
        <w:rPr>
          <w:rFonts w:asciiTheme="minorHAnsi" w:eastAsiaTheme="minorEastAsia" w:hAnsiTheme="minorHAnsi" w:cstheme="minorBidi"/>
          <w:noProof/>
          <w:kern w:val="2"/>
          <w:szCs w:val="22"/>
          <w:lang w:eastAsia="en-GB"/>
          <w14:ligatures w14:val="standardContextual"/>
        </w:rPr>
        <w:tab/>
      </w:r>
      <w:r>
        <w:rPr>
          <w:noProof/>
        </w:rPr>
        <w:t>Definition of charging information</w:t>
      </w:r>
      <w:r>
        <w:rPr>
          <w:noProof/>
        </w:rPr>
        <w:tab/>
      </w:r>
      <w:r>
        <w:rPr>
          <w:noProof/>
        </w:rPr>
        <w:fldChar w:fldCharType="begin"/>
      </w:r>
      <w:r>
        <w:rPr>
          <w:noProof/>
        </w:rPr>
        <w:instrText xml:space="preserve"> PAGEREF _Toc157775217 \h </w:instrText>
      </w:r>
      <w:r>
        <w:rPr>
          <w:noProof/>
        </w:rPr>
      </w:r>
      <w:r>
        <w:rPr>
          <w:noProof/>
        </w:rPr>
        <w:fldChar w:fldCharType="separate"/>
      </w:r>
      <w:r>
        <w:rPr>
          <w:noProof/>
        </w:rPr>
        <w:t>31</w:t>
      </w:r>
      <w:r>
        <w:rPr>
          <w:noProof/>
        </w:rPr>
        <w:fldChar w:fldCharType="end"/>
      </w:r>
    </w:p>
    <w:p w14:paraId="0A86BE92" w14:textId="61E5CC30" w:rsidR="004748C8" w:rsidRDefault="004748C8">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Data description for network slice admission control charging</w:t>
      </w:r>
      <w:r>
        <w:rPr>
          <w:noProof/>
        </w:rPr>
        <w:tab/>
      </w:r>
      <w:r>
        <w:rPr>
          <w:noProof/>
        </w:rPr>
        <w:fldChar w:fldCharType="begin"/>
      </w:r>
      <w:r>
        <w:rPr>
          <w:noProof/>
        </w:rPr>
        <w:instrText xml:space="preserve"> PAGEREF _Toc157775218 \h </w:instrText>
      </w:r>
      <w:r>
        <w:rPr>
          <w:noProof/>
        </w:rPr>
      </w:r>
      <w:r>
        <w:rPr>
          <w:noProof/>
        </w:rPr>
        <w:fldChar w:fldCharType="separate"/>
      </w:r>
      <w:r>
        <w:rPr>
          <w:noProof/>
        </w:rPr>
        <w:t>31</w:t>
      </w:r>
      <w:r>
        <w:rPr>
          <w:noProof/>
        </w:rPr>
        <w:fldChar w:fldCharType="end"/>
      </w:r>
    </w:p>
    <w:p w14:paraId="6E499FE8" w14:textId="1D1681C9"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Message contents</w:t>
      </w:r>
      <w:r>
        <w:rPr>
          <w:noProof/>
        </w:rPr>
        <w:tab/>
      </w:r>
      <w:r>
        <w:rPr>
          <w:noProof/>
        </w:rPr>
        <w:fldChar w:fldCharType="begin"/>
      </w:r>
      <w:r>
        <w:rPr>
          <w:noProof/>
        </w:rPr>
        <w:instrText xml:space="preserve"> PAGEREF _Toc157775219 \h </w:instrText>
      </w:r>
      <w:r>
        <w:rPr>
          <w:noProof/>
        </w:rPr>
      </w:r>
      <w:r>
        <w:rPr>
          <w:noProof/>
        </w:rPr>
        <w:fldChar w:fldCharType="separate"/>
      </w:r>
      <w:r>
        <w:rPr>
          <w:noProof/>
        </w:rPr>
        <w:t>31</w:t>
      </w:r>
      <w:r>
        <w:rPr>
          <w:noProof/>
        </w:rPr>
        <w:fldChar w:fldCharType="end"/>
      </w:r>
    </w:p>
    <w:p w14:paraId="19888251" w14:textId="2729B554"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rPr>
        <w:t>6.1.1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_Toc157775220 \h </w:instrText>
      </w:r>
      <w:r>
        <w:rPr>
          <w:noProof/>
        </w:rPr>
      </w:r>
      <w:r>
        <w:rPr>
          <w:noProof/>
        </w:rPr>
        <w:fldChar w:fldCharType="separate"/>
      </w:r>
      <w:r>
        <w:rPr>
          <w:noProof/>
        </w:rPr>
        <w:t>31</w:t>
      </w:r>
      <w:r>
        <w:rPr>
          <w:noProof/>
        </w:rPr>
        <w:fldChar w:fldCharType="end"/>
      </w:r>
    </w:p>
    <w:p w14:paraId="24FC1ACB" w14:textId="0E0F9CF2"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w:t>
      </w:r>
      <w:r>
        <w:rPr>
          <w:noProof/>
          <w:lang w:eastAsia="zh-CN" w:bidi="ar-IQ"/>
        </w:rPr>
        <w:t>1</w:t>
      </w:r>
      <w:r>
        <w:rPr>
          <w:noProof/>
          <w:lang w:bidi="ar-IQ"/>
        </w:rPr>
        <w:t>.2</w:t>
      </w:r>
      <w:r>
        <w:rPr>
          <w:rFonts w:asciiTheme="minorHAnsi" w:eastAsiaTheme="minorEastAsia" w:hAnsiTheme="minorHAnsi" w:cstheme="minorBidi"/>
          <w:noProof/>
          <w:kern w:val="2"/>
          <w:sz w:val="22"/>
          <w:szCs w:val="22"/>
          <w:lang w:eastAsia="en-GB"/>
          <w14:ligatures w14:val="standardContextual"/>
        </w:rPr>
        <w:tab/>
      </w:r>
      <w:r>
        <w:rPr>
          <w:noProof/>
          <w:lang w:bidi="ar-IQ"/>
        </w:rPr>
        <w:t>Charging Data Request message</w:t>
      </w:r>
      <w:r>
        <w:rPr>
          <w:noProof/>
        </w:rPr>
        <w:tab/>
      </w:r>
      <w:r>
        <w:rPr>
          <w:noProof/>
        </w:rPr>
        <w:fldChar w:fldCharType="begin"/>
      </w:r>
      <w:r>
        <w:rPr>
          <w:noProof/>
        </w:rPr>
        <w:instrText xml:space="preserve"> PAGEREF _Toc157775221 \h </w:instrText>
      </w:r>
      <w:r>
        <w:rPr>
          <w:noProof/>
        </w:rPr>
      </w:r>
      <w:r>
        <w:rPr>
          <w:noProof/>
        </w:rPr>
        <w:fldChar w:fldCharType="separate"/>
      </w:r>
      <w:r>
        <w:rPr>
          <w:noProof/>
        </w:rPr>
        <w:t>32</w:t>
      </w:r>
      <w:r>
        <w:rPr>
          <w:noProof/>
        </w:rPr>
        <w:fldChar w:fldCharType="end"/>
      </w:r>
    </w:p>
    <w:p w14:paraId="769CAE84" w14:textId="5DB0C078"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w:t>
      </w:r>
      <w:r>
        <w:rPr>
          <w:noProof/>
          <w:lang w:eastAsia="zh-CN" w:bidi="ar-IQ"/>
        </w:rPr>
        <w:t>1</w:t>
      </w:r>
      <w:r>
        <w:rPr>
          <w:noProof/>
          <w:lang w:bidi="ar-IQ"/>
        </w:rPr>
        <w:t>.3</w:t>
      </w:r>
      <w:r>
        <w:rPr>
          <w:rFonts w:asciiTheme="minorHAnsi" w:eastAsiaTheme="minorEastAsia" w:hAnsiTheme="minorHAnsi" w:cstheme="minorBidi"/>
          <w:noProof/>
          <w:kern w:val="2"/>
          <w:sz w:val="22"/>
          <w:szCs w:val="22"/>
          <w:lang w:eastAsia="en-GB"/>
          <w14:ligatures w14:val="standardContextual"/>
        </w:rPr>
        <w:tab/>
      </w:r>
      <w:r>
        <w:rPr>
          <w:noProof/>
        </w:rPr>
        <w:t>Charging data response</w:t>
      </w:r>
      <w:r>
        <w:rPr>
          <w:noProof/>
          <w:lang w:bidi="ar-IQ"/>
        </w:rPr>
        <w:t xml:space="preserve"> message</w:t>
      </w:r>
      <w:r>
        <w:rPr>
          <w:noProof/>
        </w:rPr>
        <w:tab/>
      </w:r>
      <w:r>
        <w:rPr>
          <w:noProof/>
        </w:rPr>
        <w:fldChar w:fldCharType="begin"/>
      </w:r>
      <w:r>
        <w:rPr>
          <w:noProof/>
        </w:rPr>
        <w:instrText xml:space="preserve"> PAGEREF _Toc157775222 \h </w:instrText>
      </w:r>
      <w:r>
        <w:rPr>
          <w:noProof/>
        </w:rPr>
      </w:r>
      <w:r>
        <w:rPr>
          <w:noProof/>
        </w:rPr>
        <w:fldChar w:fldCharType="separate"/>
      </w:r>
      <w:r>
        <w:rPr>
          <w:noProof/>
        </w:rPr>
        <w:t>32</w:t>
      </w:r>
      <w:r>
        <w:rPr>
          <w:noProof/>
        </w:rPr>
        <w:fldChar w:fldCharType="end"/>
      </w:r>
    </w:p>
    <w:p w14:paraId="73DFF6CF" w14:textId="77272562"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Ga message contents</w:t>
      </w:r>
      <w:r>
        <w:rPr>
          <w:noProof/>
        </w:rPr>
        <w:tab/>
      </w:r>
      <w:r>
        <w:rPr>
          <w:noProof/>
        </w:rPr>
        <w:fldChar w:fldCharType="begin"/>
      </w:r>
      <w:r>
        <w:rPr>
          <w:noProof/>
        </w:rPr>
        <w:instrText xml:space="preserve"> PAGEREF _Toc157775223 \h </w:instrText>
      </w:r>
      <w:r>
        <w:rPr>
          <w:noProof/>
        </w:rPr>
      </w:r>
      <w:r>
        <w:rPr>
          <w:noProof/>
        </w:rPr>
        <w:fldChar w:fldCharType="separate"/>
      </w:r>
      <w:r>
        <w:rPr>
          <w:noProof/>
        </w:rPr>
        <w:t>33</w:t>
      </w:r>
      <w:r>
        <w:rPr>
          <w:noProof/>
        </w:rPr>
        <w:fldChar w:fldCharType="end"/>
      </w:r>
    </w:p>
    <w:p w14:paraId="720C62F3" w14:textId="2C297E05"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CDR description on the B</w:t>
      </w:r>
      <w:r w:rsidRPr="009F32C2">
        <w:rPr>
          <w:noProof/>
          <w:vertAlign w:val="subscript"/>
          <w:lang w:eastAsia="zh-CN"/>
        </w:rPr>
        <w:t>nsac</w:t>
      </w:r>
      <w:r>
        <w:rPr>
          <w:noProof/>
        </w:rPr>
        <w:t xml:space="preserve"> interface</w:t>
      </w:r>
      <w:r>
        <w:rPr>
          <w:noProof/>
        </w:rPr>
        <w:tab/>
      </w:r>
      <w:r>
        <w:rPr>
          <w:noProof/>
        </w:rPr>
        <w:fldChar w:fldCharType="begin"/>
      </w:r>
      <w:r>
        <w:rPr>
          <w:noProof/>
        </w:rPr>
        <w:instrText xml:space="preserve"> PAGEREF _Toc157775224 \h </w:instrText>
      </w:r>
      <w:r>
        <w:rPr>
          <w:noProof/>
        </w:rPr>
      </w:r>
      <w:r>
        <w:rPr>
          <w:noProof/>
        </w:rPr>
        <w:fldChar w:fldCharType="separate"/>
      </w:r>
      <w:r>
        <w:rPr>
          <w:noProof/>
        </w:rPr>
        <w:t>33</w:t>
      </w:r>
      <w:r>
        <w:rPr>
          <w:noProof/>
        </w:rPr>
        <w:fldChar w:fldCharType="end"/>
      </w:r>
    </w:p>
    <w:p w14:paraId="603CF8F0" w14:textId="41312B20"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6.1.3.1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r>
      <w:r>
        <w:rPr>
          <w:noProof/>
        </w:rPr>
        <w:instrText xml:space="preserve"> PAGEREF _Toc157775225 \h </w:instrText>
      </w:r>
      <w:r>
        <w:rPr>
          <w:noProof/>
        </w:rPr>
      </w:r>
      <w:r>
        <w:rPr>
          <w:noProof/>
        </w:rPr>
        <w:fldChar w:fldCharType="separate"/>
      </w:r>
      <w:r>
        <w:rPr>
          <w:noProof/>
        </w:rPr>
        <w:t>33</w:t>
      </w:r>
      <w:r>
        <w:rPr>
          <w:noProof/>
        </w:rPr>
        <w:fldChar w:fldCharType="end"/>
      </w:r>
    </w:p>
    <w:p w14:paraId="1E270859" w14:textId="2CCD74FA"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lang w:bidi="ar-IQ"/>
        </w:rPr>
        <w:lastRenderedPageBreak/>
        <w:t>6.1.3.2</w:t>
      </w:r>
      <w:r>
        <w:rPr>
          <w:rFonts w:asciiTheme="minorHAnsi" w:eastAsiaTheme="minorEastAsia" w:hAnsiTheme="minorHAnsi" w:cstheme="minorBidi"/>
          <w:noProof/>
          <w:kern w:val="2"/>
          <w:sz w:val="22"/>
          <w:szCs w:val="22"/>
          <w:lang w:eastAsia="en-GB"/>
          <w14:ligatures w14:val="standardContextual"/>
        </w:rPr>
        <w:tab/>
      </w:r>
      <w:r>
        <w:rPr>
          <w:noProof/>
        </w:rPr>
        <w:t xml:space="preserve">Network Slice Admission Control charging </w:t>
      </w:r>
      <w:r>
        <w:rPr>
          <w:noProof/>
          <w:lang w:bidi="ar-IQ"/>
        </w:rPr>
        <w:t>CHF CDR data</w:t>
      </w:r>
      <w:r>
        <w:rPr>
          <w:noProof/>
        </w:rPr>
        <w:tab/>
      </w:r>
      <w:r>
        <w:rPr>
          <w:noProof/>
        </w:rPr>
        <w:fldChar w:fldCharType="begin"/>
      </w:r>
      <w:r>
        <w:rPr>
          <w:noProof/>
        </w:rPr>
        <w:instrText xml:space="preserve"> PAGEREF _Toc157775226 \h </w:instrText>
      </w:r>
      <w:r>
        <w:rPr>
          <w:noProof/>
        </w:rPr>
      </w:r>
      <w:r>
        <w:rPr>
          <w:noProof/>
        </w:rPr>
        <w:fldChar w:fldCharType="separate"/>
      </w:r>
      <w:r>
        <w:rPr>
          <w:noProof/>
        </w:rPr>
        <w:t>33</w:t>
      </w:r>
      <w:r>
        <w:rPr>
          <w:noProof/>
        </w:rPr>
        <w:fldChar w:fldCharType="end"/>
      </w:r>
    </w:p>
    <w:p w14:paraId="5A780D28" w14:textId="5DE60FDE" w:rsidR="004748C8" w:rsidRDefault="004748C8">
      <w:pPr>
        <w:pStyle w:val="TOC2"/>
        <w:rPr>
          <w:rFonts w:asciiTheme="minorHAnsi" w:eastAsiaTheme="minorEastAsia" w:hAnsiTheme="minorHAnsi" w:cstheme="minorBidi"/>
          <w:noProof/>
          <w:kern w:val="2"/>
          <w:sz w:val="22"/>
          <w:szCs w:val="22"/>
          <w:lang w:eastAsia="en-GB"/>
          <w14:ligatures w14:val="standardContextual"/>
        </w:rPr>
      </w:pPr>
      <w:r>
        <w:rPr>
          <w:noProof/>
          <w:lang w:bidi="ar-IQ"/>
        </w:rPr>
        <w:t>6.2</w:t>
      </w:r>
      <w:r>
        <w:rPr>
          <w:rFonts w:asciiTheme="minorHAnsi" w:eastAsiaTheme="minorEastAsia" w:hAnsiTheme="minorHAnsi" w:cstheme="minorBidi"/>
          <w:noProof/>
          <w:kern w:val="2"/>
          <w:sz w:val="22"/>
          <w:szCs w:val="22"/>
          <w:lang w:eastAsia="en-GB"/>
          <w14:ligatures w14:val="standardContextual"/>
        </w:rPr>
        <w:tab/>
      </w:r>
      <w:r>
        <w:rPr>
          <w:noProof/>
          <w:lang w:bidi="ar-IQ"/>
        </w:rPr>
        <w:t>Network slice admission control charging specific parameters</w:t>
      </w:r>
      <w:r>
        <w:rPr>
          <w:noProof/>
        </w:rPr>
        <w:tab/>
      </w:r>
      <w:r>
        <w:rPr>
          <w:noProof/>
        </w:rPr>
        <w:fldChar w:fldCharType="begin"/>
      </w:r>
      <w:r>
        <w:rPr>
          <w:noProof/>
        </w:rPr>
        <w:instrText xml:space="preserve"> PAGEREF _Toc157775227 \h </w:instrText>
      </w:r>
      <w:r>
        <w:rPr>
          <w:noProof/>
        </w:rPr>
      </w:r>
      <w:r>
        <w:rPr>
          <w:noProof/>
        </w:rPr>
        <w:fldChar w:fldCharType="separate"/>
      </w:r>
      <w:r>
        <w:rPr>
          <w:noProof/>
        </w:rPr>
        <w:t>34</w:t>
      </w:r>
      <w:r>
        <w:rPr>
          <w:noProof/>
        </w:rPr>
        <w:fldChar w:fldCharType="end"/>
      </w:r>
    </w:p>
    <w:p w14:paraId="4A9D94AB" w14:textId="014D068A"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 xml:space="preserve">Definition of </w:t>
      </w:r>
      <w:r>
        <w:rPr>
          <w:noProof/>
          <w:lang w:bidi="ar-IQ"/>
        </w:rPr>
        <w:t xml:space="preserve">network slice admission control </w:t>
      </w:r>
      <w:r>
        <w:rPr>
          <w:noProof/>
        </w:rPr>
        <w:t>charging information</w:t>
      </w:r>
      <w:r>
        <w:rPr>
          <w:noProof/>
        </w:rPr>
        <w:tab/>
      </w:r>
      <w:r>
        <w:rPr>
          <w:noProof/>
        </w:rPr>
        <w:fldChar w:fldCharType="begin"/>
      </w:r>
      <w:r>
        <w:rPr>
          <w:noProof/>
        </w:rPr>
        <w:instrText xml:space="preserve"> PAGEREF _Toc157775228 \h </w:instrText>
      </w:r>
      <w:r>
        <w:rPr>
          <w:noProof/>
        </w:rPr>
      </w:r>
      <w:r>
        <w:rPr>
          <w:noProof/>
        </w:rPr>
        <w:fldChar w:fldCharType="separate"/>
      </w:r>
      <w:r>
        <w:rPr>
          <w:noProof/>
        </w:rPr>
        <w:t>34</w:t>
      </w:r>
      <w:r>
        <w:rPr>
          <w:noProof/>
        </w:rPr>
        <w:fldChar w:fldCharType="end"/>
      </w:r>
    </w:p>
    <w:p w14:paraId="1A5D357F" w14:textId="56703464"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_Toc157775229 \h </w:instrText>
      </w:r>
      <w:r>
        <w:rPr>
          <w:noProof/>
        </w:rPr>
      </w:r>
      <w:r>
        <w:rPr>
          <w:noProof/>
        </w:rPr>
        <w:fldChar w:fldCharType="separate"/>
      </w:r>
      <w:r>
        <w:rPr>
          <w:noProof/>
        </w:rPr>
        <w:t>34</w:t>
      </w:r>
      <w:r>
        <w:rPr>
          <w:noProof/>
        </w:rPr>
        <w:fldChar w:fldCharType="end"/>
      </w:r>
    </w:p>
    <w:p w14:paraId="04DA06A8" w14:textId="1D4CD963"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6.2.1.2</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Definition of </w:t>
      </w:r>
      <w:r>
        <w:rPr>
          <w:noProof/>
        </w:rPr>
        <w:t>network slice admission control charging</w:t>
      </w:r>
      <w:r>
        <w:rPr>
          <w:noProof/>
          <w:lang w:bidi="ar-IQ"/>
        </w:rPr>
        <w:t xml:space="preserve"> information</w:t>
      </w:r>
      <w:r>
        <w:rPr>
          <w:noProof/>
        </w:rPr>
        <w:tab/>
      </w:r>
      <w:r>
        <w:rPr>
          <w:noProof/>
        </w:rPr>
        <w:fldChar w:fldCharType="begin"/>
      </w:r>
      <w:r>
        <w:rPr>
          <w:noProof/>
        </w:rPr>
        <w:instrText xml:space="preserve"> PAGEREF _Toc157775230 \h </w:instrText>
      </w:r>
      <w:r>
        <w:rPr>
          <w:noProof/>
        </w:rPr>
      </w:r>
      <w:r>
        <w:rPr>
          <w:noProof/>
        </w:rPr>
        <w:fldChar w:fldCharType="separate"/>
      </w:r>
      <w:r>
        <w:rPr>
          <w:noProof/>
        </w:rPr>
        <w:t>35</w:t>
      </w:r>
      <w:r>
        <w:rPr>
          <w:noProof/>
        </w:rPr>
        <w:fldChar w:fldCharType="end"/>
      </w:r>
    </w:p>
    <w:p w14:paraId="3B3E1361" w14:textId="7C73B44F"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6.2.1.3</w:t>
      </w:r>
      <w:r>
        <w:rPr>
          <w:rFonts w:asciiTheme="minorHAnsi" w:eastAsiaTheme="minorEastAsia" w:hAnsiTheme="minorHAnsi" w:cstheme="minorBidi"/>
          <w:noProof/>
          <w:kern w:val="2"/>
          <w:sz w:val="22"/>
          <w:szCs w:val="22"/>
          <w:lang w:eastAsia="en-GB"/>
          <w14:ligatures w14:val="standardContextual"/>
        </w:rPr>
        <w:tab/>
      </w:r>
      <w:r>
        <w:rPr>
          <w:noProof/>
          <w:lang w:bidi="ar-IQ"/>
        </w:rPr>
        <w:t>Definition of NSAC Container Information</w:t>
      </w:r>
      <w:r>
        <w:rPr>
          <w:noProof/>
        </w:rPr>
        <w:tab/>
      </w:r>
      <w:r>
        <w:rPr>
          <w:noProof/>
        </w:rPr>
        <w:fldChar w:fldCharType="begin"/>
      </w:r>
      <w:r>
        <w:rPr>
          <w:noProof/>
        </w:rPr>
        <w:instrText xml:space="preserve"> PAGEREF _Toc157775231 \h </w:instrText>
      </w:r>
      <w:r>
        <w:rPr>
          <w:noProof/>
        </w:rPr>
      </w:r>
      <w:r>
        <w:rPr>
          <w:noProof/>
        </w:rPr>
        <w:fldChar w:fldCharType="separate"/>
      </w:r>
      <w:r>
        <w:rPr>
          <w:noProof/>
        </w:rPr>
        <w:t>35</w:t>
      </w:r>
      <w:r>
        <w:rPr>
          <w:noProof/>
        </w:rPr>
        <w:fldChar w:fldCharType="end"/>
      </w:r>
    </w:p>
    <w:p w14:paraId="577A3A7E" w14:textId="2B11A4A6"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Detailed message format for converged charging</w:t>
      </w:r>
      <w:r>
        <w:rPr>
          <w:noProof/>
        </w:rPr>
        <w:tab/>
      </w:r>
      <w:r>
        <w:rPr>
          <w:noProof/>
        </w:rPr>
        <w:fldChar w:fldCharType="begin"/>
      </w:r>
      <w:r>
        <w:rPr>
          <w:noProof/>
        </w:rPr>
        <w:instrText xml:space="preserve"> PAGEREF _Toc157775232 \h </w:instrText>
      </w:r>
      <w:r>
        <w:rPr>
          <w:noProof/>
        </w:rPr>
      </w:r>
      <w:r>
        <w:rPr>
          <w:noProof/>
        </w:rPr>
        <w:fldChar w:fldCharType="separate"/>
      </w:r>
      <w:r>
        <w:rPr>
          <w:noProof/>
        </w:rPr>
        <w:t>35</w:t>
      </w:r>
      <w:r>
        <w:rPr>
          <w:noProof/>
        </w:rPr>
        <w:fldChar w:fldCharType="end"/>
      </w:r>
    </w:p>
    <w:p w14:paraId="0722CDD7" w14:textId="166C4F10"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Formal Network Slice Admission Control charging parameter description</w:t>
      </w:r>
      <w:r>
        <w:rPr>
          <w:noProof/>
        </w:rPr>
        <w:tab/>
      </w:r>
      <w:r>
        <w:rPr>
          <w:noProof/>
        </w:rPr>
        <w:fldChar w:fldCharType="begin"/>
      </w:r>
      <w:r>
        <w:rPr>
          <w:noProof/>
        </w:rPr>
        <w:instrText xml:space="preserve"> PAGEREF _Toc157775233 \h </w:instrText>
      </w:r>
      <w:r>
        <w:rPr>
          <w:noProof/>
        </w:rPr>
      </w:r>
      <w:r>
        <w:rPr>
          <w:noProof/>
        </w:rPr>
        <w:fldChar w:fldCharType="separate"/>
      </w:r>
      <w:r>
        <w:rPr>
          <w:noProof/>
        </w:rPr>
        <w:t>37</w:t>
      </w:r>
      <w:r>
        <w:rPr>
          <w:noProof/>
        </w:rPr>
        <w:fldChar w:fldCharType="end"/>
      </w:r>
    </w:p>
    <w:p w14:paraId="5D3F7151" w14:textId="77C476A4"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Network Slice Admission Control CHF CDR parameters</w:t>
      </w:r>
      <w:r>
        <w:rPr>
          <w:noProof/>
        </w:rPr>
        <w:tab/>
      </w:r>
      <w:r>
        <w:rPr>
          <w:noProof/>
        </w:rPr>
        <w:fldChar w:fldCharType="begin"/>
      </w:r>
      <w:r>
        <w:rPr>
          <w:noProof/>
        </w:rPr>
        <w:instrText xml:space="preserve"> PAGEREF _Toc157775234 \h </w:instrText>
      </w:r>
      <w:r>
        <w:rPr>
          <w:noProof/>
        </w:rPr>
      </w:r>
      <w:r>
        <w:rPr>
          <w:noProof/>
        </w:rPr>
        <w:fldChar w:fldCharType="separate"/>
      </w:r>
      <w:r>
        <w:rPr>
          <w:noProof/>
        </w:rPr>
        <w:t>37</w:t>
      </w:r>
      <w:r>
        <w:rPr>
          <w:noProof/>
        </w:rPr>
        <w:fldChar w:fldCharType="end"/>
      </w:r>
    </w:p>
    <w:p w14:paraId="65EB23D0" w14:textId="046C3DE1"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Network Slice Admission Control resources attributes</w:t>
      </w:r>
      <w:r>
        <w:rPr>
          <w:noProof/>
        </w:rPr>
        <w:tab/>
      </w:r>
      <w:r>
        <w:rPr>
          <w:noProof/>
        </w:rPr>
        <w:fldChar w:fldCharType="begin"/>
      </w:r>
      <w:r>
        <w:rPr>
          <w:noProof/>
        </w:rPr>
        <w:instrText xml:space="preserve"> PAGEREF _Toc157775235 \h </w:instrText>
      </w:r>
      <w:r>
        <w:rPr>
          <w:noProof/>
        </w:rPr>
      </w:r>
      <w:r>
        <w:rPr>
          <w:noProof/>
        </w:rPr>
        <w:fldChar w:fldCharType="separate"/>
      </w:r>
      <w:r>
        <w:rPr>
          <w:noProof/>
        </w:rPr>
        <w:t>37</w:t>
      </w:r>
      <w:r>
        <w:rPr>
          <w:noProof/>
        </w:rPr>
        <w:fldChar w:fldCharType="end"/>
      </w:r>
    </w:p>
    <w:p w14:paraId="08C9D847" w14:textId="46983A38" w:rsidR="004748C8" w:rsidRDefault="004748C8">
      <w:pPr>
        <w:pStyle w:val="TOC2"/>
        <w:rPr>
          <w:rFonts w:asciiTheme="minorHAnsi" w:eastAsiaTheme="minorEastAsia" w:hAnsiTheme="minorHAnsi" w:cstheme="minorBidi"/>
          <w:noProof/>
          <w:kern w:val="2"/>
          <w:sz w:val="22"/>
          <w:szCs w:val="22"/>
          <w:lang w:eastAsia="en-GB"/>
          <w14:ligatures w14:val="standardContextual"/>
        </w:rPr>
      </w:pPr>
      <w:r>
        <w:rPr>
          <w:noProof/>
          <w:lang w:bidi="ar-IQ"/>
        </w:rPr>
        <w:t>6.3</w:t>
      </w:r>
      <w:r>
        <w:rPr>
          <w:rFonts w:asciiTheme="minorHAnsi" w:eastAsiaTheme="minorEastAsia" w:hAnsiTheme="minorHAnsi" w:cstheme="minorBidi"/>
          <w:noProof/>
          <w:kern w:val="2"/>
          <w:sz w:val="22"/>
          <w:szCs w:val="22"/>
          <w:lang w:eastAsia="en-GB"/>
          <w14:ligatures w14:val="standardContextual"/>
        </w:rPr>
        <w:tab/>
      </w:r>
      <w:r>
        <w:rPr>
          <w:noProof/>
        </w:rPr>
        <w:t xml:space="preserve">Bindings for </w:t>
      </w:r>
      <w:r>
        <w:rPr>
          <w:noProof/>
          <w:lang w:bidi="ar-IQ"/>
        </w:rPr>
        <w:t xml:space="preserve">Network Slice Admission Control </w:t>
      </w:r>
      <w:r>
        <w:rPr>
          <w:noProof/>
        </w:rPr>
        <w:t>converged charging</w:t>
      </w:r>
      <w:r>
        <w:rPr>
          <w:noProof/>
        </w:rPr>
        <w:tab/>
      </w:r>
      <w:r>
        <w:rPr>
          <w:noProof/>
        </w:rPr>
        <w:fldChar w:fldCharType="begin"/>
      </w:r>
      <w:r>
        <w:rPr>
          <w:noProof/>
        </w:rPr>
        <w:instrText xml:space="preserve"> PAGEREF _Toc157775236 \h </w:instrText>
      </w:r>
      <w:r>
        <w:rPr>
          <w:noProof/>
        </w:rPr>
      </w:r>
      <w:r>
        <w:rPr>
          <w:noProof/>
        </w:rPr>
        <w:fldChar w:fldCharType="separate"/>
      </w:r>
      <w:r>
        <w:rPr>
          <w:noProof/>
        </w:rPr>
        <w:t>37</w:t>
      </w:r>
      <w:r>
        <w:rPr>
          <w:noProof/>
        </w:rPr>
        <w:fldChar w:fldCharType="end"/>
      </w:r>
    </w:p>
    <w:p w14:paraId="427ADCFB" w14:textId="1319CF84" w:rsidR="004748C8" w:rsidRDefault="004748C8">
      <w:pPr>
        <w:pStyle w:val="TOC8"/>
        <w:rPr>
          <w:rFonts w:asciiTheme="minorHAnsi" w:eastAsiaTheme="minorEastAsia" w:hAnsiTheme="minorHAnsi" w:cstheme="minorBidi"/>
          <w:b w:val="0"/>
          <w:noProof/>
          <w:kern w:val="2"/>
          <w:szCs w:val="22"/>
          <w:lang w:eastAsia="en-GB"/>
          <w14:ligatures w14:val="standardContextual"/>
        </w:rPr>
      </w:pPr>
      <w:r>
        <w:rPr>
          <w:noProof/>
        </w:rPr>
        <w:t>Annex &lt;A&gt; (informative): Change history</w:t>
      </w:r>
      <w:r>
        <w:rPr>
          <w:noProof/>
        </w:rPr>
        <w:tab/>
      </w:r>
      <w:r>
        <w:rPr>
          <w:noProof/>
        </w:rPr>
        <w:fldChar w:fldCharType="begin"/>
      </w:r>
      <w:r>
        <w:rPr>
          <w:noProof/>
        </w:rPr>
        <w:instrText xml:space="preserve"> PAGEREF _Toc157775237 \h </w:instrText>
      </w:r>
      <w:r>
        <w:rPr>
          <w:noProof/>
        </w:rPr>
      </w:r>
      <w:r>
        <w:rPr>
          <w:noProof/>
        </w:rPr>
        <w:fldChar w:fldCharType="separate"/>
      </w:r>
      <w:r>
        <w:rPr>
          <w:noProof/>
        </w:rPr>
        <w:t>38</w:t>
      </w:r>
      <w:r>
        <w:rPr>
          <w:noProof/>
        </w:rPr>
        <w:fldChar w:fldCharType="end"/>
      </w:r>
    </w:p>
    <w:p w14:paraId="0B9E3498" w14:textId="2C7DA515"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Heading1"/>
      </w:pPr>
      <w:bookmarkStart w:id="15" w:name="foreword"/>
      <w:bookmarkStart w:id="16" w:name="_Toc157775173"/>
      <w:bookmarkEnd w:id="15"/>
      <w:r w:rsidRPr="004D3578">
        <w:lastRenderedPageBreak/>
        <w:t>Foreword</w:t>
      </w:r>
      <w:bookmarkEnd w:id="16"/>
    </w:p>
    <w:p w14:paraId="2511FBFA" w14:textId="589A003D" w:rsidR="00080512" w:rsidRPr="004D3578" w:rsidRDefault="00080512">
      <w:r w:rsidRPr="004D3578">
        <w:t xml:space="preserve">This Technical </w:t>
      </w:r>
      <w:bookmarkStart w:id="17" w:name="spectype3"/>
      <w:r w:rsidRPr="003529CC">
        <w:t>Specification</w:t>
      </w:r>
      <w:r w:rsidR="00602AEA" w:rsidRPr="003529CC">
        <w: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57775174"/>
      <w:bookmarkEnd w:id="19"/>
      <w:r w:rsidRPr="004D3578">
        <w:lastRenderedPageBreak/>
        <w:t>1</w:t>
      </w:r>
      <w:r w:rsidRPr="004D3578">
        <w:tab/>
        <w:t>Scope</w:t>
      </w:r>
      <w:bookmarkEnd w:id="20"/>
    </w:p>
    <w:p w14:paraId="0FEFA157" w14:textId="54E31BC1" w:rsidR="00C15617" w:rsidRDefault="00080512" w:rsidP="00C15617">
      <w:r w:rsidRPr="004D3578">
        <w:t xml:space="preserve">The present document </w:t>
      </w:r>
      <w:r w:rsidR="00C15617" w:rsidRPr="00FD5F19">
        <w:t xml:space="preserve">specifies the Converged Charging description for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charging in the 5G System (5GS)</w:t>
      </w:r>
      <w:r w:rsidR="00C15617">
        <w:t>,</w:t>
      </w:r>
      <w:r w:rsidR="00C15617" w:rsidRPr="00367D1A">
        <w:t xml:space="preserve"> based on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w:t>
      </w:r>
      <w:r w:rsidR="00C15617">
        <w:t xml:space="preserve">Function (NSACF) of 5GS architecture and procedures specified in 3GPP </w:t>
      </w:r>
      <w:r w:rsidR="00C15617" w:rsidRPr="00367D1A">
        <w:t>TS 23.501 [</w:t>
      </w:r>
      <w:r w:rsidR="00C15617">
        <w:t>3</w:t>
      </w:r>
      <w:r w:rsidR="00C15617" w:rsidRPr="00367D1A">
        <w:t>]</w:t>
      </w:r>
      <w:r w:rsidR="00C15617">
        <w:t xml:space="preserve"> and</w:t>
      </w:r>
      <w:r w:rsidR="00C15617" w:rsidRPr="00367D1A">
        <w:t xml:space="preserve"> </w:t>
      </w:r>
      <w:r w:rsidR="00C15617">
        <w:t xml:space="preserve">3GPP </w:t>
      </w:r>
      <w:r w:rsidR="00C15617" w:rsidRPr="00367D1A">
        <w:t>TS 23.502 [</w:t>
      </w:r>
      <w:r w:rsidR="00C15617">
        <w:t>4</w:t>
      </w:r>
      <w:r w:rsidR="00C15617" w:rsidRPr="00367D1A">
        <w:t>]</w:t>
      </w:r>
      <w:r w:rsidR="00C15617">
        <w:t>.</w:t>
      </w:r>
    </w:p>
    <w:p w14:paraId="770D300A" w14:textId="77777777" w:rsidR="00C15617" w:rsidRPr="00CC1CDE" w:rsidRDefault="00C15617" w:rsidP="00C15617">
      <w:pPr>
        <w:rPr>
          <w:lang w:eastAsia="zh-CN"/>
        </w:rPr>
      </w:pPr>
      <w:r w:rsidRPr="00CC1CDE">
        <w:rPr>
          <w:rFonts w:hint="eastAsia"/>
          <w:lang w:eastAsia="zh-CN"/>
        </w:rPr>
        <w:t xml:space="preserve">The charging aspect of </w:t>
      </w:r>
      <w:r>
        <w:rPr>
          <w:lang w:eastAsia="zh-CN"/>
        </w:rPr>
        <w:t>N</w:t>
      </w:r>
      <w:r w:rsidRPr="00CC1CDE">
        <w:rPr>
          <w:rFonts w:hint="eastAsia"/>
          <w:lang w:eastAsia="zh-CN"/>
        </w:rPr>
        <w:t xml:space="preserve">etwork </w:t>
      </w:r>
      <w:r>
        <w:rPr>
          <w:lang w:eastAsia="zh-CN"/>
        </w:rPr>
        <w:t>S</w:t>
      </w:r>
      <w:r w:rsidRPr="00CC1CDE">
        <w:rPr>
          <w:rFonts w:hint="eastAsia"/>
          <w:lang w:eastAsia="zh-CN"/>
        </w:rPr>
        <w:t xml:space="preserve">lice </w:t>
      </w:r>
      <w:r>
        <w:rPr>
          <w:lang w:eastAsia="zh-CN"/>
        </w:rPr>
        <w:t xml:space="preserve">Admission Control </w:t>
      </w:r>
      <w:r w:rsidRPr="00CC1CDE">
        <w:rPr>
          <w:rFonts w:hint="eastAsia"/>
          <w:lang w:eastAsia="zh-CN"/>
        </w:rPr>
        <w:t xml:space="preserve">charging </w:t>
      </w:r>
      <w:r>
        <w:rPr>
          <w:lang w:eastAsia="zh-CN"/>
        </w:rPr>
        <w:t xml:space="preserve">is based on charging principles </w:t>
      </w:r>
      <w:r w:rsidRPr="00CC1CDE">
        <w:rPr>
          <w:rFonts w:hint="eastAsia"/>
          <w:lang w:eastAsia="zh-CN"/>
        </w:rPr>
        <w:t>specif</w:t>
      </w:r>
      <w:r w:rsidRPr="00CC1CDE">
        <w:rPr>
          <w:lang w:eastAsia="zh-CN"/>
        </w:rPr>
        <w:t>i</w:t>
      </w:r>
      <w:r w:rsidRPr="00CC1CDE">
        <w:rPr>
          <w:rFonts w:hint="eastAsia"/>
          <w:lang w:eastAsia="zh-CN"/>
        </w:rPr>
        <w:t>ed in</w:t>
      </w:r>
      <w:r>
        <w:rPr>
          <w:lang w:eastAsia="zh-CN"/>
        </w:rPr>
        <w:t xml:space="preserve"> 3GPP </w:t>
      </w:r>
      <w:r w:rsidRPr="00CC1CDE">
        <w:rPr>
          <w:rFonts w:hint="eastAsia"/>
          <w:lang w:eastAsia="zh-CN"/>
        </w:rPr>
        <w:t xml:space="preserve"> TS 32.2</w:t>
      </w:r>
      <w:r>
        <w:rPr>
          <w:lang w:eastAsia="zh-CN"/>
        </w:rPr>
        <w:t>40</w:t>
      </w:r>
      <w:r w:rsidRPr="00CC1CDE">
        <w:rPr>
          <w:rFonts w:hint="eastAsia"/>
          <w:lang w:eastAsia="zh-CN"/>
        </w:rPr>
        <w:t xml:space="preserve"> [</w:t>
      </w:r>
      <w:r>
        <w:rPr>
          <w:lang w:eastAsia="zh-CN"/>
        </w:rPr>
        <w:t>2</w:t>
      </w:r>
      <w:r w:rsidRPr="00CC1CDE">
        <w:rPr>
          <w:rFonts w:hint="eastAsia"/>
          <w:lang w:eastAsia="zh-CN"/>
        </w:rPr>
        <w:t>]</w:t>
      </w:r>
      <w:r w:rsidRPr="00CC1CDE">
        <w:rPr>
          <w:lang w:eastAsia="zh-CN"/>
        </w:rPr>
        <w:t>.</w:t>
      </w:r>
    </w:p>
    <w:p w14:paraId="4FF8DAA1" w14:textId="77777777" w:rsidR="00C15617" w:rsidRPr="00FD5F19" w:rsidRDefault="00C15617" w:rsidP="00C15617">
      <w:r w:rsidRPr="00FD5F19">
        <w:rPr>
          <w:lang w:eastAsia="zh-CN"/>
        </w:rPr>
        <w:t xml:space="preserve">The </w:t>
      </w:r>
      <w:r w:rsidRPr="00FD5F19">
        <w:t xml:space="preserve">following </w:t>
      </w:r>
      <w:r>
        <w:t>functionalities of Network Slice Admission Control</w:t>
      </w:r>
      <w:r w:rsidRPr="00FD5F19">
        <w:t xml:space="preserve"> are within the scope:</w:t>
      </w:r>
    </w:p>
    <w:p w14:paraId="18E83B04" w14:textId="77777777" w:rsidR="00C15617" w:rsidRDefault="00C15617" w:rsidP="00C15617">
      <w:pPr>
        <w:pStyle w:val="B1"/>
      </w:pPr>
      <w:r w:rsidRPr="00FD5F19">
        <w:t>-</w:t>
      </w:r>
      <w:r w:rsidRPr="00FD5F19">
        <w:tab/>
      </w:r>
      <w:r w:rsidRPr="007E0F4E">
        <w:t>number of registered UEs per network slice</w:t>
      </w:r>
      <w:r>
        <w:t>;</w:t>
      </w:r>
    </w:p>
    <w:p w14:paraId="202CCAD8" w14:textId="77777777" w:rsidR="00C15617" w:rsidRDefault="00C15617" w:rsidP="00C15617">
      <w:pPr>
        <w:pStyle w:val="B1"/>
      </w:pPr>
      <w:r>
        <w:t xml:space="preserve">- </w:t>
      </w:r>
      <w:r>
        <w:tab/>
      </w:r>
      <w:r w:rsidRPr="007E0F4E">
        <w:t>number of PDU Sessions per network slice</w:t>
      </w:r>
      <w:r>
        <w:t>.</w:t>
      </w:r>
      <w:r w:rsidRPr="007E0F4E">
        <w:t xml:space="preserve"> </w:t>
      </w:r>
    </w:p>
    <w:p w14:paraId="4EA05E1B" w14:textId="6A8926DE" w:rsidR="00080512" w:rsidRPr="004D3578" w:rsidRDefault="00080512"/>
    <w:p w14:paraId="794720D9" w14:textId="77777777" w:rsidR="00080512" w:rsidRPr="004D3578" w:rsidRDefault="00080512">
      <w:pPr>
        <w:pStyle w:val="Heading1"/>
      </w:pPr>
      <w:bookmarkStart w:id="21" w:name="references"/>
      <w:bookmarkStart w:id="22" w:name="_Toc157775175"/>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CA9A1D6" w:rsidR="00EC4A25" w:rsidRDefault="00EC4A25" w:rsidP="00EC4A25">
      <w:pPr>
        <w:pStyle w:val="EX"/>
      </w:pPr>
      <w:r w:rsidRPr="004D3578">
        <w:t>[1]</w:t>
      </w:r>
      <w:r w:rsidRPr="004D3578">
        <w:tab/>
        <w:t>3GPP TR 21.905: "Vocabulary for 3GPP Specifications".</w:t>
      </w:r>
    </w:p>
    <w:p w14:paraId="3616930E" w14:textId="77777777" w:rsidR="00D85891" w:rsidRPr="00CC1CDE" w:rsidRDefault="00D85891" w:rsidP="00D85891">
      <w:pPr>
        <w:pStyle w:val="EX"/>
      </w:pPr>
      <w:r w:rsidRPr="00CC1CDE">
        <w:t>[</w:t>
      </w:r>
      <w:r>
        <w:t>2</w:t>
      </w:r>
      <w:r w:rsidRPr="00CC1CDE">
        <w:t>]</w:t>
      </w:r>
      <w:r w:rsidRPr="00CC1CDE">
        <w:tab/>
        <w:t>3GPP TS 32.240: "Telecommunication management; Charging management; Charging architecture and principles".</w:t>
      </w:r>
    </w:p>
    <w:p w14:paraId="1B145A87" w14:textId="7236FB13" w:rsidR="00D85891" w:rsidRDefault="00D85891" w:rsidP="00D85891">
      <w:pPr>
        <w:keepLines/>
        <w:ind w:left="1702" w:hanging="1418"/>
        <w:rPr>
          <w:rFonts w:eastAsia="DengXian"/>
          <w:lang w:eastAsia="zh-CN"/>
        </w:rPr>
      </w:pPr>
      <w:r>
        <w:rPr>
          <w:rFonts w:eastAsia="DengXian"/>
        </w:rPr>
        <w:t>[</w:t>
      </w:r>
      <w:r>
        <w:rPr>
          <w:rFonts w:eastAsia="DengXian"/>
          <w:lang w:eastAsia="zh-CN"/>
        </w:rPr>
        <w:t>3</w:t>
      </w:r>
      <w:r>
        <w:rPr>
          <w:rFonts w:eastAsia="DengXian"/>
        </w:rPr>
        <w:t>]</w:t>
      </w:r>
      <w:r>
        <w:rPr>
          <w:rFonts w:eastAsia="DengXian"/>
        </w:rPr>
        <w:tab/>
        <w:t>3GPP T</w:t>
      </w:r>
      <w:r>
        <w:rPr>
          <w:rFonts w:eastAsia="DengXian"/>
          <w:lang w:eastAsia="zh-CN"/>
        </w:rPr>
        <w:t>S</w:t>
      </w:r>
      <w:r>
        <w:rPr>
          <w:rFonts w:eastAsia="DengXian"/>
        </w:rPr>
        <w:t> 23.501: "System Architecture for the 5G System (5GS);</w:t>
      </w:r>
      <w:r w:rsidR="006370A1" w:rsidDel="006370A1">
        <w:rPr>
          <w:rFonts w:eastAsia="DengXian"/>
        </w:rPr>
        <w:t xml:space="preserve"> </w:t>
      </w:r>
      <w:r>
        <w:rPr>
          <w:rFonts w:eastAsia="DengXian"/>
        </w:rPr>
        <w:t>".</w:t>
      </w:r>
    </w:p>
    <w:p w14:paraId="76E1A9BB" w14:textId="424B0F13" w:rsidR="00D85891" w:rsidRDefault="00D85891" w:rsidP="00D85891">
      <w:pPr>
        <w:keepLines/>
        <w:ind w:left="1702" w:hanging="1418"/>
        <w:rPr>
          <w:rFonts w:eastAsia="DengXian"/>
        </w:rPr>
      </w:pPr>
      <w:r>
        <w:rPr>
          <w:rFonts w:eastAsia="DengXian"/>
        </w:rPr>
        <w:t>[</w:t>
      </w:r>
      <w:r>
        <w:rPr>
          <w:rFonts w:eastAsia="DengXian"/>
          <w:lang w:eastAsia="zh-CN"/>
        </w:rPr>
        <w:t>4</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2</w:t>
      </w:r>
      <w:r>
        <w:rPr>
          <w:rFonts w:eastAsia="DengXian"/>
        </w:rPr>
        <w:t>: "Procedures for the 5G System".</w:t>
      </w:r>
    </w:p>
    <w:p w14:paraId="1EF10513" w14:textId="4FD23481" w:rsidR="00470E84" w:rsidRPr="00424394" w:rsidRDefault="00470E84" w:rsidP="00470E84">
      <w:pPr>
        <w:pStyle w:val="EX"/>
      </w:pPr>
      <w:r w:rsidRPr="00424394">
        <w:t>[</w:t>
      </w:r>
      <w:r>
        <w:t>5</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0BABE542" w14:textId="448332A9" w:rsidR="00BE3A4E" w:rsidRDefault="00BE3A4E" w:rsidP="00BE3A4E">
      <w:pPr>
        <w:pStyle w:val="EX"/>
      </w:pPr>
      <w:r>
        <w:t>[</w:t>
      </w:r>
      <w:r w:rsidR="00F817D0">
        <w:t>6</w:t>
      </w:r>
      <w:r>
        <w:t>]</w:t>
      </w:r>
      <w:r>
        <w:tab/>
        <w:t>3GPP TS 32.291: "Telecommunication management; Charging management; 5G system; Charging service, stage 3".</w:t>
      </w:r>
    </w:p>
    <w:p w14:paraId="5C86BC03" w14:textId="2ADF1A91" w:rsidR="00BE3A4E" w:rsidRDefault="00BE3A4E" w:rsidP="00BE3A4E">
      <w:pPr>
        <w:pStyle w:val="EX"/>
      </w:pPr>
      <w:r w:rsidRPr="00424394">
        <w:t>[</w:t>
      </w:r>
      <w:r w:rsidR="00F817D0">
        <w:t>7</w:t>
      </w:r>
      <w:r w:rsidRPr="00424394">
        <w:t>]</w:t>
      </w:r>
      <w:r w:rsidRPr="00424394">
        <w:tab/>
        <w:t xml:space="preserve">3GPP </w:t>
      </w:r>
      <w:r w:rsidRPr="001B69A8">
        <w:t>TS</w:t>
      </w:r>
      <w:r w:rsidRPr="00424394">
        <w:t xml:space="preserve"> 32.298: "Telecommunication management; Charging management; Charging Data Record (</w:t>
      </w:r>
      <w:r w:rsidRPr="001B69A8">
        <w:t>CDR</w:t>
      </w:r>
      <w:r w:rsidRPr="00424394">
        <w:t>) parameter description".</w:t>
      </w:r>
    </w:p>
    <w:p w14:paraId="1BC5CCD8" w14:textId="6355C400" w:rsidR="00667680" w:rsidRPr="00FD5F19" w:rsidRDefault="00667680" w:rsidP="00667680">
      <w:pPr>
        <w:pStyle w:val="EX"/>
        <w:rPr>
          <w:lang w:eastAsia="de-DE"/>
        </w:rPr>
      </w:pPr>
      <w:r w:rsidRPr="00FD5F19">
        <w:t>[</w:t>
      </w:r>
      <w:r w:rsidR="00367A1E">
        <w:t>8</w:t>
      </w:r>
      <w:r w:rsidRPr="00FD5F19">
        <w:t>]</w:t>
      </w:r>
      <w:r w:rsidRPr="00FD5F19">
        <w:tab/>
      </w:r>
      <w:r w:rsidRPr="00FD5F19">
        <w:rPr>
          <w:lang w:eastAsia="de-DE"/>
        </w:rPr>
        <w:t>3GPP TS 32.295: "Telecommunication management; Charging management; Charging Data Record (CDR) transfer".</w:t>
      </w:r>
    </w:p>
    <w:p w14:paraId="0E504A7F" w14:textId="6C4D2D02" w:rsidR="00667680" w:rsidRPr="00FD5F19" w:rsidRDefault="00667680" w:rsidP="00667680">
      <w:pPr>
        <w:pStyle w:val="EX"/>
        <w:rPr>
          <w:lang w:eastAsia="de-DE"/>
        </w:rPr>
      </w:pPr>
      <w:r w:rsidRPr="00FD5F19">
        <w:t>[</w:t>
      </w:r>
      <w:r w:rsidR="00367A1E">
        <w:t>9</w:t>
      </w:r>
      <w:r w:rsidRPr="00FD5F19">
        <w:t>]</w:t>
      </w:r>
      <w:r w:rsidRPr="00FD5F19">
        <w:tab/>
      </w:r>
      <w:r w:rsidRPr="00FD5F19">
        <w:rPr>
          <w:lang w:eastAsia="de-DE"/>
        </w:rPr>
        <w:t>3GPP TS 32.297: "</w:t>
      </w:r>
      <w:r w:rsidRPr="00FD5F19">
        <w:t>Telecommunication management; Charging management; Charging Data Record (CDR) file format and transfer</w:t>
      </w:r>
      <w:r w:rsidRPr="00FD5F19">
        <w:rPr>
          <w:lang w:eastAsia="de-DE"/>
        </w:rPr>
        <w:t>".</w:t>
      </w:r>
    </w:p>
    <w:p w14:paraId="5364069B" w14:textId="77777777" w:rsidR="00667680" w:rsidRPr="00424394" w:rsidRDefault="00667680" w:rsidP="00BE3A4E">
      <w:pPr>
        <w:pStyle w:val="EX"/>
      </w:pPr>
    </w:p>
    <w:p w14:paraId="12B28475" w14:textId="77777777" w:rsidR="00D85891" w:rsidRPr="004D3578" w:rsidRDefault="00D85891" w:rsidP="00EC4A25">
      <w:pPr>
        <w:pStyle w:val="EX"/>
      </w:pPr>
    </w:p>
    <w:p w14:paraId="24ACB616" w14:textId="77777777" w:rsidR="00080512" w:rsidRPr="004D3578" w:rsidRDefault="00080512">
      <w:pPr>
        <w:pStyle w:val="Heading1"/>
      </w:pPr>
      <w:bookmarkStart w:id="23" w:name="definitions"/>
      <w:bookmarkStart w:id="24" w:name="_Toc157775176"/>
      <w:bookmarkEnd w:id="23"/>
      <w:r w:rsidRPr="004D3578">
        <w:lastRenderedPageBreak/>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57775177"/>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219AAC" w14:textId="548E1974" w:rsidR="00D23572" w:rsidRPr="001B7C50" w:rsidRDefault="00D23572" w:rsidP="00D23572">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3378176" w14:textId="6A7350E7" w:rsidR="00D23572" w:rsidRPr="001B7C50" w:rsidRDefault="00D23572" w:rsidP="00D23572">
      <w:r w:rsidRPr="001B7C50">
        <w:rPr>
          <w:b/>
          <w:bCs/>
        </w:rPr>
        <w:t>Network Slice</w:t>
      </w:r>
      <w:r w:rsidRPr="001B7C50">
        <w:rPr>
          <w:b/>
        </w:rPr>
        <w:t>:</w:t>
      </w:r>
      <w:r w:rsidRPr="001B7C50">
        <w:t xml:space="preserve"> A logical network that provides specific network capabilities and network characteristics</w:t>
      </w:r>
    </w:p>
    <w:p w14:paraId="336E88EC" w14:textId="64F39EFC" w:rsidR="00D23572" w:rsidRPr="001B7C50" w:rsidRDefault="00D23572" w:rsidP="00D23572">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48FAD21" w14:textId="77777777" w:rsidR="00080512" w:rsidRPr="004D3578" w:rsidRDefault="00080512">
      <w:pPr>
        <w:pStyle w:val="Heading2"/>
      </w:pPr>
      <w:bookmarkStart w:id="26" w:name="_Toc157775178"/>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6157F0F6" w14:textId="77777777" w:rsidR="00470E84" w:rsidRDefault="00470E84" w:rsidP="00470E84">
      <w:pPr>
        <w:pStyle w:val="EW"/>
      </w:pPr>
      <w:proofErr w:type="spellStart"/>
      <w:r>
        <w:t>Bnsac</w:t>
      </w:r>
      <w:proofErr w:type="spellEnd"/>
      <w:r>
        <w:tab/>
        <w:t>Reference point for the CDR file transfer from the NSACF CGF to the BD.</w:t>
      </w:r>
    </w:p>
    <w:p w14:paraId="05C3F200" w14:textId="77777777" w:rsidR="00470E84" w:rsidRPr="00424394" w:rsidRDefault="00470E84" w:rsidP="00470E84">
      <w:pPr>
        <w:pStyle w:val="EW"/>
      </w:pPr>
      <w:r w:rsidRPr="00424394">
        <w:t>Ga</w:t>
      </w:r>
      <w:r w:rsidRPr="00424394">
        <w:tab/>
        <w:t xml:space="preserve">Reference point for </w:t>
      </w:r>
      <w:r w:rsidRPr="001B69A8">
        <w:t>CDR</w:t>
      </w:r>
      <w:r w:rsidRPr="00424394">
        <w:t xml:space="preserve"> transfer between a </w:t>
      </w:r>
      <w:r w:rsidRPr="001B69A8">
        <w:t>CDF</w:t>
      </w:r>
      <w:r w:rsidRPr="00424394">
        <w:t xml:space="preserve"> and the </w:t>
      </w:r>
      <w:r w:rsidRPr="001B69A8">
        <w:t>CGF</w:t>
      </w:r>
      <w:r w:rsidRPr="00424394">
        <w:t>.</w:t>
      </w:r>
    </w:p>
    <w:p w14:paraId="49279B4D" w14:textId="77777777" w:rsidR="00470E84" w:rsidRPr="00424394" w:rsidRDefault="00470E84" w:rsidP="00470E84">
      <w:pPr>
        <w:pStyle w:val="EW"/>
      </w:pPr>
      <w:proofErr w:type="spellStart"/>
      <w:r w:rsidRPr="00424394">
        <w:t>Nchf</w:t>
      </w:r>
      <w:proofErr w:type="spellEnd"/>
      <w:r w:rsidRPr="00424394">
        <w:tab/>
        <w:t xml:space="preserve">Service based interface exhibited by </w:t>
      </w:r>
      <w:r w:rsidRPr="001B69A8">
        <w:t>CHF</w:t>
      </w:r>
      <w:r w:rsidRPr="00424394">
        <w:t>.</w:t>
      </w:r>
    </w:p>
    <w:p w14:paraId="0F7DC6BF" w14:textId="7127070E" w:rsidR="00470E84" w:rsidRDefault="00470E84" w:rsidP="00470E84">
      <w:pPr>
        <w:pStyle w:val="EW"/>
      </w:pPr>
      <w:r w:rsidRPr="00216D45">
        <w:t>N</w:t>
      </w:r>
      <w:r>
        <w:t>10</w:t>
      </w:r>
      <w:r w:rsidR="00121E60">
        <w:t>2</w:t>
      </w:r>
      <w:r w:rsidRPr="00216D45">
        <w:tab/>
      </w:r>
      <w:r>
        <w:t>Reference point between NSACF and the CHF</w:t>
      </w:r>
      <w:r w:rsidRPr="00216D45">
        <w: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57775179"/>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E2AE4A" w14:textId="77777777" w:rsidR="00B653C1" w:rsidRDefault="00B653C1" w:rsidP="00B653C1">
      <w:pPr>
        <w:pStyle w:val="EW"/>
      </w:pPr>
      <w:r>
        <w:t>3GPP</w:t>
      </w:r>
      <w:r>
        <w:tab/>
        <w:t>3</w:t>
      </w:r>
      <w:r>
        <w:rPr>
          <w:vertAlign w:val="superscript"/>
        </w:rPr>
        <w:t>rd</w:t>
      </w:r>
      <w:r>
        <w:t xml:space="preserve"> Generation Partnership Project</w:t>
      </w:r>
    </w:p>
    <w:p w14:paraId="4B451D95" w14:textId="77777777" w:rsidR="00B653C1" w:rsidRDefault="00B653C1" w:rsidP="00B653C1">
      <w:pPr>
        <w:pStyle w:val="EW"/>
      </w:pPr>
      <w:r>
        <w:t>5GS</w:t>
      </w:r>
      <w:r>
        <w:tab/>
        <w:t>5G System</w:t>
      </w:r>
    </w:p>
    <w:p w14:paraId="225900FF" w14:textId="77777777" w:rsidR="00F817D0" w:rsidRDefault="00F817D0" w:rsidP="00F817D0">
      <w:pPr>
        <w:pStyle w:val="EW"/>
      </w:pPr>
      <w:r>
        <w:t>CCS</w:t>
      </w:r>
      <w:r>
        <w:tab/>
        <w:t>Converged Charging System</w:t>
      </w:r>
    </w:p>
    <w:p w14:paraId="31449D6C" w14:textId="77777777" w:rsidR="00F91287" w:rsidRDefault="00F91287" w:rsidP="00F91287">
      <w:pPr>
        <w:pStyle w:val="EW"/>
      </w:pPr>
      <w:r>
        <w:t>CDR</w:t>
      </w:r>
      <w:r>
        <w:tab/>
        <w:t>Charging Data Record</w:t>
      </w:r>
    </w:p>
    <w:p w14:paraId="34028DB7" w14:textId="0B632975" w:rsidR="00F91287" w:rsidRDefault="00F91287" w:rsidP="00F91287">
      <w:pPr>
        <w:pStyle w:val="EW"/>
      </w:pPr>
      <w:r>
        <w:t>CGF</w:t>
      </w:r>
      <w:r>
        <w:tab/>
      </w:r>
      <w:r w:rsidRPr="00815940">
        <w:rPr>
          <w:lang w:bidi="ar-IQ"/>
        </w:rPr>
        <w:t>Charging Gateway Function</w:t>
      </w:r>
    </w:p>
    <w:p w14:paraId="4B87EF6F" w14:textId="77777777" w:rsidR="00F817D0" w:rsidRDefault="00F817D0" w:rsidP="00F817D0">
      <w:pPr>
        <w:pStyle w:val="EW"/>
      </w:pPr>
      <w:r>
        <w:t>CHF</w:t>
      </w:r>
      <w:r>
        <w:tab/>
      </w:r>
      <w:proofErr w:type="spellStart"/>
      <w:r>
        <w:t>CHarging</w:t>
      </w:r>
      <w:proofErr w:type="spellEnd"/>
      <w:r>
        <w:t xml:space="preserve"> Function </w:t>
      </w:r>
    </w:p>
    <w:p w14:paraId="38F94E87" w14:textId="77777777" w:rsidR="00F817D0" w:rsidRDefault="00F817D0" w:rsidP="00F817D0">
      <w:pPr>
        <w:pStyle w:val="EW"/>
        <w:rPr>
          <w:noProof/>
        </w:rPr>
      </w:pPr>
      <w:r>
        <w:rPr>
          <w:noProof/>
        </w:rPr>
        <w:t>IEC</w:t>
      </w:r>
      <w:r>
        <w:rPr>
          <w:noProof/>
        </w:rPr>
        <w:tab/>
        <w:t>Immediate Event Charging</w:t>
      </w:r>
    </w:p>
    <w:p w14:paraId="05CBBC93" w14:textId="0C98143C" w:rsidR="00F91287" w:rsidRDefault="00F91287" w:rsidP="00F91287">
      <w:pPr>
        <w:pStyle w:val="EW"/>
      </w:pPr>
      <w:r>
        <w:t>NSAC</w:t>
      </w:r>
      <w:r>
        <w:tab/>
        <w:t>Network Slice Admission Control</w:t>
      </w:r>
    </w:p>
    <w:p w14:paraId="358CA8A8" w14:textId="77777777" w:rsidR="00B653C1" w:rsidRDefault="00B653C1" w:rsidP="00B653C1">
      <w:pPr>
        <w:pStyle w:val="EW"/>
      </w:pPr>
      <w:r>
        <w:t>NSACF</w:t>
      </w:r>
      <w:r>
        <w:tab/>
        <w:t>Network Slice Admission Control Function</w:t>
      </w:r>
    </w:p>
    <w:p w14:paraId="702F1277" w14:textId="77777777" w:rsidR="00B653C1" w:rsidRDefault="00B653C1" w:rsidP="00B653C1">
      <w:pPr>
        <w:pStyle w:val="EW"/>
      </w:pPr>
      <w:r>
        <w:t>PDU</w:t>
      </w:r>
      <w:r>
        <w:tab/>
      </w:r>
      <w:r w:rsidRPr="001B7C50">
        <w:rPr>
          <w:lang w:eastAsia="zh-CN"/>
        </w:rPr>
        <w:t>Protocol Data Unit</w:t>
      </w:r>
    </w:p>
    <w:p w14:paraId="12B63834" w14:textId="77777777" w:rsidR="00F817D0" w:rsidRDefault="00F817D0" w:rsidP="00F817D0">
      <w:pPr>
        <w:pStyle w:val="EW"/>
      </w:pPr>
      <w:r>
        <w:rPr>
          <w:lang w:eastAsia="zh-CN"/>
        </w:rPr>
        <w:t xml:space="preserve">PEC </w:t>
      </w:r>
      <w:r>
        <w:rPr>
          <w:lang w:eastAsia="zh-CN"/>
        </w:rPr>
        <w:tab/>
      </w:r>
      <w:r>
        <w:t xml:space="preserve">Post </w:t>
      </w:r>
      <w:r w:rsidRPr="00305EBD">
        <w:t>Event Charging</w:t>
      </w:r>
    </w:p>
    <w:p w14:paraId="4B74AE0C" w14:textId="77777777" w:rsidR="00415C6E" w:rsidRDefault="00415C6E" w:rsidP="00415C6E">
      <w:pPr>
        <w:pStyle w:val="EW"/>
      </w:pPr>
      <w:r>
        <w:t>PNI-NPN</w:t>
      </w:r>
      <w:r>
        <w:tab/>
      </w:r>
      <w:r>
        <w:rPr>
          <w:rFonts w:hint="eastAsia"/>
        </w:rPr>
        <w:t>Public Network Integrated NPN</w:t>
      </w:r>
    </w:p>
    <w:p w14:paraId="27DC68B0" w14:textId="5872F008" w:rsidR="00415C6E" w:rsidRDefault="00415C6E" w:rsidP="00415C6E">
      <w:pPr>
        <w:pStyle w:val="EW"/>
        <w:rPr>
          <w:lang w:eastAsia="zh-CN"/>
        </w:rPr>
      </w:pPr>
      <w:r>
        <w:t>SNPN</w:t>
      </w:r>
      <w:r>
        <w:tab/>
      </w:r>
      <w:r>
        <w:rPr>
          <w:rFonts w:hint="eastAsia"/>
        </w:rPr>
        <w:t>Stand-alone Non-Public Network</w:t>
      </w:r>
    </w:p>
    <w:p w14:paraId="65702D4D" w14:textId="77777777" w:rsidR="00470E84" w:rsidRDefault="00470E84" w:rsidP="00470E84">
      <w:pPr>
        <w:pStyle w:val="EW"/>
      </w:pPr>
      <w:r w:rsidRPr="00FD5F19">
        <w:t>S-NSSAI</w:t>
      </w:r>
      <w:r w:rsidRPr="00FD5F19">
        <w:tab/>
        <w:t>Single Network Slice Selection Assistance Information</w:t>
      </w:r>
    </w:p>
    <w:p w14:paraId="33981588" w14:textId="3B69DDB4" w:rsidR="00F91287" w:rsidRDefault="00F91287" w:rsidP="00470E84">
      <w:pPr>
        <w:pStyle w:val="EW"/>
      </w:pPr>
      <w:r>
        <w:t>SBI</w:t>
      </w:r>
      <w:r>
        <w:tab/>
      </w:r>
      <w:r w:rsidRPr="00424394">
        <w:t>Service Based Interface</w:t>
      </w:r>
    </w:p>
    <w:p w14:paraId="2F40636F" w14:textId="77777777" w:rsidR="00F817D0" w:rsidRDefault="00F817D0" w:rsidP="00F817D0">
      <w:pPr>
        <w:pStyle w:val="EW"/>
      </w:pPr>
      <w:r>
        <w:t>SCUR</w:t>
      </w:r>
      <w:r>
        <w:tab/>
        <w:t>Session Charging with Unit Reservation</w:t>
      </w:r>
    </w:p>
    <w:p w14:paraId="58E44C7A" w14:textId="77777777" w:rsidR="00B653C1" w:rsidRDefault="00B653C1" w:rsidP="00B653C1">
      <w:pPr>
        <w:pStyle w:val="EW"/>
      </w:pPr>
      <w:r>
        <w:t>UE</w:t>
      </w:r>
      <w:r>
        <w:tab/>
        <w:t>User Equipment</w:t>
      </w:r>
    </w:p>
    <w:p w14:paraId="16DFC712" w14:textId="77777777" w:rsidR="00470E84" w:rsidRDefault="00470E84" w:rsidP="00B653C1">
      <w:pPr>
        <w:pStyle w:val="EW"/>
      </w:pPr>
    </w:p>
    <w:p w14:paraId="21A550E6" w14:textId="77777777" w:rsidR="00470E84" w:rsidRDefault="00470E84" w:rsidP="00B653C1">
      <w:pPr>
        <w:pStyle w:val="EW"/>
      </w:pPr>
    </w:p>
    <w:p w14:paraId="1EA365ED" w14:textId="77777777" w:rsidR="00080512" w:rsidRPr="004D3578" w:rsidRDefault="00080512">
      <w:pPr>
        <w:pStyle w:val="EW"/>
      </w:pPr>
    </w:p>
    <w:p w14:paraId="6494E0E2" w14:textId="77777777" w:rsidR="00470E84" w:rsidRPr="00470E84" w:rsidRDefault="00470E84" w:rsidP="005900E2">
      <w:pPr>
        <w:pStyle w:val="Heading1"/>
        <w:rPr>
          <w:rFonts w:eastAsia="SimSun"/>
        </w:rPr>
      </w:pPr>
      <w:bookmarkStart w:id="28" w:name="_Toc515614007"/>
      <w:bookmarkStart w:id="29" w:name="_Toc105681737"/>
      <w:bookmarkStart w:id="30" w:name="_Toc157775180"/>
      <w:r w:rsidRPr="00470E84">
        <w:rPr>
          <w:rFonts w:eastAsia="SimSun"/>
        </w:rPr>
        <w:lastRenderedPageBreak/>
        <w:t>4</w:t>
      </w:r>
      <w:r w:rsidRPr="00470E84">
        <w:rPr>
          <w:rFonts w:eastAsia="SimSun"/>
        </w:rPr>
        <w:tab/>
        <w:t>Architecture considerations</w:t>
      </w:r>
      <w:bookmarkEnd w:id="28"/>
      <w:bookmarkEnd w:id="29"/>
      <w:bookmarkEnd w:id="30"/>
    </w:p>
    <w:p w14:paraId="3E843D08" w14:textId="77777777" w:rsidR="00470E84" w:rsidRPr="00470E84" w:rsidRDefault="00470E84" w:rsidP="005900E2">
      <w:pPr>
        <w:pStyle w:val="Heading2"/>
        <w:rPr>
          <w:rFonts w:eastAsia="SimSun"/>
          <w:lang w:bidi="ar-IQ"/>
        </w:rPr>
      </w:pPr>
      <w:bookmarkStart w:id="31" w:name="_Toc515614008"/>
      <w:bookmarkStart w:id="32" w:name="_Toc105681738"/>
      <w:bookmarkStart w:id="33" w:name="_Toc157775181"/>
      <w:r w:rsidRPr="00470E84">
        <w:rPr>
          <w:rFonts w:eastAsia="SimSun"/>
        </w:rPr>
        <w:t>4.1</w:t>
      </w:r>
      <w:r w:rsidRPr="00470E84">
        <w:rPr>
          <w:rFonts w:eastAsia="SimSun"/>
        </w:rPr>
        <w:tab/>
      </w:r>
      <w:r w:rsidRPr="00470E84">
        <w:rPr>
          <w:rFonts w:eastAsia="SimSun"/>
          <w:lang w:bidi="ar-IQ"/>
        </w:rPr>
        <w:t xml:space="preserve">High-level </w:t>
      </w:r>
      <w:bookmarkEnd w:id="31"/>
      <w:r w:rsidRPr="00470E84">
        <w:rPr>
          <w:rFonts w:eastAsia="SimSun"/>
          <w:lang w:bidi="ar-IQ"/>
        </w:rPr>
        <w:t>5G System architecture</w:t>
      </w:r>
      <w:bookmarkEnd w:id="32"/>
      <w:bookmarkEnd w:id="33"/>
    </w:p>
    <w:p w14:paraId="72262A34" w14:textId="77777777" w:rsidR="00470E84" w:rsidRPr="00470E84" w:rsidRDefault="00470E84" w:rsidP="005900E2">
      <w:pPr>
        <w:pStyle w:val="Heading3"/>
        <w:rPr>
          <w:rFonts w:eastAsia="SimSun"/>
        </w:rPr>
      </w:pPr>
      <w:bookmarkStart w:id="34" w:name="_Toc10799601"/>
      <w:bookmarkStart w:id="35" w:name="_Toc105681739"/>
      <w:bookmarkStart w:id="36" w:name="_Toc157775182"/>
      <w:r w:rsidRPr="00470E84">
        <w:rPr>
          <w:rFonts w:eastAsia="SimSun"/>
        </w:rPr>
        <w:t>4.1.1</w:t>
      </w:r>
      <w:r w:rsidRPr="00470E84">
        <w:rPr>
          <w:rFonts w:eastAsia="SimSun"/>
        </w:rPr>
        <w:tab/>
        <w:t>Non-roaming reference architecture</w:t>
      </w:r>
      <w:bookmarkEnd w:id="34"/>
      <w:bookmarkEnd w:id="35"/>
      <w:bookmarkEnd w:id="36"/>
    </w:p>
    <w:p w14:paraId="3D2E05FA" w14:textId="0146984E" w:rsidR="00470E84" w:rsidRPr="00470E84" w:rsidRDefault="00470E84" w:rsidP="00470E84">
      <w:pPr>
        <w:rPr>
          <w:rFonts w:eastAsia="SimSun"/>
        </w:rPr>
      </w:pPr>
      <w:r w:rsidRPr="00470E84">
        <w:rPr>
          <w:rFonts w:eastAsia="SimSun"/>
        </w:rPr>
        <w:t>Figure 4.1.1</w:t>
      </w:r>
      <w:r w:rsidR="007C2C26">
        <w:rPr>
          <w:rFonts w:eastAsia="SimSun"/>
        </w:rPr>
        <w:t>-</w:t>
      </w:r>
      <w:r w:rsidRPr="00470E84">
        <w:rPr>
          <w:rFonts w:eastAsia="SimSun"/>
        </w:rPr>
        <w:t xml:space="preserve">1 shows the Non-roaming 5G System high level architecture in the </w:t>
      </w:r>
      <w:r w:rsidRPr="00470E84">
        <w:rPr>
          <w:rFonts w:eastAsia="SimSun"/>
          <w:lang w:eastAsia="zh-CN"/>
        </w:rPr>
        <w:t xml:space="preserve">service-based representation, </w:t>
      </w:r>
      <w:r w:rsidRPr="00470E84">
        <w:rPr>
          <w:rFonts w:eastAsia="SimSun"/>
        </w:rPr>
        <w:t xml:space="preserve">as defined in 3GPP TS 23.501 [3], with Network Slice Admission Control Function (NSACF): </w:t>
      </w:r>
    </w:p>
    <w:p w14:paraId="29A80FAE" w14:textId="77777777" w:rsidR="00470E84" w:rsidRPr="00470E84" w:rsidRDefault="00470E84" w:rsidP="00F64B1A">
      <w:pPr>
        <w:keepNext/>
        <w:keepLines/>
        <w:spacing w:before="60"/>
        <w:jc w:val="center"/>
        <w:rPr>
          <w:rFonts w:ascii="Arial" w:eastAsia="SimSun" w:hAnsi="Arial"/>
          <w:b/>
        </w:rPr>
      </w:pPr>
      <w:r w:rsidRPr="00470E84">
        <w:rPr>
          <w:rFonts w:ascii="Arial" w:eastAsia="SimSun" w:hAnsi="Arial"/>
          <w:b/>
        </w:rPr>
        <w:object w:dxaOrig="8401" w:dyaOrig="5638" w14:anchorId="05E2B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281.1pt" o:ole="">
            <v:imagedata r:id="rId11" o:title=""/>
          </v:shape>
          <o:OLEObject Type="Embed" ProgID="Word.Picture.8" ShapeID="_x0000_i1025" DrawAspect="Content" ObjectID="_1768464357" r:id="rId12"/>
        </w:object>
      </w:r>
    </w:p>
    <w:p w14:paraId="2F6E411B" w14:textId="0C4D9153" w:rsidR="00470E84" w:rsidRPr="00470E84" w:rsidRDefault="00470E84" w:rsidP="00470E84">
      <w:pPr>
        <w:keepLines/>
        <w:spacing w:after="240"/>
        <w:jc w:val="center"/>
        <w:rPr>
          <w:rFonts w:ascii="Arial" w:eastAsia="SimSun" w:hAnsi="Arial"/>
          <w:b/>
        </w:rPr>
      </w:pPr>
      <w:r w:rsidRPr="00470E84">
        <w:rPr>
          <w:rFonts w:ascii="Arial" w:eastAsia="SimSun" w:hAnsi="Arial"/>
          <w:b/>
        </w:rPr>
        <w:t>Figure 4.1.1</w:t>
      </w:r>
      <w:r w:rsidR="007C2C26">
        <w:rPr>
          <w:rFonts w:ascii="Arial" w:eastAsia="SimSun" w:hAnsi="Arial"/>
          <w:b/>
        </w:rPr>
        <w:t>-</w:t>
      </w:r>
      <w:r w:rsidRPr="00470E84">
        <w:rPr>
          <w:rFonts w:ascii="Arial" w:eastAsia="SimSun" w:hAnsi="Arial"/>
          <w:b/>
        </w:rPr>
        <w:t>1: Non-Roaming 5G System architecture</w:t>
      </w:r>
    </w:p>
    <w:p w14:paraId="511A6E20" w14:textId="77777777" w:rsidR="00470E84" w:rsidRPr="005900E2" w:rsidRDefault="00470E84" w:rsidP="005900E2">
      <w:pPr>
        <w:pStyle w:val="Heading2"/>
      </w:pPr>
      <w:bookmarkStart w:id="37" w:name="_Toc533611314"/>
      <w:bookmarkStart w:id="38" w:name="_Toc105681741"/>
      <w:bookmarkStart w:id="39" w:name="_Toc157775183"/>
      <w:r w:rsidRPr="005900E2">
        <w:t>4.2</w:t>
      </w:r>
      <w:r w:rsidRPr="005900E2">
        <w:tab/>
        <w:t>Network Slice Admission Control converged charging architecture</w:t>
      </w:r>
      <w:bookmarkEnd w:id="37"/>
      <w:bookmarkEnd w:id="38"/>
      <w:bookmarkEnd w:id="39"/>
    </w:p>
    <w:p w14:paraId="7DFFB071" w14:textId="77777777" w:rsidR="00470E84" w:rsidRPr="005900E2" w:rsidRDefault="00470E84" w:rsidP="005900E2">
      <w:pPr>
        <w:pStyle w:val="Heading3"/>
      </w:pPr>
      <w:bookmarkStart w:id="40" w:name="_Toc105681742"/>
      <w:bookmarkStart w:id="41" w:name="_Toc157775184"/>
      <w:r w:rsidRPr="005900E2">
        <w:t>4.2.1</w:t>
      </w:r>
      <w:r w:rsidRPr="005900E2">
        <w:tab/>
        <w:t>Non-roaming</w:t>
      </w:r>
      <w:bookmarkEnd w:id="40"/>
      <w:bookmarkEnd w:id="41"/>
      <w:r w:rsidRPr="005900E2">
        <w:t xml:space="preserve"> </w:t>
      </w:r>
    </w:p>
    <w:p w14:paraId="5520D1B1" w14:textId="16CCDE58" w:rsidR="00470E84" w:rsidRDefault="00470E84" w:rsidP="00470E84">
      <w:pPr>
        <w:keepNext/>
      </w:pPr>
      <w:r>
        <w:rPr>
          <w:lang w:bidi="ar-IQ"/>
        </w:rPr>
        <w:t>A</w:t>
      </w:r>
      <w:r w:rsidRPr="00424394">
        <w:rPr>
          <w:lang w:bidi="ar-IQ"/>
        </w:rPr>
        <w:t xml:space="preserve">rchitectural options for </w:t>
      </w:r>
      <w:bookmarkStart w:id="42" w:name="_Hlk130056658"/>
      <w:r w:rsidRPr="0026739F">
        <w:t xml:space="preserve">Network Slice Admission Control </w:t>
      </w:r>
      <w:bookmarkEnd w:id="42"/>
      <w:r>
        <w:t xml:space="preserve">converged charging </w:t>
      </w:r>
      <w:r>
        <w:rPr>
          <w:lang w:bidi="ar-IQ"/>
        </w:rPr>
        <w:t>in service-based representation</w:t>
      </w:r>
      <w:r>
        <w:t xml:space="preserve"> are depicted in figure 4.2.1</w:t>
      </w:r>
      <w:r w:rsidR="007C2C26">
        <w:t>-</w:t>
      </w:r>
      <w:r>
        <w:t>1.</w:t>
      </w:r>
    </w:p>
    <w:p w14:paraId="671949D7" w14:textId="77777777" w:rsidR="00470E84" w:rsidRDefault="00470E84" w:rsidP="00F64B1A"/>
    <w:p w14:paraId="5032B571" w14:textId="243B1904" w:rsidR="00470E84" w:rsidRDefault="001A01EE" w:rsidP="00470E84">
      <w:pPr>
        <w:pStyle w:val="TF"/>
        <w:rPr>
          <w:lang w:eastAsia="zh-CN"/>
        </w:rPr>
      </w:pPr>
      <w:r>
        <w:rPr>
          <w:noProof/>
          <w:lang w:eastAsia="zh-CN"/>
        </w:rPr>
        <w:lastRenderedPageBreak/>
        <w:drawing>
          <wp:inline distT="0" distB="0" distL="0" distR="0" wp14:anchorId="60526174" wp14:editId="5D4B1395">
            <wp:extent cx="5791200" cy="30480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1200" cy="3048000"/>
                    </a:xfrm>
                    <a:prstGeom prst="rect">
                      <a:avLst/>
                    </a:prstGeom>
                    <a:noFill/>
                    <a:ln>
                      <a:noFill/>
                    </a:ln>
                  </pic:spPr>
                </pic:pic>
              </a:graphicData>
            </a:graphic>
          </wp:inline>
        </w:drawing>
      </w:r>
    </w:p>
    <w:p w14:paraId="44677EF3" w14:textId="4C7A95FF" w:rsidR="00470E84" w:rsidRPr="00424394" w:rsidRDefault="00470E84" w:rsidP="00470E84">
      <w:pPr>
        <w:pStyle w:val="TF"/>
      </w:pPr>
      <w:r w:rsidRPr="00424394">
        <w:t>Figure 4.</w:t>
      </w:r>
      <w:r>
        <w:t>2</w:t>
      </w:r>
      <w:r w:rsidRPr="00424394">
        <w:t>.1</w:t>
      </w:r>
      <w:r w:rsidR="007C2C26">
        <w:t>-</w:t>
      </w:r>
      <w:r>
        <w:t>1</w:t>
      </w:r>
      <w:r w:rsidRPr="00424394">
        <w:t xml:space="preserve">: </w:t>
      </w:r>
      <w:r>
        <w:t xml:space="preserve">Non-Roaming </w:t>
      </w:r>
      <w:r w:rsidRPr="00851D5E">
        <w:t xml:space="preserve">Network Slice Admission Control </w:t>
      </w:r>
      <w:r>
        <w:t xml:space="preserve">converged charging </w:t>
      </w:r>
      <w:r w:rsidRPr="00424394">
        <w:t>architecture</w:t>
      </w:r>
    </w:p>
    <w:p w14:paraId="517E1461" w14:textId="15D9266D" w:rsidR="00470E84" w:rsidRDefault="00470E84" w:rsidP="00470E84">
      <w:r>
        <w:rPr>
          <w:lang w:bidi="ar-IQ"/>
        </w:rPr>
        <w:t xml:space="preserve">Architectural options of </w:t>
      </w:r>
      <w:r>
        <w:t>figure 4.2.1</w:t>
      </w:r>
      <w:r w:rsidR="007C2C26">
        <w:t>-</w:t>
      </w:r>
      <w:r>
        <w:t xml:space="preserve">1 apply to any </w:t>
      </w:r>
      <w:r w:rsidRPr="00851D5E">
        <w:t xml:space="preserve">Network Slice Admission Control </w:t>
      </w:r>
      <w:r>
        <w:t>converged charging architecture of this clause.</w:t>
      </w:r>
    </w:p>
    <w:p w14:paraId="6CE0C0DA" w14:textId="195604DC" w:rsidR="00470E84" w:rsidRDefault="00470E84" w:rsidP="00470E84">
      <w:pPr>
        <w:keepNext/>
        <w:rPr>
          <w:lang w:eastAsia="zh-CN"/>
        </w:rPr>
      </w:pPr>
      <w:r>
        <w:rPr>
          <w:lang w:bidi="ar-IQ"/>
        </w:rPr>
        <w:t xml:space="preserve">Details on the interfaces and functions can be found in 3GPP TS 32.240 [2] for the general architecture components, </w:t>
      </w:r>
      <w:r>
        <w:t xml:space="preserve">Ga is described in clause </w:t>
      </w:r>
      <w:r w:rsidR="00121E60">
        <w:t xml:space="preserve">5.2.4 </w:t>
      </w:r>
      <w:r>
        <w:t xml:space="preserve"> and </w:t>
      </w:r>
      <w:proofErr w:type="spellStart"/>
      <w:r>
        <w:t>Bnsac</w:t>
      </w:r>
      <w:proofErr w:type="spellEnd"/>
      <w:r>
        <w:t xml:space="preserve"> in clause </w:t>
      </w:r>
      <w:r w:rsidR="00121E60">
        <w:t xml:space="preserve">5.2.5 </w:t>
      </w:r>
      <w:r>
        <w:t xml:space="preserve"> of this document, and </w:t>
      </w:r>
      <w:proofErr w:type="spellStart"/>
      <w:r>
        <w:t>Nchf</w:t>
      </w:r>
      <w:proofErr w:type="spellEnd"/>
      <w:r>
        <w:t xml:space="preserve"> is described in 3GPP TS 32.290 [</w:t>
      </w:r>
      <w:r w:rsidR="00BE3A4E">
        <w:t>5</w:t>
      </w:r>
      <w:r>
        <w:t>].</w:t>
      </w:r>
    </w:p>
    <w:p w14:paraId="05534F74" w14:textId="14051822" w:rsidR="00470E84" w:rsidRDefault="00470E84" w:rsidP="00470E84">
      <w:r w:rsidRPr="00D3420B">
        <w:t>Figure 4.</w:t>
      </w:r>
      <w:r>
        <w:t>2</w:t>
      </w:r>
      <w:r w:rsidRPr="00D3420B">
        <w:t>.</w:t>
      </w:r>
      <w:r>
        <w:t>1</w:t>
      </w:r>
      <w:r w:rsidR="007C2C26">
        <w:t>-</w:t>
      </w:r>
      <w:r>
        <w:t>2</w:t>
      </w:r>
      <w:r w:rsidRPr="00D3420B">
        <w:t xml:space="preserve"> shows </w:t>
      </w:r>
      <w:bookmarkStart w:id="43" w:name="_Hlk130057950"/>
      <w:r w:rsidRPr="00D3420B">
        <w:t xml:space="preserve">the </w:t>
      </w:r>
      <w:r w:rsidRPr="00851D5E">
        <w:t xml:space="preserve">Network Slice Admission Control </w:t>
      </w:r>
      <w:r w:rsidRPr="00424394">
        <w:t>converged charging architecture</w:t>
      </w:r>
      <w:r>
        <w:t xml:space="preserve"> </w:t>
      </w:r>
      <w:bookmarkEnd w:id="43"/>
      <w:r>
        <w:t>in</w:t>
      </w:r>
      <w:r w:rsidRPr="009B79A1">
        <w:t xml:space="preserve"> </w:t>
      </w:r>
      <w:r>
        <w:t xml:space="preserve">reference point representation for non-roaming: </w:t>
      </w:r>
    </w:p>
    <w:p w14:paraId="3D30AB49" w14:textId="77777777" w:rsidR="00121E60" w:rsidRDefault="00121E60" w:rsidP="00470E84">
      <w:pPr>
        <w:pStyle w:val="TH"/>
        <w:rPr>
          <w:lang w:bidi="ar-IQ"/>
        </w:rPr>
      </w:pPr>
      <w:r>
        <w:rPr>
          <w:lang w:bidi="ar-IQ"/>
        </w:rPr>
        <w:object w:dxaOrig="2530" w:dyaOrig="3370" w14:anchorId="715ED526">
          <v:shape id="_x0000_i1026" type="#_x0000_t75" style="width:139.6pt;height:167.8pt" o:ole="">
            <v:imagedata r:id="rId14" o:title=""/>
          </v:shape>
          <o:OLEObject Type="Embed" ProgID="Visio.Drawing.11" ShapeID="_x0000_i1026" DrawAspect="Content" ObjectID="_1768464358" r:id="rId15"/>
        </w:object>
      </w:r>
    </w:p>
    <w:p w14:paraId="0D25A47D" w14:textId="78746290" w:rsidR="00470E84" w:rsidRDefault="00470E84" w:rsidP="00470E84">
      <w:pPr>
        <w:pStyle w:val="TH"/>
      </w:pPr>
      <w:r w:rsidRPr="00424394">
        <w:t>Figure 4.</w:t>
      </w:r>
      <w:r>
        <w:t>2</w:t>
      </w:r>
      <w:r w:rsidRPr="00424394">
        <w:t>.</w:t>
      </w:r>
      <w:r>
        <w:t>1</w:t>
      </w:r>
      <w:r w:rsidR="007C2C26">
        <w:t>-</w:t>
      </w:r>
      <w:r>
        <w:t>2</w:t>
      </w:r>
      <w:r w:rsidRPr="00424394">
        <w:t xml:space="preserve">: </w:t>
      </w:r>
      <w:r>
        <w:t>Non-Roaming</w:t>
      </w:r>
      <w:r w:rsidRPr="00DB58D1">
        <w:t xml:space="preserve"> Network Slice Admission Control converged charging architecture - reference point representation</w:t>
      </w:r>
    </w:p>
    <w:p w14:paraId="47D8DA3A" w14:textId="77777777" w:rsidR="00470E84" w:rsidRPr="009E0DE1" w:rsidRDefault="00470E84" w:rsidP="00F64B1A">
      <w:pPr>
        <w:pStyle w:val="TH"/>
      </w:pPr>
    </w:p>
    <w:p w14:paraId="36E2365E" w14:textId="77777777" w:rsidR="00470E84" w:rsidRPr="00424394" w:rsidRDefault="00470E84" w:rsidP="00470E84">
      <w:pPr>
        <w:pStyle w:val="Heading1"/>
      </w:pPr>
      <w:bookmarkStart w:id="44" w:name="_Toc105681744"/>
      <w:bookmarkStart w:id="45" w:name="_Toc157775185"/>
      <w:r w:rsidRPr="00424394">
        <w:rPr>
          <w:lang w:eastAsia="zh-CN"/>
        </w:rPr>
        <w:t>5</w:t>
      </w:r>
      <w:r w:rsidRPr="00424394">
        <w:rPr>
          <w:lang w:eastAsia="zh-CN"/>
        </w:rPr>
        <w:tab/>
      </w:r>
      <w:r w:rsidRPr="00F359A1">
        <w:rPr>
          <w:lang w:val="en-US"/>
        </w:rPr>
        <w:t xml:space="preserve">Network Slice Admission Control charging </w:t>
      </w:r>
      <w:r w:rsidRPr="00424394">
        <w:t>principles and scenarios</w:t>
      </w:r>
      <w:bookmarkEnd w:id="44"/>
      <w:bookmarkEnd w:id="45"/>
    </w:p>
    <w:p w14:paraId="1F4C873F" w14:textId="77777777" w:rsidR="00470E84" w:rsidRPr="00424394" w:rsidRDefault="00470E84" w:rsidP="00470E84">
      <w:pPr>
        <w:pStyle w:val="Heading2"/>
      </w:pPr>
      <w:bookmarkStart w:id="46" w:name="_Toc533611316"/>
      <w:bookmarkStart w:id="47" w:name="_Toc105681745"/>
      <w:bookmarkStart w:id="48" w:name="_Toc157775186"/>
      <w:r w:rsidRPr="00424394">
        <w:rPr>
          <w:lang w:eastAsia="zh-CN"/>
        </w:rPr>
        <w:t>5.1</w:t>
      </w:r>
      <w:r w:rsidRPr="00424394">
        <w:rPr>
          <w:lang w:eastAsia="zh-CN"/>
        </w:rPr>
        <w:tab/>
      </w:r>
      <w:r w:rsidRPr="00CA28D0">
        <w:rPr>
          <w:lang w:bidi="ar-IQ"/>
        </w:rPr>
        <w:t xml:space="preserve">Network Slice Admission Control charging </w:t>
      </w:r>
      <w:r w:rsidRPr="00424394">
        <w:t>principles</w:t>
      </w:r>
      <w:bookmarkEnd w:id="46"/>
      <w:bookmarkEnd w:id="47"/>
      <w:bookmarkEnd w:id="48"/>
    </w:p>
    <w:p w14:paraId="55ED4038" w14:textId="77777777" w:rsidR="00470E84" w:rsidRPr="00424394" w:rsidRDefault="00470E84" w:rsidP="00470E84">
      <w:pPr>
        <w:pStyle w:val="Heading3"/>
        <w:rPr>
          <w:lang w:bidi="ar-IQ"/>
        </w:rPr>
      </w:pPr>
      <w:bookmarkStart w:id="49" w:name="_Toc533611317"/>
      <w:bookmarkStart w:id="50" w:name="_Toc105681746"/>
      <w:bookmarkStart w:id="51" w:name="_Toc157775187"/>
      <w:r w:rsidRPr="00424394">
        <w:rPr>
          <w:lang w:bidi="ar-IQ"/>
        </w:rPr>
        <w:t>5.1.</w:t>
      </w:r>
      <w:r>
        <w:rPr>
          <w:lang w:bidi="ar-IQ"/>
        </w:rPr>
        <w:t>1</w:t>
      </w:r>
      <w:r w:rsidRPr="00424394">
        <w:rPr>
          <w:lang w:bidi="ar-IQ"/>
        </w:rPr>
        <w:tab/>
        <w:t>General</w:t>
      </w:r>
      <w:bookmarkEnd w:id="49"/>
      <w:bookmarkEnd w:id="50"/>
      <w:bookmarkEnd w:id="51"/>
    </w:p>
    <w:p w14:paraId="09C5975D" w14:textId="77777777" w:rsidR="00470E84" w:rsidRPr="00424394" w:rsidRDefault="00470E84" w:rsidP="00470E84">
      <w:pPr>
        <w:rPr>
          <w:lang w:bidi="ar-IQ"/>
        </w:rPr>
      </w:pPr>
      <w:r w:rsidRPr="00424394">
        <w:rPr>
          <w:lang w:bidi="ar-IQ"/>
        </w:rPr>
        <w:t xml:space="preserve">The charging functions specified for </w:t>
      </w:r>
      <w:r w:rsidRPr="00CA28D0">
        <w:rPr>
          <w:lang w:bidi="ar-IQ"/>
        </w:rPr>
        <w:t>Network Slice Admission Control charging</w:t>
      </w:r>
      <w:r>
        <w:rPr>
          <w:lang w:bidi="ar-IQ"/>
        </w:rPr>
        <w:t>, are based on following functionalities</w:t>
      </w:r>
      <w:r w:rsidRPr="003250C4">
        <w:rPr>
          <w:lang w:bidi="ar-IQ"/>
        </w:rPr>
        <w:t xml:space="preserve"> supported by </w:t>
      </w:r>
      <w:r>
        <w:rPr>
          <w:lang w:bidi="ar-IQ"/>
        </w:rPr>
        <w:t>NSACF specified in</w:t>
      </w:r>
      <w:r w:rsidRPr="00424394">
        <w:rPr>
          <w:lang w:bidi="ar-IQ"/>
        </w:rPr>
        <w:t xml:space="preserve"> </w:t>
      </w:r>
      <w:r>
        <w:rPr>
          <w:lang w:bidi="ar-IQ"/>
        </w:rPr>
        <w:t xml:space="preserve">3GPP </w:t>
      </w:r>
      <w:r w:rsidRPr="001B69A8">
        <w:rPr>
          <w:lang w:bidi="ar-IQ"/>
        </w:rPr>
        <w:t>TS</w:t>
      </w:r>
      <w:r>
        <w:rPr>
          <w:lang w:bidi="ar-IQ"/>
        </w:rPr>
        <w:t xml:space="preserve"> 23.501 [3]</w:t>
      </w:r>
      <w:r w:rsidRPr="00424394">
        <w:rPr>
          <w:lang w:bidi="ar-IQ"/>
        </w:rPr>
        <w:t>:</w:t>
      </w:r>
    </w:p>
    <w:p w14:paraId="7C4C774A" w14:textId="77777777" w:rsidR="00470E84" w:rsidRPr="00424394" w:rsidRDefault="00470E84" w:rsidP="00470E84">
      <w:pPr>
        <w:pStyle w:val="B1"/>
        <w:rPr>
          <w:lang w:bidi="ar-IQ"/>
        </w:rPr>
      </w:pPr>
      <w:r w:rsidRPr="00424394">
        <w:rPr>
          <w:lang w:bidi="ar-IQ"/>
        </w:rPr>
        <w:t>-</w:t>
      </w:r>
      <w:r w:rsidRPr="00424394">
        <w:rPr>
          <w:lang w:bidi="ar-IQ"/>
        </w:rPr>
        <w:tab/>
      </w:r>
      <w:r w:rsidRPr="001B7C50">
        <w:rPr>
          <w:lang w:eastAsia="zh-CN"/>
        </w:rPr>
        <w:t>monitoring and controlling the number of registered UEs per network slice</w:t>
      </w:r>
      <w:r w:rsidRPr="00424394">
        <w:rPr>
          <w:lang w:bidi="ar-IQ"/>
        </w:rPr>
        <w:t>;</w:t>
      </w:r>
    </w:p>
    <w:p w14:paraId="1C894E0B" w14:textId="77777777" w:rsidR="00470E84" w:rsidRDefault="00470E84" w:rsidP="00470E84">
      <w:pPr>
        <w:pStyle w:val="B1"/>
        <w:rPr>
          <w:lang w:bidi="ar-IQ"/>
        </w:rPr>
      </w:pPr>
      <w:r w:rsidRPr="00424394">
        <w:rPr>
          <w:lang w:bidi="ar-IQ"/>
        </w:rPr>
        <w:t>-</w:t>
      </w:r>
      <w:r w:rsidRPr="00424394">
        <w:rPr>
          <w:lang w:bidi="ar-IQ"/>
        </w:rPr>
        <w:tab/>
      </w:r>
      <w:r w:rsidRPr="001B7C50">
        <w:rPr>
          <w:lang w:eastAsia="zh-CN"/>
        </w:rPr>
        <w:t>monitoring and controlling the number of established PDU Sessions per network slice</w:t>
      </w:r>
      <w:r>
        <w:rPr>
          <w:lang w:bidi="ar-IQ"/>
        </w:rPr>
        <w:t>.</w:t>
      </w:r>
    </w:p>
    <w:p w14:paraId="5A83AEB9" w14:textId="77777777" w:rsidR="00470E84" w:rsidRDefault="00470E84" w:rsidP="00470E84">
      <w:pPr>
        <w:rPr>
          <w:lang w:eastAsia="zh-CN"/>
        </w:rPr>
      </w:pPr>
      <w:r>
        <w:rPr>
          <w:lang w:eastAsia="zh-CN"/>
        </w:rPr>
        <w:t>In the present document, "N</w:t>
      </w:r>
      <w:r w:rsidRPr="001B7C50">
        <w:rPr>
          <w:lang w:eastAsia="zh-CN"/>
        </w:rPr>
        <w:t>umber of registered UEs</w:t>
      </w:r>
      <w:r>
        <w:rPr>
          <w:lang w:eastAsia="zh-CN"/>
        </w:rPr>
        <w:t xml:space="preserve"> </w:t>
      </w:r>
      <w:r>
        <w:t>per network slice</w:t>
      </w:r>
      <w:r>
        <w:rPr>
          <w:lang w:eastAsia="zh-CN"/>
        </w:rPr>
        <w:t>" or "N</w:t>
      </w:r>
      <w:r w:rsidRPr="001B7C50">
        <w:rPr>
          <w:lang w:eastAsia="zh-CN"/>
        </w:rPr>
        <w:t>umber of UEs</w:t>
      </w:r>
      <w:r>
        <w:rPr>
          <w:lang w:eastAsia="zh-CN"/>
        </w:rPr>
        <w:t xml:space="preserve"> </w:t>
      </w:r>
      <w:r>
        <w:t>per network slice</w:t>
      </w:r>
      <w:r>
        <w:rPr>
          <w:lang w:eastAsia="zh-CN"/>
        </w:rPr>
        <w:t xml:space="preserve"> " refer to simultaneous </w:t>
      </w:r>
      <w:r w:rsidRPr="001B7C50">
        <w:rPr>
          <w:lang w:eastAsia="zh-CN"/>
        </w:rPr>
        <w:t>number of UEs</w:t>
      </w:r>
      <w:r>
        <w:rPr>
          <w:lang w:eastAsia="zh-CN"/>
        </w:rPr>
        <w:t xml:space="preserve"> </w:t>
      </w:r>
      <w:r w:rsidRPr="001B7C50">
        <w:rPr>
          <w:lang w:eastAsia="zh-CN"/>
        </w:rPr>
        <w:t>registered</w:t>
      </w:r>
      <w:r>
        <w:rPr>
          <w:lang w:eastAsia="zh-CN"/>
        </w:rPr>
        <w:t xml:space="preserve"> per network slice, and "N</w:t>
      </w:r>
      <w:r w:rsidRPr="001B7C50">
        <w:rPr>
          <w:lang w:eastAsia="zh-CN"/>
        </w:rPr>
        <w:t>umber of established PDU Sessions</w:t>
      </w:r>
      <w:r>
        <w:rPr>
          <w:lang w:eastAsia="zh-CN"/>
        </w:rPr>
        <w:t>" or "N</w:t>
      </w:r>
      <w:r w:rsidRPr="001B7C50">
        <w:rPr>
          <w:lang w:eastAsia="zh-CN"/>
        </w:rPr>
        <w:t>umber of PDU Sessions</w:t>
      </w:r>
      <w:r>
        <w:rPr>
          <w:lang w:eastAsia="zh-CN"/>
        </w:rPr>
        <w:t xml:space="preserve">" refer to simultaneous </w:t>
      </w:r>
      <w:r w:rsidRPr="001B7C50">
        <w:rPr>
          <w:lang w:eastAsia="zh-CN"/>
        </w:rPr>
        <w:t>number of PDU Sessions</w:t>
      </w:r>
      <w:r>
        <w:rPr>
          <w:lang w:eastAsia="zh-CN"/>
        </w:rPr>
        <w:t xml:space="preserve"> </w:t>
      </w:r>
      <w:r w:rsidRPr="001B7C50">
        <w:rPr>
          <w:lang w:eastAsia="zh-CN"/>
        </w:rPr>
        <w:t>established</w:t>
      </w:r>
      <w:r>
        <w:rPr>
          <w:lang w:eastAsia="zh-CN"/>
        </w:rPr>
        <w:t xml:space="preserve"> per network slice.</w:t>
      </w:r>
    </w:p>
    <w:p w14:paraId="17B32339" w14:textId="2A54AB78" w:rsidR="00BE3A4E" w:rsidRDefault="00470E84" w:rsidP="00BE3A4E">
      <w:pPr>
        <w:rPr>
          <w:lang w:eastAsia="zh-CN"/>
        </w:rPr>
      </w:pPr>
      <w:r>
        <w:rPr>
          <w:lang w:eastAsia="zh-CN"/>
        </w:rPr>
        <w:t>The</w:t>
      </w:r>
      <w:r w:rsidR="0097627E" w:rsidRPr="0097627E">
        <w:rPr>
          <w:lang w:eastAsia="zh-CN"/>
        </w:rPr>
        <w:t xml:space="preserve"> </w:t>
      </w:r>
      <w:r w:rsidR="0097627E">
        <w:rPr>
          <w:lang w:eastAsia="zh-CN"/>
        </w:rPr>
        <w:t>identification of the subscription to the</w:t>
      </w:r>
      <w:r>
        <w:rPr>
          <w:lang w:eastAsia="zh-CN"/>
        </w:rPr>
        <w:t xml:space="preserve"> network slice is </w:t>
      </w:r>
      <w:r w:rsidR="0097627E">
        <w:rPr>
          <w:lang w:eastAsia="zh-CN"/>
        </w:rPr>
        <w:t>the</w:t>
      </w:r>
      <w:r>
        <w:rPr>
          <w:lang w:eastAsia="zh-CN"/>
        </w:rPr>
        <w:t xml:space="preserve"> S-NSSAI.</w:t>
      </w:r>
    </w:p>
    <w:p w14:paraId="08D2C7ED" w14:textId="1B0130A0" w:rsidR="00470E84" w:rsidRPr="00424394" w:rsidRDefault="00470E84" w:rsidP="00470E84">
      <w:pPr>
        <w:pStyle w:val="Heading3"/>
      </w:pPr>
      <w:bookmarkStart w:id="52" w:name="_Toc157775188"/>
      <w:r w:rsidRPr="00424394">
        <w:rPr>
          <w:lang w:eastAsia="zh-CN"/>
        </w:rPr>
        <w:t>5.1.</w:t>
      </w:r>
      <w:r>
        <w:rPr>
          <w:lang w:eastAsia="zh-CN"/>
        </w:rPr>
        <w:t>2</w:t>
      </w:r>
      <w:r w:rsidRPr="00424394">
        <w:rPr>
          <w:lang w:eastAsia="zh-CN"/>
        </w:rPr>
        <w:tab/>
      </w:r>
      <w:bookmarkStart w:id="53" w:name="_Toc533611318"/>
      <w:bookmarkStart w:id="54" w:name="_Toc105681747"/>
      <w:r w:rsidRPr="00424394">
        <w:rPr>
          <w:lang w:bidi="ar-IQ"/>
        </w:rPr>
        <w:t>Requirements</w:t>
      </w:r>
      <w:bookmarkEnd w:id="52"/>
      <w:bookmarkEnd w:id="53"/>
      <w:bookmarkEnd w:id="54"/>
      <w:r>
        <w:rPr>
          <w:lang w:bidi="ar-IQ"/>
        </w:rPr>
        <w:t xml:space="preserve"> </w:t>
      </w:r>
    </w:p>
    <w:p w14:paraId="194C84F9" w14:textId="77777777" w:rsidR="00470E84" w:rsidRPr="004E6A5B" w:rsidRDefault="00470E84" w:rsidP="00470E84">
      <w:pPr>
        <w:rPr>
          <w:lang w:bidi="ar-IQ"/>
        </w:rPr>
      </w:pPr>
      <w:r w:rsidRPr="004E6A5B">
        <w:rPr>
          <w:lang w:bidi="ar-IQ"/>
        </w:rPr>
        <w:t xml:space="preserve">The following are high-level charging requirements specific to </w:t>
      </w:r>
      <w:r w:rsidRPr="00CA28D0">
        <w:rPr>
          <w:lang w:bidi="ar-IQ"/>
        </w:rPr>
        <w:t>Network Slice Admission Control charging</w:t>
      </w:r>
      <w:r>
        <w:rPr>
          <w:lang w:bidi="ar-IQ"/>
        </w:rPr>
        <w:t>:</w:t>
      </w:r>
    </w:p>
    <w:p w14:paraId="27960EF0" w14:textId="77777777" w:rsidR="00470E84" w:rsidRPr="00651FB4" w:rsidRDefault="00470E84" w:rsidP="00470E84">
      <w:pPr>
        <w:pStyle w:val="B1"/>
        <w:rPr>
          <w:lang w:bidi="ar-IQ"/>
        </w:rPr>
      </w:pPr>
      <w:r w:rsidRPr="00651FB4">
        <w:rPr>
          <w:lang w:bidi="ar-IQ"/>
        </w:rPr>
        <w:t>-</w:t>
      </w:r>
      <w:r w:rsidRPr="00651FB4">
        <w:rPr>
          <w:lang w:bidi="ar-IQ"/>
        </w:rPr>
        <w:tab/>
        <w:t xml:space="preserve">The </w:t>
      </w:r>
      <w:r>
        <w:rPr>
          <w:lang w:bidi="ar-IQ"/>
        </w:rPr>
        <w:t>NSACF</w:t>
      </w:r>
      <w:r w:rsidRPr="00651FB4">
        <w:rPr>
          <w:lang w:bidi="ar-IQ"/>
        </w:rPr>
        <w:t xml:space="preserve"> shall support converged charging using service based interface.</w:t>
      </w:r>
    </w:p>
    <w:p w14:paraId="42C7D5CB" w14:textId="77777777" w:rsidR="00470E84" w:rsidRPr="00651FB4" w:rsidRDefault="00470E84" w:rsidP="00470E84">
      <w:pPr>
        <w:pStyle w:val="B1"/>
        <w:rPr>
          <w:lang w:bidi="ar-IQ"/>
        </w:rPr>
      </w:pPr>
      <w:r w:rsidRPr="00651FB4">
        <w:rPr>
          <w:lang w:bidi="ar-IQ"/>
        </w:rPr>
        <w:t>-</w:t>
      </w:r>
      <w:r w:rsidRPr="00651FB4">
        <w:rPr>
          <w:lang w:bidi="ar-IQ"/>
        </w:rPr>
        <w:tab/>
        <w:t xml:space="preserve">The </w:t>
      </w:r>
      <w:r>
        <w:rPr>
          <w:lang w:bidi="ar-IQ"/>
        </w:rPr>
        <w:t>NSACF</w:t>
      </w:r>
      <w:r w:rsidRPr="00651FB4">
        <w:rPr>
          <w:lang w:bidi="ar-IQ"/>
        </w:rPr>
        <w:t xml:space="preserve"> shall </w:t>
      </w:r>
      <w:r w:rsidRPr="00F540CF">
        <w:rPr>
          <w:lang w:bidi="ar-IQ"/>
        </w:rPr>
        <w:t xml:space="preserve">support converged charging </w:t>
      </w:r>
      <w:r>
        <w:rPr>
          <w:lang w:bidi="ar-IQ"/>
        </w:rPr>
        <w:t>for</w:t>
      </w:r>
      <w:r w:rsidRPr="00651FB4">
        <w:rPr>
          <w:lang w:bidi="ar-IQ"/>
        </w:rPr>
        <w:t xml:space="preserve"> </w:t>
      </w:r>
      <w:r w:rsidRPr="004A2B94">
        <w:t xml:space="preserve">number of UEs per </w:t>
      </w:r>
      <w:r w:rsidRPr="00FD5F19">
        <w:t>S-NSSAI</w:t>
      </w:r>
      <w:r w:rsidRPr="00651FB4">
        <w:rPr>
          <w:lang w:bidi="ar-IQ"/>
        </w:rPr>
        <w:t xml:space="preserve">.  </w:t>
      </w:r>
    </w:p>
    <w:p w14:paraId="0761A6F7" w14:textId="77777777" w:rsidR="00470E84" w:rsidRPr="00651FB4" w:rsidRDefault="00470E84" w:rsidP="00470E84">
      <w:pPr>
        <w:pStyle w:val="B1"/>
        <w:rPr>
          <w:lang w:bidi="ar-IQ"/>
        </w:rPr>
      </w:pPr>
      <w:r w:rsidRPr="00651FB4">
        <w:rPr>
          <w:lang w:bidi="ar-IQ"/>
        </w:rPr>
        <w:t>-</w:t>
      </w:r>
      <w:r w:rsidRPr="00651FB4">
        <w:rPr>
          <w:lang w:bidi="ar-IQ"/>
        </w:rPr>
        <w:tab/>
        <w:t xml:space="preserve">The </w:t>
      </w:r>
      <w:r>
        <w:rPr>
          <w:lang w:bidi="ar-IQ"/>
        </w:rPr>
        <w:t>NSACF</w:t>
      </w:r>
      <w:r w:rsidRPr="00651FB4">
        <w:rPr>
          <w:lang w:bidi="ar-IQ"/>
        </w:rPr>
        <w:t xml:space="preserve"> shall </w:t>
      </w:r>
      <w:r>
        <w:rPr>
          <w:lang w:bidi="ar-IQ"/>
        </w:rPr>
        <w:t xml:space="preserve">support converged charging for </w:t>
      </w:r>
      <w:r w:rsidRPr="001B7C50">
        <w:rPr>
          <w:lang w:eastAsia="zh-CN"/>
        </w:rPr>
        <w:t xml:space="preserve">number of PDU Sessions </w:t>
      </w:r>
      <w:r w:rsidRPr="00651FB4">
        <w:rPr>
          <w:lang w:bidi="ar-IQ"/>
        </w:rPr>
        <w:t xml:space="preserve">per </w:t>
      </w:r>
      <w:r w:rsidRPr="00FD5F19">
        <w:t>S-NSSAI</w:t>
      </w:r>
      <w:r w:rsidRPr="00651FB4">
        <w:rPr>
          <w:lang w:bidi="ar-IQ"/>
        </w:rPr>
        <w:t>.</w:t>
      </w:r>
    </w:p>
    <w:p w14:paraId="484EF984" w14:textId="77777777" w:rsidR="00470E84" w:rsidRPr="003671B9" w:rsidRDefault="00470E84" w:rsidP="00470E84">
      <w:pPr>
        <w:pStyle w:val="Heading3"/>
        <w:rPr>
          <w:lang w:eastAsia="zh-CN"/>
        </w:rPr>
      </w:pPr>
      <w:bookmarkStart w:id="55" w:name="_Toc106264852"/>
      <w:bookmarkStart w:id="56" w:name="_Toc106286568"/>
      <w:bookmarkStart w:id="57" w:name="_Toc106286750"/>
      <w:bookmarkStart w:id="58" w:name="_Toc106286892"/>
      <w:bookmarkStart w:id="59" w:name="_Toc106287176"/>
      <w:bookmarkStart w:id="60" w:name="_Toc157775189"/>
      <w:r w:rsidRPr="003671B9">
        <w:rPr>
          <w:lang w:eastAsia="zh-CN"/>
        </w:rPr>
        <w:t>5.1.3</w:t>
      </w:r>
      <w:r w:rsidRPr="003671B9">
        <w:rPr>
          <w:lang w:eastAsia="zh-CN"/>
        </w:rPr>
        <w:tab/>
        <w:t>Charging information</w:t>
      </w:r>
      <w:bookmarkEnd w:id="55"/>
      <w:bookmarkEnd w:id="56"/>
      <w:bookmarkEnd w:id="57"/>
      <w:bookmarkEnd w:id="58"/>
      <w:bookmarkEnd w:id="59"/>
      <w:bookmarkEnd w:id="60"/>
    </w:p>
    <w:p w14:paraId="18C7281A" w14:textId="77777777" w:rsidR="00470E84" w:rsidRPr="003671B9" w:rsidRDefault="00470E84" w:rsidP="00470E84">
      <w:pPr>
        <w:rPr>
          <w:lang w:bidi="ar-IQ"/>
        </w:rPr>
      </w:pPr>
      <w:r>
        <w:rPr>
          <w:lang w:bidi="ar-IQ"/>
        </w:rPr>
        <w:t>The c</w:t>
      </w:r>
      <w:r w:rsidRPr="003671B9">
        <w:rPr>
          <w:lang w:bidi="ar-IQ"/>
        </w:rPr>
        <w:t xml:space="preserve">harging information for </w:t>
      </w:r>
      <w:r w:rsidRPr="005C7968">
        <w:t xml:space="preserve">Network Slice Admission Control charging </w:t>
      </w:r>
      <w:r>
        <w:t xml:space="preserve">are: </w:t>
      </w:r>
      <w:r>
        <w:rPr>
          <w:lang w:bidi="ar-IQ"/>
        </w:rPr>
        <w:t xml:space="preserve"> </w:t>
      </w:r>
    </w:p>
    <w:p w14:paraId="2B5A3D8C" w14:textId="77777777" w:rsidR="00470E84" w:rsidRDefault="00470E84" w:rsidP="00470E84">
      <w:pPr>
        <w:pStyle w:val="B1"/>
        <w:rPr>
          <w:lang w:bidi="ar-IQ"/>
        </w:rPr>
      </w:pPr>
      <w:r w:rsidRPr="003671B9">
        <w:rPr>
          <w:lang w:bidi="ar-IQ"/>
        </w:rPr>
        <w:t>-</w:t>
      </w:r>
      <w:r w:rsidRPr="003671B9">
        <w:rPr>
          <w:lang w:bidi="ar-IQ"/>
        </w:rPr>
        <w:tab/>
      </w:r>
      <w:r>
        <w:rPr>
          <w:lang w:bidi="ar-IQ"/>
        </w:rPr>
        <w:t>S-NSSAI;</w:t>
      </w:r>
    </w:p>
    <w:p w14:paraId="3FF7DE01" w14:textId="77777777" w:rsidR="00470E84" w:rsidRPr="003671B9" w:rsidRDefault="00470E84" w:rsidP="00470E84">
      <w:pPr>
        <w:pStyle w:val="B1"/>
        <w:rPr>
          <w:lang w:bidi="ar-IQ"/>
        </w:rPr>
      </w:pPr>
      <w:r>
        <w:rPr>
          <w:lang w:bidi="ar-IQ"/>
        </w:rPr>
        <w:t xml:space="preserve">- </w:t>
      </w:r>
      <w:r>
        <w:rPr>
          <w:lang w:bidi="ar-IQ"/>
        </w:rPr>
        <w:tab/>
      </w:r>
      <w:r w:rsidRPr="004A2B94">
        <w:t>number of UEs</w:t>
      </w:r>
      <w:r w:rsidRPr="003671B9">
        <w:rPr>
          <w:lang w:bidi="ar-IQ"/>
        </w:rPr>
        <w:t>;</w:t>
      </w:r>
    </w:p>
    <w:p w14:paraId="230CA468" w14:textId="77777777" w:rsidR="00470E84" w:rsidRDefault="00470E84" w:rsidP="00470E84">
      <w:pPr>
        <w:pStyle w:val="B1"/>
      </w:pPr>
      <w:r w:rsidRPr="003671B9">
        <w:rPr>
          <w:lang w:bidi="ar-IQ"/>
        </w:rPr>
        <w:lastRenderedPageBreak/>
        <w:t>-</w:t>
      </w:r>
      <w:r w:rsidRPr="003671B9">
        <w:rPr>
          <w:lang w:bidi="ar-IQ"/>
        </w:rPr>
        <w:tab/>
      </w:r>
      <w:r w:rsidRPr="004A2B94">
        <w:t xml:space="preserve">number of </w:t>
      </w:r>
      <w:r w:rsidRPr="001B7C50">
        <w:rPr>
          <w:lang w:eastAsia="zh-CN"/>
        </w:rPr>
        <w:t>PDU Sessions</w:t>
      </w:r>
      <w:r>
        <w:t>.</w:t>
      </w:r>
    </w:p>
    <w:p w14:paraId="2270AA95" w14:textId="23F624ED" w:rsidR="009439B5" w:rsidRPr="00FD5F19" w:rsidRDefault="009439B5" w:rsidP="009439B5">
      <w:pPr>
        <w:pStyle w:val="Heading3"/>
        <w:rPr>
          <w:lang w:bidi="ar-IQ"/>
        </w:rPr>
      </w:pPr>
      <w:bookmarkStart w:id="61" w:name="_Toc50556888"/>
      <w:bookmarkStart w:id="62" w:name="_Toc50646043"/>
      <w:bookmarkStart w:id="63" w:name="_Toc157775190"/>
      <w:r w:rsidRPr="00FD5F19">
        <w:rPr>
          <w:lang w:bidi="ar-IQ"/>
        </w:rPr>
        <w:t>5.1.</w:t>
      </w:r>
      <w:r w:rsidR="00444F1E">
        <w:rPr>
          <w:lang w:bidi="ar-IQ"/>
        </w:rPr>
        <w:t>4</w:t>
      </w:r>
      <w:r w:rsidRPr="00FD5F19">
        <w:rPr>
          <w:lang w:bidi="ar-IQ"/>
        </w:rPr>
        <w:tab/>
        <w:t>CHF selection</w:t>
      </w:r>
      <w:bookmarkEnd w:id="61"/>
      <w:bookmarkEnd w:id="62"/>
      <w:bookmarkEnd w:id="63"/>
    </w:p>
    <w:p w14:paraId="574CDE22" w14:textId="77777777" w:rsidR="009439B5" w:rsidRPr="00FD5F19" w:rsidRDefault="009439B5" w:rsidP="009439B5">
      <w:pPr>
        <w:keepNext/>
        <w:rPr>
          <w:lang w:bidi="ar-IQ"/>
        </w:rPr>
      </w:pPr>
      <w:r w:rsidRPr="00FD5F19">
        <w:rPr>
          <w:lang w:bidi="ar-IQ"/>
        </w:rPr>
        <w:t xml:space="preserve">The CHF selection by the </w:t>
      </w:r>
      <w:r>
        <w:rPr>
          <w:lang w:bidi="ar-IQ"/>
        </w:rPr>
        <w:t>NSACF</w:t>
      </w:r>
      <w:r w:rsidRPr="00FD5F19">
        <w:rPr>
          <w:lang w:bidi="ar-IQ"/>
        </w:rPr>
        <w:t xml:space="preserve"> is based on the following options and with this priority order (highest to lowest):</w:t>
      </w:r>
    </w:p>
    <w:p w14:paraId="3AF2AD8C" w14:textId="77777777" w:rsidR="009439B5" w:rsidRPr="00FD5F19" w:rsidRDefault="009439B5" w:rsidP="009439B5">
      <w:pPr>
        <w:pStyle w:val="B1"/>
        <w:rPr>
          <w:lang w:bidi="ar-IQ"/>
        </w:rPr>
      </w:pPr>
      <w:r w:rsidRPr="00FD5F19">
        <w:t>-</w:t>
      </w:r>
      <w:r w:rsidRPr="00FD5F19">
        <w:tab/>
      </w:r>
      <w:r w:rsidRPr="00FD5F19">
        <w:rPr>
          <w:lang w:bidi="ar-IQ"/>
        </w:rPr>
        <w:t>NRF based discovery</w:t>
      </w:r>
      <w:r w:rsidRPr="00FD5F19">
        <w:rPr>
          <w:rFonts w:hint="eastAsia"/>
          <w:lang w:eastAsia="zh-CN" w:bidi="ar-IQ"/>
        </w:rPr>
        <w:t>;</w:t>
      </w:r>
      <w:r w:rsidRPr="00FD5F19">
        <w:rPr>
          <w:lang w:bidi="ar-IQ"/>
        </w:rPr>
        <w:t xml:space="preserve"> </w:t>
      </w:r>
    </w:p>
    <w:p w14:paraId="0AF89C9E" w14:textId="77777777" w:rsidR="009439B5" w:rsidRPr="00FD5F19" w:rsidRDefault="009439B5" w:rsidP="009439B5">
      <w:pPr>
        <w:pStyle w:val="B1"/>
      </w:pPr>
      <w:r w:rsidRPr="00FD5F19">
        <w:t>-</w:t>
      </w:r>
      <w:r w:rsidRPr="00FD5F19">
        <w:tab/>
        <w:t>pre-configured CHF address(s).</w:t>
      </w:r>
    </w:p>
    <w:p w14:paraId="31C2A281" w14:textId="77777777" w:rsidR="00F817D0" w:rsidRPr="00424394" w:rsidRDefault="00F817D0" w:rsidP="00F817D0">
      <w:pPr>
        <w:pStyle w:val="Heading2"/>
      </w:pPr>
      <w:bookmarkStart w:id="64" w:name="_Toc157775191"/>
      <w:r>
        <w:t>5.2</w:t>
      </w:r>
      <w:r w:rsidRPr="00424394">
        <w:tab/>
      </w:r>
      <w:r w:rsidRPr="00BE2D76">
        <w:rPr>
          <w:lang w:bidi="ar-IQ"/>
        </w:rPr>
        <w:t>Network Slice Admission Control charging</w:t>
      </w:r>
      <w:r w:rsidRPr="00B31B26">
        <w:t xml:space="preserve"> </w:t>
      </w:r>
      <w:r w:rsidRPr="00424394">
        <w:rPr>
          <w:lang w:eastAsia="zh-CN" w:bidi="ar-IQ"/>
        </w:rPr>
        <w:t>converged</w:t>
      </w:r>
      <w:r>
        <w:rPr>
          <w:lang w:eastAsia="zh-CN" w:bidi="ar-IQ"/>
        </w:rPr>
        <w:t xml:space="preserve"> </w:t>
      </w:r>
      <w:r w:rsidRPr="00424394">
        <w:t>charging scenarios</w:t>
      </w:r>
      <w:bookmarkEnd w:id="64"/>
    </w:p>
    <w:p w14:paraId="12E108DB" w14:textId="77777777" w:rsidR="00F817D0" w:rsidRPr="00424394" w:rsidRDefault="00F817D0" w:rsidP="00F817D0">
      <w:pPr>
        <w:pStyle w:val="Heading3"/>
      </w:pPr>
      <w:bookmarkStart w:id="65" w:name="_Toc533611332"/>
      <w:bookmarkStart w:id="66" w:name="_Toc105681754"/>
      <w:bookmarkStart w:id="67" w:name="_Toc157775192"/>
      <w:r>
        <w:t>5.2</w:t>
      </w:r>
      <w:r w:rsidRPr="00424394">
        <w:t>.1</w:t>
      </w:r>
      <w:r w:rsidRPr="00424394">
        <w:tab/>
        <w:t>Basic principles</w:t>
      </w:r>
      <w:bookmarkEnd w:id="65"/>
      <w:bookmarkEnd w:id="66"/>
      <w:bookmarkEnd w:id="67"/>
    </w:p>
    <w:p w14:paraId="5E1D72CD" w14:textId="77777777" w:rsidR="00F817D0" w:rsidRPr="00424394" w:rsidRDefault="00F817D0" w:rsidP="00F817D0">
      <w:pPr>
        <w:pStyle w:val="Heading4"/>
        <w:rPr>
          <w:lang w:bidi="ar-IQ"/>
        </w:rPr>
      </w:pPr>
      <w:bookmarkStart w:id="68" w:name="_Toc533611333"/>
      <w:bookmarkStart w:id="69" w:name="_Toc105681755"/>
      <w:bookmarkStart w:id="70" w:name="_Toc157775193"/>
      <w:bookmarkStart w:id="71" w:name="_Toc533596678"/>
      <w:r w:rsidRPr="00424394">
        <w:rPr>
          <w:lang w:bidi="ar-IQ"/>
        </w:rPr>
        <w:t>5.</w:t>
      </w:r>
      <w:r>
        <w:rPr>
          <w:lang w:bidi="ar-IQ"/>
        </w:rPr>
        <w:t>2</w:t>
      </w:r>
      <w:r w:rsidRPr="00424394">
        <w:rPr>
          <w:lang w:bidi="ar-IQ"/>
        </w:rPr>
        <w:t>.1.1</w:t>
      </w:r>
      <w:r w:rsidRPr="00424394">
        <w:rPr>
          <w:lang w:bidi="ar-IQ"/>
        </w:rPr>
        <w:tab/>
        <w:t>General</w:t>
      </w:r>
      <w:bookmarkEnd w:id="68"/>
      <w:bookmarkEnd w:id="69"/>
      <w:bookmarkEnd w:id="70"/>
    </w:p>
    <w:p w14:paraId="3D2A69B7" w14:textId="7E6415C0" w:rsidR="00924516" w:rsidRDefault="00F817D0" w:rsidP="00F817D0">
      <w:pPr>
        <w:rPr>
          <w:lang w:bidi="ar-IQ"/>
        </w:rPr>
      </w:pPr>
      <w:r w:rsidRPr="00BE2D76">
        <w:t xml:space="preserve">Network Slice Admission Control </w:t>
      </w:r>
      <w:r>
        <w:rPr>
          <w:lang w:bidi="ar-IQ"/>
        </w:rPr>
        <w:t>c</w:t>
      </w:r>
      <w:r w:rsidRPr="00424394">
        <w:rPr>
          <w:lang w:bidi="ar-IQ"/>
        </w:rPr>
        <w:t>onverged charging</w:t>
      </w:r>
      <w:r>
        <w:rPr>
          <w:lang w:bidi="ar-IQ"/>
        </w:rPr>
        <w:t xml:space="preserve">, </w:t>
      </w:r>
      <w:r w:rsidRPr="00424394">
        <w:rPr>
          <w:lang w:bidi="ar-IQ"/>
        </w:rPr>
        <w:t xml:space="preserve">may be performed by the </w:t>
      </w:r>
      <w:r>
        <w:rPr>
          <w:lang w:bidi="ar-IQ"/>
        </w:rPr>
        <w:t>NSACF</w:t>
      </w:r>
      <w:r w:rsidRPr="00424394">
        <w:rPr>
          <w:lang w:bidi="ar-IQ"/>
        </w:rPr>
        <w:t xml:space="preserve"> </w:t>
      </w:r>
      <w:r w:rsidRPr="00424394">
        <w:t xml:space="preserve">interacting with </w:t>
      </w:r>
      <w:r>
        <w:t>the Charging Function (</w:t>
      </w:r>
      <w:r w:rsidRPr="001B69A8">
        <w:t>CHF</w:t>
      </w:r>
      <w:r>
        <w:t>)</w:t>
      </w:r>
      <w:r w:rsidRPr="00424394">
        <w:rPr>
          <w:lang w:bidi="ar-IQ"/>
        </w:rPr>
        <w:t xml:space="preserve"> using </w:t>
      </w:r>
      <w:proofErr w:type="spellStart"/>
      <w:r w:rsidRPr="00424394">
        <w:rPr>
          <w:lang w:bidi="ar-IQ"/>
        </w:rPr>
        <w:t>Nchf</w:t>
      </w:r>
      <w:proofErr w:type="spellEnd"/>
      <w:r w:rsidRPr="00424394">
        <w:rPr>
          <w:lang w:bidi="ar-IQ"/>
        </w:rPr>
        <w:t xml:space="preserve"> specified in </w:t>
      </w:r>
      <w:r w:rsidR="00924516">
        <w:t>3GPP</w:t>
      </w:r>
      <w:r w:rsidR="00924516" w:rsidRPr="00424394">
        <w:t> </w:t>
      </w:r>
      <w:r w:rsidR="00924516" w:rsidRPr="001B69A8">
        <w:t>TS</w:t>
      </w:r>
      <w:r w:rsidR="00924516" w:rsidRPr="00424394">
        <w:t> 32.290 [</w:t>
      </w:r>
      <w:r w:rsidR="00924516">
        <w:t>5</w:t>
      </w:r>
      <w:r w:rsidR="00924516" w:rsidRPr="00424394">
        <w:t>]</w:t>
      </w:r>
      <w:r w:rsidRPr="00424394">
        <w:rPr>
          <w:lang w:bidi="ar-IQ"/>
        </w:rPr>
        <w:t xml:space="preserve"> and </w:t>
      </w:r>
      <w:r w:rsidR="00924516">
        <w:t>3GPP</w:t>
      </w:r>
      <w:r w:rsidR="00924516" w:rsidRPr="00424394">
        <w:t> </w:t>
      </w:r>
      <w:r w:rsidR="00924516" w:rsidRPr="001B69A8">
        <w:t>TS</w:t>
      </w:r>
      <w:r w:rsidR="00924516" w:rsidRPr="00424394">
        <w:t> 32.29</w:t>
      </w:r>
      <w:r w:rsidR="00924516">
        <w:t>1</w:t>
      </w:r>
      <w:r w:rsidR="00924516" w:rsidRPr="00424394">
        <w:t> [</w:t>
      </w:r>
      <w:r w:rsidR="00924516">
        <w:t>6</w:t>
      </w:r>
      <w:r w:rsidR="00924516" w:rsidRPr="00424394">
        <w:t>]</w:t>
      </w:r>
      <w:r w:rsidRPr="00424394">
        <w:rPr>
          <w:lang w:bidi="ar-IQ"/>
        </w:rPr>
        <w:t>.</w:t>
      </w:r>
    </w:p>
    <w:p w14:paraId="2ACA19FC" w14:textId="0CAE643E" w:rsidR="00F817D0" w:rsidRPr="00424394" w:rsidRDefault="00924516" w:rsidP="00F817D0">
      <w:pPr>
        <w:rPr>
          <w:lang w:bidi="ar-IQ"/>
        </w:rPr>
      </w:pPr>
      <w:r>
        <w:t>The S-NSSAI may be used to identify the tenant</w:t>
      </w:r>
      <w:r w:rsidR="00415C6E" w:rsidRPr="00415C6E">
        <w:rPr>
          <w:rFonts w:hint="eastAsia"/>
          <w:lang w:val="en-US" w:eastAsia="zh-CN"/>
        </w:rPr>
        <w:t xml:space="preserve"> </w:t>
      </w:r>
      <w:r w:rsidR="00415C6E">
        <w:rPr>
          <w:rFonts w:hint="eastAsia"/>
          <w:lang w:val="en-US" w:eastAsia="zh-CN"/>
        </w:rPr>
        <w:t>e</w:t>
      </w:r>
      <w:r w:rsidR="00415C6E">
        <w:t>.</w:t>
      </w:r>
      <w:r w:rsidR="00415C6E">
        <w:rPr>
          <w:rFonts w:hint="eastAsia"/>
          <w:lang w:val="en-US" w:eastAsia="zh-CN"/>
        </w:rPr>
        <w:t>g</w:t>
      </w:r>
      <w:r w:rsidR="00415C6E">
        <w:t>. Stand-alone Non-Public Network (SNPN) or Public Network Integrated NPN (PNI-NPN)</w:t>
      </w:r>
      <w:r>
        <w:t xml:space="preserve">. </w:t>
      </w:r>
      <w:r>
        <w:rPr>
          <w:lang w:bidi="ar-IQ"/>
        </w:rPr>
        <w:t>To</w:t>
      </w:r>
      <w:r w:rsidR="00F817D0" w:rsidRPr="00424394">
        <w:rPr>
          <w:lang w:bidi="ar-IQ"/>
        </w:rPr>
        <w:t xml:space="preserve"> provide the data required for the management activities outlined in </w:t>
      </w:r>
      <w:r>
        <w:t>GPP</w:t>
      </w:r>
      <w:r w:rsidRPr="00424394">
        <w:t> </w:t>
      </w:r>
      <w:r w:rsidRPr="001B69A8">
        <w:t>TS</w:t>
      </w:r>
      <w:r w:rsidRPr="00424394">
        <w:t> 32.2</w:t>
      </w:r>
      <w:r>
        <w:t>4</w:t>
      </w:r>
      <w:r w:rsidRPr="00424394">
        <w:t>0 [</w:t>
      </w:r>
      <w:r>
        <w:t>2</w:t>
      </w:r>
      <w:r w:rsidRPr="00424394">
        <w:t>]</w:t>
      </w:r>
      <w:r w:rsidR="00F817D0" w:rsidRPr="003250C4">
        <w:rPr>
          <w:lang w:bidi="ar-IQ"/>
        </w:rPr>
        <w:t xml:space="preserve">, the </w:t>
      </w:r>
      <w:r w:rsidR="00F817D0">
        <w:rPr>
          <w:lang w:bidi="ar-IQ"/>
        </w:rPr>
        <w:t>NSACF</w:t>
      </w:r>
      <w:r w:rsidR="00F817D0" w:rsidRPr="003250C4">
        <w:rPr>
          <w:lang w:bidi="ar-IQ"/>
        </w:rPr>
        <w:t xml:space="preserve"> shall be able to perform converged charging for each of the following:</w:t>
      </w:r>
    </w:p>
    <w:p w14:paraId="2653A786" w14:textId="77777777" w:rsidR="00F817D0" w:rsidRPr="00424394" w:rsidRDefault="00F817D0" w:rsidP="00F817D0">
      <w:pPr>
        <w:pStyle w:val="B1"/>
        <w:rPr>
          <w:lang w:bidi="ar-IQ"/>
        </w:rPr>
      </w:pPr>
      <w:r w:rsidRPr="00424394">
        <w:rPr>
          <w:lang w:bidi="ar-IQ"/>
        </w:rPr>
        <w:t>-</w:t>
      </w:r>
      <w:r w:rsidRPr="00424394">
        <w:rPr>
          <w:lang w:bidi="ar-IQ"/>
        </w:rPr>
        <w:tab/>
        <w:t xml:space="preserve">Charging </w:t>
      </w:r>
      <w:r w:rsidRPr="00651FB4">
        <w:t>information</w:t>
      </w:r>
      <w:r w:rsidRPr="00424394">
        <w:rPr>
          <w:lang w:bidi="ar-IQ"/>
        </w:rPr>
        <w:t xml:space="preserve"> related to </w:t>
      </w:r>
      <w:r w:rsidRPr="004A2B94">
        <w:t>number of UEs</w:t>
      </w:r>
      <w:r>
        <w:t xml:space="preserve"> </w:t>
      </w:r>
      <w:r w:rsidRPr="004A2B94">
        <w:t xml:space="preserve">per </w:t>
      </w:r>
      <w:r w:rsidRPr="00FD5F19">
        <w:t>S-NSSAI</w:t>
      </w:r>
      <w:r>
        <w:rPr>
          <w:lang w:bidi="ar-IQ"/>
        </w:rPr>
        <w:t>.</w:t>
      </w:r>
    </w:p>
    <w:p w14:paraId="724E8463" w14:textId="77777777" w:rsidR="00F817D0" w:rsidRDefault="00F817D0" w:rsidP="00F817D0">
      <w:pPr>
        <w:pStyle w:val="B1"/>
        <w:rPr>
          <w:lang w:bidi="ar-IQ"/>
        </w:rPr>
      </w:pPr>
      <w:r w:rsidRPr="00424394">
        <w:rPr>
          <w:lang w:bidi="ar-IQ"/>
        </w:rPr>
        <w:t>-</w:t>
      </w:r>
      <w:r w:rsidRPr="00424394">
        <w:rPr>
          <w:lang w:bidi="ar-IQ"/>
        </w:rPr>
        <w:tab/>
        <w:t xml:space="preserve">Charging </w:t>
      </w:r>
      <w:r w:rsidRPr="00651FB4">
        <w:t>information</w:t>
      </w:r>
      <w:r w:rsidRPr="00424394">
        <w:rPr>
          <w:color w:val="000000"/>
          <w:lang w:bidi="ar-IQ"/>
        </w:rPr>
        <w:t xml:space="preserve"> related to </w:t>
      </w:r>
      <w:r w:rsidRPr="004A2B94">
        <w:t xml:space="preserve">number of </w:t>
      </w:r>
      <w:r w:rsidRPr="00A221F8">
        <w:t xml:space="preserve">PDU Sessions </w:t>
      </w:r>
      <w:r w:rsidRPr="004A2B94">
        <w:t xml:space="preserve">per </w:t>
      </w:r>
      <w:r w:rsidRPr="00FD5F19">
        <w:t>S-NSSAI</w:t>
      </w:r>
      <w:r w:rsidRPr="00424394">
        <w:rPr>
          <w:lang w:bidi="ar-IQ"/>
        </w:rPr>
        <w:t>.</w:t>
      </w:r>
    </w:p>
    <w:p w14:paraId="334EA4A5" w14:textId="77777777" w:rsidR="00A308AD" w:rsidRDefault="00F817D0" w:rsidP="00F817D0">
      <w:r w:rsidRPr="00424394">
        <w:t>The</w:t>
      </w:r>
      <w:r>
        <w:t xml:space="preserve"> </w:t>
      </w:r>
      <w:r>
        <w:rPr>
          <w:lang w:bidi="ar-IQ"/>
        </w:rPr>
        <w:t>NSACF</w:t>
      </w:r>
      <w:r w:rsidRPr="00424394">
        <w:t xml:space="preserve"> shall be able </w:t>
      </w:r>
      <w:r w:rsidRPr="00424394">
        <w:rPr>
          <w:lang w:bidi="ar-IQ"/>
        </w:rPr>
        <w:t>to perform converge</w:t>
      </w:r>
      <w:r>
        <w:rPr>
          <w:lang w:bidi="ar-IQ"/>
        </w:rPr>
        <w:t>d</w:t>
      </w:r>
      <w:r w:rsidRPr="00424394">
        <w:rPr>
          <w:lang w:bidi="ar-IQ"/>
        </w:rPr>
        <w:t xml:space="preserve"> charging </w:t>
      </w:r>
      <w:r w:rsidRPr="00424394">
        <w:t xml:space="preserve">by interacting with </w:t>
      </w:r>
      <w:r>
        <w:t xml:space="preserve">the </w:t>
      </w:r>
      <w:r w:rsidRPr="001B69A8">
        <w:t>CHF</w:t>
      </w:r>
      <w:r w:rsidRPr="00424394">
        <w:t>, for charging data related to</w:t>
      </w:r>
      <w:r w:rsidRPr="00A221F8">
        <w:t xml:space="preserve"> number of U</w:t>
      </w:r>
      <w:r>
        <w:t>E</w:t>
      </w:r>
      <w:r w:rsidRPr="00A221F8">
        <w:t>s</w:t>
      </w:r>
      <w:r>
        <w:t xml:space="preserve"> and </w:t>
      </w:r>
      <w:r w:rsidRPr="004A2B94">
        <w:t xml:space="preserve">number of </w:t>
      </w:r>
      <w:r w:rsidRPr="001B7C50">
        <w:rPr>
          <w:lang w:eastAsia="zh-CN"/>
        </w:rPr>
        <w:t>PDU Sessions</w:t>
      </w:r>
      <w:r w:rsidRPr="003250C4">
        <w:t>.</w:t>
      </w:r>
      <w:r w:rsidRPr="00424394">
        <w:t xml:space="preserve"> </w:t>
      </w:r>
      <w:r w:rsidRPr="00424394">
        <w:rPr>
          <w:lang w:eastAsia="zh-CN"/>
        </w:rPr>
        <w:t>The</w:t>
      </w:r>
      <w:r w:rsidRPr="00424394">
        <w:t xml:space="preserve"> Charging Data Request and Charging Data Response are exchanged between the </w:t>
      </w:r>
      <w:r>
        <w:rPr>
          <w:lang w:bidi="ar-IQ"/>
        </w:rPr>
        <w:t>NSACF</w:t>
      </w:r>
      <w:r w:rsidRPr="00424394">
        <w:t xml:space="preserve"> and </w:t>
      </w:r>
      <w:r w:rsidRPr="007804FF">
        <w:t xml:space="preserve">the CHF, based </w:t>
      </w:r>
      <w:r w:rsidRPr="00E60545">
        <w:t xml:space="preserve">on IEC, </w:t>
      </w:r>
      <w:r>
        <w:t>PEC, ECUR</w:t>
      </w:r>
      <w:r w:rsidRPr="00E60545">
        <w:t xml:space="preserve"> </w:t>
      </w:r>
      <w:r>
        <w:t xml:space="preserve">or SCUR </w:t>
      </w:r>
      <w:r w:rsidRPr="00E60545">
        <w:t>scenarios</w:t>
      </w:r>
      <w:r w:rsidRPr="007804FF">
        <w:t xml:space="preserve"> as</w:t>
      </w:r>
      <w:r w:rsidRPr="00424394">
        <w:t xml:space="preserve"> specified in </w:t>
      </w:r>
      <w:r w:rsidR="00924516">
        <w:t>3GPP</w:t>
      </w:r>
      <w:r w:rsidR="00924516" w:rsidRPr="00424394">
        <w:t> </w:t>
      </w:r>
      <w:r w:rsidR="00924516" w:rsidRPr="001B69A8">
        <w:t>TS</w:t>
      </w:r>
      <w:r w:rsidR="00924516" w:rsidRPr="00424394">
        <w:t> 32.290 [</w:t>
      </w:r>
      <w:r w:rsidR="00924516">
        <w:t>5</w:t>
      </w:r>
      <w:r w:rsidR="00924516" w:rsidRPr="00424394">
        <w:t>]</w:t>
      </w:r>
      <w:r w:rsidRPr="00424394">
        <w:t>. The Charging Data Request is issued</w:t>
      </w:r>
      <w:r>
        <w:t xml:space="preserve"> </w:t>
      </w:r>
      <w:r w:rsidRPr="00424394">
        <w:t xml:space="preserve">by the </w:t>
      </w:r>
      <w:r>
        <w:rPr>
          <w:lang w:bidi="ar-IQ"/>
        </w:rPr>
        <w:t>NSACF</w:t>
      </w:r>
      <w:r w:rsidRPr="00424394">
        <w:t xml:space="preserve"> towards the </w:t>
      </w:r>
      <w:r w:rsidRPr="001B69A8">
        <w:t>CHF</w:t>
      </w:r>
      <w:r w:rsidRPr="00424394">
        <w:t xml:space="preserve"> when certain conditions (chargeable events) are met.</w:t>
      </w:r>
    </w:p>
    <w:p w14:paraId="4939B975" w14:textId="2662D0C0" w:rsidR="00F817D0" w:rsidRPr="00A308AD" w:rsidRDefault="00A308AD" w:rsidP="00F817D0">
      <w:pPr>
        <w:rPr>
          <w:rFonts w:eastAsia="DengXian"/>
        </w:rPr>
      </w:pPr>
      <w:r>
        <w:t xml:space="preserve">Whether network slice admission control converged charging per S-NSSAI is active or </w:t>
      </w:r>
      <w:r>
        <w:rPr>
          <w:rFonts w:hint="eastAsia"/>
          <w:lang w:eastAsia="zh-CN"/>
        </w:rPr>
        <w:t>in</w:t>
      </w:r>
      <w:r>
        <w:t xml:space="preserve">active, which charging scenarios (IEC, PEC, ECUR or SCUR) is applied, and the threshold of NSAC Unit per S-NSSAI for initial, upward/downward crossed, and termination are based on configuration. </w:t>
      </w:r>
      <w:r w:rsidR="00F817D0">
        <w:t xml:space="preserve"> </w:t>
      </w:r>
    </w:p>
    <w:p w14:paraId="468CA222" w14:textId="1BC55B0C" w:rsidR="00F817D0" w:rsidRPr="00424394" w:rsidRDefault="00F817D0" w:rsidP="00F817D0">
      <w:bookmarkStart w:id="72" w:name="_Hlk12881339"/>
      <w:r w:rsidRPr="00424394">
        <w:t xml:space="preserve">Converged charging uses centralized or </w:t>
      </w:r>
      <w:r w:rsidRPr="00424394">
        <w:rPr>
          <w:lang w:eastAsia="zh-CN" w:bidi="ar-IQ"/>
        </w:rPr>
        <w:t>decentralized</w:t>
      </w:r>
      <w:r w:rsidRPr="00424394">
        <w:t xml:space="preserve"> unit determination and centralized rating scenarios for session based convergent charging specified in</w:t>
      </w:r>
      <w:r w:rsidR="00924516">
        <w:t xml:space="preserve"> 3GPP</w:t>
      </w:r>
      <w:r w:rsidR="00924516" w:rsidRPr="00424394">
        <w:t> </w:t>
      </w:r>
      <w:r w:rsidR="00924516" w:rsidRPr="001B69A8">
        <w:t>TS</w:t>
      </w:r>
      <w:r w:rsidR="00924516" w:rsidRPr="00424394">
        <w:t> 32.290 [</w:t>
      </w:r>
      <w:r w:rsidR="00924516">
        <w:t>5</w:t>
      </w:r>
      <w:r w:rsidR="00924516" w:rsidRPr="00424394">
        <w:t>]</w:t>
      </w:r>
      <w:r w:rsidRPr="00424394">
        <w:t>.</w:t>
      </w:r>
    </w:p>
    <w:bookmarkEnd w:id="72"/>
    <w:p w14:paraId="1C34CA05" w14:textId="7D428ADC" w:rsidR="00F817D0" w:rsidRDefault="00F817D0" w:rsidP="00F817D0">
      <w:r>
        <w:t xml:space="preserve">A detailed formal description of the converged charging parameters defined in the present document is to be found in </w:t>
      </w:r>
      <w:r w:rsidR="00924516">
        <w:t>3GPP</w:t>
      </w:r>
      <w:r w:rsidR="00924516" w:rsidRPr="00424394">
        <w:t> </w:t>
      </w:r>
      <w:r w:rsidR="00924516" w:rsidRPr="001B69A8">
        <w:t>TS</w:t>
      </w:r>
      <w:r w:rsidR="00924516" w:rsidRPr="00424394">
        <w:t> 32.29</w:t>
      </w:r>
      <w:r w:rsidR="00924516">
        <w:t>1</w:t>
      </w:r>
      <w:r w:rsidR="00924516" w:rsidRPr="00424394">
        <w:t> [</w:t>
      </w:r>
      <w:r w:rsidR="00924516">
        <w:t>6</w:t>
      </w:r>
      <w:r w:rsidR="00924516" w:rsidRPr="00424394">
        <w:t>]</w:t>
      </w:r>
      <w:r>
        <w:t>.</w:t>
      </w:r>
    </w:p>
    <w:p w14:paraId="3036E939" w14:textId="22075470" w:rsidR="00F817D0" w:rsidRDefault="00F817D0" w:rsidP="00F817D0">
      <w:pPr>
        <w:rPr>
          <w:lang w:bidi="ar-IQ"/>
        </w:rPr>
      </w:pPr>
      <w:r>
        <w:rPr>
          <w:lang w:bidi="ar-IQ"/>
        </w:rPr>
        <w:t xml:space="preserve">A detailed formal description of the CDR parameters defined in the present document is to be found in </w:t>
      </w:r>
      <w:r w:rsidR="00924516">
        <w:t>3GPP</w:t>
      </w:r>
      <w:r w:rsidR="00924516" w:rsidRPr="00424394">
        <w:t> </w:t>
      </w:r>
      <w:r w:rsidR="00924516" w:rsidRPr="001B69A8">
        <w:t>TS</w:t>
      </w:r>
      <w:r w:rsidR="00924516" w:rsidRPr="00424394">
        <w:t> 32.29</w:t>
      </w:r>
      <w:r w:rsidR="006C207B">
        <w:t>8</w:t>
      </w:r>
      <w:r w:rsidR="00924516" w:rsidRPr="00424394">
        <w:t> [</w:t>
      </w:r>
      <w:r w:rsidR="00924516">
        <w:t>7</w:t>
      </w:r>
      <w:r w:rsidR="00924516" w:rsidRPr="00424394">
        <w:t>]</w:t>
      </w:r>
      <w:r>
        <w:rPr>
          <w:lang w:bidi="ar-IQ"/>
        </w:rPr>
        <w:t>.</w:t>
      </w:r>
    </w:p>
    <w:bookmarkEnd w:id="71"/>
    <w:p w14:paraId="726B1B11" w14:textId="77777777" w:rsidR="00F817D0" w:rsidRPr="00F817D0" w:rsidRDefault="00F817D0" w:rsidP="00F817D0">
      <w:pPr>
        <w:pStyle w:val="EditorsNote"/>
        <w:ind w:left="0" w:firstLine="0"/>
        <w:rPr>
          <w:rFonts w:eastAsia="DengXian"/>
          <w:lang w:bidi="ar-IQ"/>
        </w:rPr>
      </w:pPr>
    </w:p>
    <w:p w14:paraId="1A00FD39" w14:textId="39F50BD5" w:rsidR="00BE3A4E" w:rsidRDefault="00BE3A4E" w:rsidP="00BE3A4E">
      <w:pPr>
        <w:pStyle w:val="Heading4"/>
      </w:pPr>
      <w:bookmarkStart w:id="73" w:name="_Toc157775194"/>
      <w:r>
        <w:t>5.2.1.2</w:t>
      </w:r>
      <w:r>
        <w:tab/>
        <w:t>Applicable triggers in the NSACF</w:t>
      </w:r>
      <w:bookmarkEnd w:id="73"/>
      <w:r>
        <w:t xml:space="preserve"> </w:t>
      </w:r>
    </w:p>
    <w:p w14:paraId="7A167BAF" w14:textId="77777777" w:rsidR="00E544EC" w:rsidRPr="009458A1" w:rsidRDefault="00E544EC" w:rsidP="00E544EC">
      <w:pPr>
        <w:pStyle w:val="Heading5"/>
      </w:pPr>
      <w:bookmarkStart w:id="74" w:name="_Toc157775195"/>
      <w:bookmarkStart w:id="75" w:name="_Toc533596679"/>
      <w:bookmarkStart w:id="76" w:name="_Toc105681757"/>
      <w:r w:rsidRPr="009458A1">
        <w:t>5.2.1.2.1</w:t>
      </w:r>
      <w:r w:rsidRPr="009458A1">
        <w:tab/>
        <w:t>General</w:t>
      </w:r>
      <w:bookmarkEnd w:id="74"/>
    </w:p>
    <w:p w14:paraId="4B93E6C1" w14:textId="77777777" w:rsidR="00E544EC" w:rsidRDefault="00E544EC" w:rsidP="00E544EC">
      <w:pPr>
        <w:rPr>
          <w:lang w:bidi="ar-IQ"/>
        </w:rPr>
      </w:pPr>
      <w:r w:rsidRPr="009458A1">
        <w:rPr>
          <w:lang w:bidi="ar-IQ"/>
        </w:rPr>
        <w:t xml:space="preserve">When a charging event is issued towards the CHF, it includes </w:t>
      </w:r>
      <w:r w:rsidRPr="00E92827">
        <w:rPr>
          <w:lang w:bidi="ar-IQ"/>
        </w:rPr>
        <w:t xml:space="preserve">details of charging </w:t>
      </w:r>
      <w:r w:rsidRPr="00CC4789">
        <w:rPr>
          <w:lang w:bidi="ar-IQ"/>
        </w:rPr>
        <w:t xml:space="preserve">information such as </w:t>
      </w:r>
      <w:r w:rsidRPr="00CC4789">
        <w:t>S-NSSAI</w:t>
      </w:r>
      <w:r w:rsidRPr="00CC4789">
        <w:rPr>
          <w:lang w:bidi="ar-IQ"/>
        </w:rPr>
        <w:t>.</w:t>
      </w:r>
    </w:p>
    <w:p w14:paraId="04084F76" w14:textId="77777777" w:rsidR="00E544EC" w:rsidRDefault="00E544EC" w:rsidP="00E544EC">
      <w:r w:rsidRPr="009458A1">
        <w:rPr>
          <w:lang w:bidi="ar-IQ"/>
        </w:rPr>
        <w:t xml:space="preserve">Each trigger condition (i.e. chargeable event) defined for </w:t>
      </w:r>
      <w:r w:rsidRPr="009458A1">
        <w:t xml:space="preserve">the </w:t>
      </w:r>
      <w:r w:rsidRPr="00E92827">
        <w:t xml:space="preserve">Network Slice Admission Control </w:t>
      </w:r>
      <w:r w:rsidRPr="009458A1">
        <w:t>converged charging functionality with the associated behaviour when they are met</w:t>
      </w:r>
      <w:r>
        <w:t>,</w:t>
      </w:r>
      <w:r w:rsidRPr="009458A1">
        <w:t xml:space="preserve"> is specified</w:t>
      </w:r>
      <w:r w:rsidRPr="00AD5547">
        <w:t xml:space="preserve"> this document</w:t>
      </w:r>
      <w:r>
        <w:t>,</w:t>
      </w:r>
      <w:r w:rsidRPr="00AD5547">
        <w:t xml:space="preserve"> and the basic trigger mechanism is specified in the </w:t>
      </w:r>
      <w:r>
        <w:t xml:space="preserve">3GPP </w:t>
      </w:r>
      <w:r w:rsidRPr="00AD5547">
        <w:t>TS 32.290</w:t>
      </w:r>
      <w:r>
        <w:t xml:space="preserve"> </w:t>
      </w:r>
      <w:r w:rsidRPr="00AD5547">
        <w:t>[</w:t>
      </w:r>
      <w:r>
        <w:t>5</w:t>
      </w:r>
      <w:r w:rsidRPr="00AD5547">
        <w:t>]</w:t>
      </w:r>
      <w:r w:rsidRPr="00424394">
        <w:t xml:space="preserve">. </w:t>
      </w:r>
    </w:p>
    <w:p w14:paraId="4DDD1112" w14:textId="77777777" w:rsidR="00E544EC" w:rsidRDefault="00E544EC" w:rsidP="00E544EC">
      <w:pPr>
        <w:rPr>
          <w:lang w:bidi="ar-IQ"/>
        </w:rPr>
      </w:pPr>
      <w:r>
        <w:rPr>
          <w:lang w:bidi="ar-IQ"/>
        </w:rPr>
        <w:t>For session based charging the following applies:</w:t>
      </w:r>
    </w:p>
    <w:p w14:paraId="34E4CA03" w14:textId="77777777" w:rsidR="00E544EC" w:rsidRDefault="00E544EC" w:rsidP="00E544EC">
      <w:pPr>
        <w:pStyle w:val="B1"/>
        <w:rPr>
          <w:lang w:eastAsia="zh-CN" w:bidi="ar-IQ"/>
        </w:rPr>
      </w:pPr>
      <w:r>
        <w:rPr>
          <w:lang w:eastAsia="zh-CN" w:bidi="ar-IQ"/>
        </w:rPr>
        <w:lastRenderedPageBreak/>
        <w:t>-</w:t>
      </w:r>
      <w:r>
        <w:rPr>
          <w:lang w:eastAsia="zh-CN" w:bidi="ar-IQ"/>
        </w:rPr>
        <w:tab/>
        <w:t>A</w:t>
      </w:r>
      <w:r w:rsidRPr="000B5606">
        <w:rPr>
          <w:lang w:eastAsia="zh-CN" w:bidi="ar-IQ"/>
        </w:rPr>
        <w:t xml:space="preserve"> Charging Data Request [Initial] </w:t>
      </w:r>
      <w:r>
        <w:rPr>
          <w:lang w:eastAsia="zh-CN" w:bidi="ar-IQ"/>
        </w:rPr>
        <w:t xml:space="preserve">is invoked by the NSACF </w:t>
      </w:r>
      <w:r w:rsidRPr="000B5606">
        <w:rPr>
          <w:lang w:eastAsia="zh-CN" w:bidi="ar-IQ"/>
        </w:rPr>
        <w:t xml:space="preserve">towards the CHF </w:t>
      </w:r>
      <w:r>
        <w:rPr>
          <w:lang w:eastAsia="zh-CN" w:bidi="ar-IQ"/>
        </w:rPr>
        <w:t>when a trigger for "initial" is met for an S-NSSAI, and no charging session exists for this S-NSSAI.</w:t>
      </w:r>
    </w:p>
    <w:p w14:paraId="4826B333" w14:textId="77777777" w:rsidR="00E544EC" w:rsidRDefault="00E544EC" w:rsidP="00E544EC">
      <w:pPr>
        <w:pStyle w:val="B1"/>
        <w:rPr>
          <w:lang w:eastAsia="zh-CN" w:bidi="ar-IQ"/>
        </w:rPr>
      </w:pPr>
      <w:r>
        <w:rPr>
          <w:lang w:eastAsia="zh-CN" w:bidi="ar-IQ"/>
        </w:rPr>
        <w:t>-</w:t>
      </w:r>
      <w:r>
        <w:rPr>
          <w:lang w:eastAsia="zh-CN" w:bidi="ar-IQ"/>
        </w:rPr>
        <w:tab/>
        <w:t>A</w:t>
      </w:r>
      <w:r w:rsidRPr="000B5606">
        <w:rPr>
          <w:lang w:eastAsia="zh-CN" w:bidi="ar-IQ"/>
        </w:rPr>
        <w:t xml:space="preserve"> Charging Data Request [</w:t>
      </w:r>
      <w:r>
        <w:rPr>
          <w:lang w:eastAsia="zh-CN" w:bidi="ar-IQ"/>
        </w:rPr>
        <w:t>Termination</w:t>
      </w:r>
      <w:r w:rsidRPr="000B5606">
        <w:rPr>
          <w:lang w:eastAsia="zh-CN" w:bidi="ar-IQ"/>
        </w:rPr>
        <w:t xml:space="preserve">] </w:t>
      </w:r>
      <w:r>
        <w:rPr>
          <w:lang w:eastAsia="zh-CN" w:bidi="ar-IQ"/>
        </w:rPr>
        <w:t xml:space="preserve">is invoked by the NSACF </w:t>
      </w:r>
      <w:r w:rsidRPr="000B5606">
        <w:rPr>
          <w:lang w:eastAsia="zh-CN" w:bidi="ar-IQ"/>
        </w:rPr>
        <w:t xml:space="preserve">towards the CHF </w:t>
      </w:r>
      <w:r w:rsidRPr="00E05ACA">
        <w:rPr>
          <w:lang w:eastAsia="zh-CN" w:bidi="ar-IQ"/>
        </w:rPr>
        <w:t xml:space="preserve">when </w:t>
      </w:r>
      <w:r>
        <w:rPr>
          <w:lang w:eastAsia="zh-CN" w:bidi="ar-IQ"/>
        </w:rPr>
        <w:t xml:space="preserve">a trigger for </w:t>
      </w:r>
      <w:r>
        <w:t>"termination" is</w:t>
      </w:r>
      <w:r w:rsidRPr="00E05ACA">
        <w:rPr>
          <w:lang w:eastAsia="zh-CN" w:bidi="ar-IQ"/>
        </w:rPr>
        <w:t xml:space="preserve"> </w:t>
      </w:r>
      <w:r w:rsidRPr="003A23A7">
        <w:rPr>
          <w:lang w:eastAsia="zh-CN" w:bidi="ar-IQ"/>
        </w:rPr>
        <w:t>met</w:t>
      </w:r>
      <w:r>
        <w:rPr>
          <w:lang w:eastAsia="zh-CN" w:bidi="ar-IQ"/>
        </w:rPr>
        <w:t xml:space="preserve"> for an S-NSSAI.</w:t>
      </w:r>
    </w:p>
    <w:p w14:paraId="0FB58AC4" w14:textId="77777777" w:rsidR="00E544EC" w:rsidRDefault="00E544EC" w:rsidP="00E544EC">
      <w:pPr>
        <w:pStyle w:val="B1"/>
        <w:rPr>
          <w:lang w:eastAsia="zh-CN" w:bidi="ar-IQ"/>
        </w:rPr>
      </w:pPr>
      <w:r>
        <w:rPr>
          <w:lang w:eastAsia="zh-CN" w:bidi="ar-IQ"/>
        </w:rPr>
        <w:t>-</w:t>
      </w:r>
      <w:r>
        <w:rPr>
          <w:lang w:eastAsia="zh-CN" w:bidi="ar-IQ"/>
        </w:rPr>
        <w:tab/>
        <w:t>A</w:t>
      </w:r>
      <w:r w:rsidRPr="000B5606">
        <w:rPr>
          <w:lang w:eastAsia="zh-CN" w:bidi="ar-IQ"/>
        </w:rPr>
        <w:t xml:space="preserve"> Charging Data Request [</w:t>
      </w:r>
      <w:r>
        <w:rPr>
          <w:lang w:eastAsia="zh-CN" w:bidi="ar-IQ"/>
        </w:rPr>
        <w:t>Update</w:t>
      </w:r>
      <w:r w:rsidRPr="000B5606">
        <w:rPr>
          <w:lang w:eastAsia="zh-CN" w:bidi="ar-IQ"/>
        </w:rPr>
        <w:t xml:space="preserve">] </w:t>
      </w:r>
      <w:r>
        <w:rPr>
          <w:lang w:eastAsia="zh-CN" w:bidi="ar-IQ"/>
        </w:rPr>
        <w:t xml:space="preserve">is invoked by the NSACF </w:t>
      </w:r>
      <w:r w:rsidRPr="000B5606">
        <w:rPr>
          <w:lang w:eastAsia="zh-CN" w:bidi="ar-IQ"/>
        </w:rPr>
        <w:t>towards the CHF</w:t>
      </w:r>
      <w:r>
        <w:rPr>
          <w:lang w:eastAsia="zh-CN" w:bidi="ar-IQ"/>
        </w:rPr>
        <w:t xml:space="preserve">, when any trigger which is not a trigger for </w:t>
      </w:r>
      <w:r>
        <w:t xml:space="preserve">"initial" nor a trigger for "termination" </w:t>
      </w:r>
      <w:r>
        <w:rPr>
          <w:lang w:eastAsia="zh-CN" w:bidi="ar-IQ"/>
        </w:rPr>
        <w:t>is met, and the charging session exists for an S-NSSAI.</w:t>
      </w:r>
    </w:p>
    <w:p w14:paraId="159FD84A" w14:textId="77777777" w:rsidR="00C52989" w:rsidRDefault="00C52989" w:rsidP="00C52989">
      <w:pPr>
        <w:rPr>
          <w:lang w:bidi="ar-IQ"/>
        </w:rPr>
      </w:pPr>
      <w:r>
        <w:rPr>
          <w:rFonts w:hint="eastAsia"/>
          <w:lang w:bidi="ar-IQ"/>
        </w:rPr>
        <w:t>F</w:t>
      </w:r>
      <w:r>
        <w:rPr>
          <w:lang w:bidi="ar-IQ"/>
        </w:rPr>
        <w:t>or event based charging</w:t>
      </w:r>
      <w:r>
        <w:rPr>
          <w:rFonts w:hint="eastAsia"/>
          <w:lang w:eastAsia="zh-CN" w:bidi="ar-IQ"/>
        </w:rPr>
        <w:t>,</w:t>
      </w:r>
      <w:r>
        <w:rPr>
          <w:lang w:eastAsia="zh-CN" w:bidi="ar-IQ"/>
        </w:rPr>
        <w:t xml:space="preserve"> when a trigger for threshold reached is met for an S-NSSAI, and the converged charging is activated,</w:t>
      </w:r>
      <w:r>
        <w:rPr>
          <w:lang w:bidi="ar-IQ"/>
        </w:rPr>
        <w:t xml:space="preserve"> the following applies:</w:t>
      </w:r>
    </w:p>
    <w:p w14:paraId="30394B47" w14:textId="77777777" w:rsidR="00C52989" w:rsidRDefault="00C52989" w:rsidP="00C52989">
      <w:pPr>
        <w:pStyle w:val="B1"/>
        <w:rPr>
          <w:lang w:eastAsia="zh-CN" w:bidi="ar-IQ"/>
        </w:rPr>
      </w:pPr>
      <w:r>
        <w:rPr>
          <w:lang w:eastAsia="zh-CN" w:bidi="ar-IQ"/>
        </w:rPr>
        <w:t>-</w:t>
      </w:r>
      <w:r>
        <w:rPr>
          <w:lang w:eastAsia="zh-CN" w:bidi="ar-IQ"/>
        </w:rPr>
        <w:tab/>
        <w:t>In IEC mode, the Charging Data Request [Event] is sent towards the CHF.</w:t>
      </w:r>
    </w:p>
    <w:p w14:paraId="2109A5B5" w14:textId="1BBF737D" w:rsidR="00C52989" w:rsidRPr="00293035" w:rsidRDefault="00C52989" w:rsidP="00C52989">
      <w:pPr>
        <w:pStyle w:val="B1"/>
        <w:rPr>
          <w:lang w:eastAsia="zh-CN" w:bidi="ar-IQ"/>
        </w:rPr>
      </w:pPr>
      <w:r>
        <w:rPr>
          <w:lang w:eastAsia="zh-CN" w:bidi="ar-IQ"/>
        </w:rPr>
        <w:t>-</w:t>
      </w:r>
      <w:r>
        <w:rPr>
          <w:lang w:eastAsia="zh-CN" w:bidi="ar-IQ"/>
        </w:rPr>
        <w:tab/>
        <w:t>In ECUR mode, the NSACF invokes a Charging Data Request [Initial] towards the CHF to get authorization to allow the new allocated units for the updated threshold r</w:t>
      </w:r>
      <w:r>
        <w:rPr>
          <w:rFonts w:hint="eastAsia"/>
          <w:lang w:eastAsia="zh-CN" w:bidi="ar-IQ"/>
        </w:rPr>
        <w:t>e</w:t>
      </w:r>
      <w:r>
        <w:rPr>
          <w:lang w:eastAsia="zh-CN" w:bidi="ar-IQ"/>
        </w:rPr>
        <w:t>quest, and sends Charging Data Request [Termination] towards the CHF to inform that the new allocated units is accepted by NSACF.</w:t>
      </w:r>
    </w:p>
    <w:p w14:paraId="631F04D6" w14:textId="6D005AEB" w:rsidR="00C52989" w:rsidRDefault="00C52989" w:rsidP="00D77AF0">
      <w:pPr>
        <w:pStyle w:val="B1"/>
        <w:rPr>
          <w:lang w:eastAsia="zh-CN" w:bidi="ar-IQ"/>
        </w:rPr>
      </w:pPr>
      <w:r w:rsidRPr="00293035">
        <w:rPr>
          <w:lang w:eastAsia="zh-CN" w:bidi="ar-IQ"/>
        </w:rPr>
        <w:t xml:space="preserve"> </w:t>
      </w:r>
      <w:r>
        <w:rPr>
          <w:lang w:eastAsia="zh-CN" w:bidi="ar-IQ"/>
        </w:rPr>
        <w:t>-</w:t>
      </w:r>
      <w:r>
        <w:rPr>
          <w:lang w:eastAsia="zh-CN" w:bidi="ar-IQ"/>
        </w:rPr>
        <w:tab/>
        <w:t>In PEC mode, the Charging Data Request [Event] is sent towards the CHF when the event completed, e.g. used threshold.</w:t>
      </w:r>
    </w:p>
    <w:p w14:paraId="42992F82" w14:textId="7C5EFD0E" w:rsidR="00E544EC" w:rsidRDefault="00E544EC" w:rsidP="00E544EC">
      <w:pPr>
        <w:rPr>
          <w:lang w:bidi="ar-IQ"/>
        </w:rPr>
      </w:pPr>
      <w:r w:rsidRPr="009458A1">
        <w:rPr>
          <w:lang w:bidi="ar-IQ"/>
        </w:rPr>
        <w:t>Table 5.2.1.2.1</w:t>
      </w:r>
      <w:r>
        <w:rPr>
          <w:lang w:bidi="ar-IQ"/>
        </w:rPr>
        <w:t>-1</w:t>
      </w:r>
      <w:r w:rsidRPr="009458A1">
        <w:rPr>
          <w:lang w:bidi="ar-IQ"/>
        </w:rPr>
        <w:t xml:space="preserve"> summarizes the set of default trigger conditions which shall be supported by the </w:t>
      </w:r>
      <w:r>
        <w:rPr>
          <w:lang w:bidi="ar-IQ"/>
        </w:rPr>
        <w:t xml:space="preserve">NSACF when charging is </w:t>
      </w:r>
      <w:r w:rsidRPr="00C670F5">
        <w:rPr>
          <w:lang w:bidi="ar-IQ"/>
        </w:rPr>
        <w:t xml:space="preserve">active for the corresponding </w:t>
      </w:r>
      <w:r>
        <w:rPr>
          <w:lang w:bidi="ar-IQ"/>
        </w:rPr>
        <w:t>NSACF</w:t>
      </w:r>
      <w:r w:rsidRPr="00C670F5">
        <w:rPr>
          <w:lang w:bidi="ar-IQ"/>
        </w:rPr>
        <w:t xml:space="preserve"> functionality</w:t>
      </w:r>
      <w:r>
        <w:rPr>
          <w:lang w:bidi="ar-IQ"/>
        </w:rPr>
        <w:t xml:space="preserve">, with </w:t>
      </w:r>
      <w:r w:rsidRPr="00C670F5">
        <w:rPr>
          <w:lang w:bidi="ar-IQ"/>
        </w:rPr>
        <w:t xml:space="preserve">the </w:t>
      </w:r>
      <w:r>
        <w:rPr>
          <w:lang w:bidi="ar-IQ"/>
        </w:rPr>
        <w:t xml:space="preserve">associated </w:t>
      </w:r>
      <w:r w:rsidRPr="00C670F5">
        <w:rPr>
          <w:lang w:eastAsia="zh-CN" w:bidi="ar-IQ"/>
        </w:rPr>
        <w:t>Charging Data</w:t>
      </w:r>
      <w:r w:rsidRPr="00C670F5">
        <w:rPr>
          <w:lang w:bidi="ar-IQ"/>
        </w:rPr>
        <w:t xml:space="preserve"> </w:t>
      </w:r>
      <w:r w:rsidRPr="00C670F5">
        <w:rPr>
          <w:lang w:eastAsia="zh-CN" w:bidi="ar-IQ"/>
        </w:rPr>
        <w:t>R</w:t>
      </w:r>
      <w:r w:rsidRPr="00C670F5">
        <w:rPr>
          <w:lang w:bidi="ar-IQ"/>
        </w:rPr>
        <w:t xml:space="preserve">equest message sent from </w:t>
      </w:r>
      <w:r>
        <w:rPr>
          <w:lang w:bidi="ar-IQ"/>
        </w:rPr>
        <w:t>NSACF</w:t>
      </w:r>
      <w:r w:rsidRPr="00C670F5">
        <w:rPr>
          <w:lang w:bidi="ar-IQ"/>
        </w:rPr>
        <w:t xml:space="preserve"> towards the CHF.</w:t>
      </w:r>
    </w:p>
    <w:p w14:paraId="09C071CF" w14:textId="77777777" w:rsidR="00E544EC" w:rsidRDefault="00E544EC" w:rsidP="00E544EC">
      <w:pPr>
        <w:rPr>
          <w:lang w:bidi="ar-IQ"/>
        </w:rPr>
      </w:pPr>
      <w:r>
        <w:rPr>
          <w:lang w:bidi="ar-IQ"/>
        </w:rPr>
        <w:t>"NSAC units" refers to "</w:t>
      </w:r>
      <w:r>
        <w:t xml:space="preserve">Number </w:t>
      </w:r>
      <w:r w:rsidRPr="00BC66AD">
        <w:t>of UEs</w:t>
      </w:r>
      <w:r>
        <w:t xml:space="preserve">" or "Number </w:t>
      </w:r>
      <w:r w:rsidRPr="00BC66AD">
        <w:t xml:space="preserve">of </w:t>
      </w:r>
      <w:r>
        <w:t>PDU sessions".</w:t>
      </w:r>
    </w:p>
    <w:p w14:paraId="36DAD509" w14:textId="77777777" w:rsidR="00E544EC" w:rsidRDefault="00E544EC" w:rsidP="00E544EC">
      <w:pPr>
        <w:pStyle w:val="TH"/>
      </w:pPr>
      <w:r w:rsidRPr="009458A1">
        <w:lastRenderedPageBreak/>
        <w:t>Table 5.2.1.2.1</w:t>
      </w:r>
      <w:r>
        <w:t>-1</w:t>
      </w:r>
      <w:r w:rsidRPr="009458A1">
        <w:t xml:space="preserve">: Default </w:t>
      </w:r>
      <w:r>
        <w:t>t</w:t>
      </w:r>
      <w:r w:rsidRPr="009458A1">
        <w:rPr>
          <w:lang w:bidi="ar-IQ"/>
        </w:rPr>
        <w:t xml:space="preserve">rigger conditions </w:t>
      </w:r>
      <w:r w:rsidRPr="009458A1">
        <w:t xml:space="preserve">in </w:t>
      </w:r>
      <w:r>
        <w:t>NSACF</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400"/>
        <w:gridCol w:w="1719"/>
        <w:gridCol w:w="1134"/>
        <w:gridCol w:w="1134"/>
        <w:gridCol w:w="2268"/>
      </w:tblGrid>
      <w:tr w:rsidR="00E544EC" w:rsidRPr="009458A1" w14:paraId="4EBA18A9" w14:textId="77777777" w:rsidTr="00330789">
        <w:trPr>
          <w:tblHeader/>
        </w:trPr>
        <w:tc>
          <w:tcPr>
            <w:tcW w:w="1951" w:type="dxa"/>
            <w:tcBorders>
              <w:top w:val="single" w:sz="4" w:space="0" w:color="auto"/>
              <w:left w:val="single" w:sz="4" w:space="0" w:color="auto"/>
              <w:bottom w:val="single" w:sz="4" w:space="0" w:color="auto"/>
              <w:right w:val="single" w:sz="4" w:space="0" w:color="auto"/>
            </w:tcBorders>
            <w:shd w:val="clear" w:color="auto" w:fill="D0CECE"/>
            <w:hideMark/>
          </w:tcPr>
          <w:p w14:paraId="042B9503" w14:textId="77777777" w:rsidR="00E544EC" w:rsidRPr="009458A1" w:rsidRDefault="00E544EC" w:rsidP="00330789">
            <w:pPr>
              <w:pStyle w:val="TAH"/>
              <w:rPr>
                <w:rFonts w:eastAsia="DengXian"/>
                <w:lang w:bidi="ar-IQ"/>
              </w:rPr>
            </w:pPr>
            <w:r w:rsidRPr="009458A1">
              <w:rPr>
                <w:rFonts w:eastAsia="DengXian"/>
                <w:lang w:bidi="ar-IQ"/>
              </w:rPr>
              <w:t>Trigger Conditions</w:t>
            </w:r>
          </w:p>
        </w:tc>
        <w:tc>
          <w:tcPr>
            <w:tcW w:w="1400" w:type="dxa"/>
            <w:tcBorders>
              <w:top w:val="single" w:sz="4" w:space="0" w:color="auto"/>
              <w:left w:val="single" w:sz="4" w:space="0" w:color="auto"/>
              <w:bottom w:val="single" w:sz="4" w:space="0" w:color="auto"/>
              <w:right w:val="single" w:sz="4" w:space="0" w:color="auto"/>
            </w:tcBorders>
            <w:shd w:val="clear" w:color="auto" w:fill="D0CECE"/>
            <w:hideMark/>
          </w:tcPr>
          <w:p w14:paraId="1700464B" w14:textId="77777777" w:rsidR="00E544EC" w:rsidRPr="009458A1" w:rsidRDefault="00E544EC" w:rsidP="00330789">
            <w:pPr>
              <w:pStyle w:val="TAH"/>
              <w:rPr>
                <w:rFonts w:eastAsia="DengXian"/>
                <w:lang w:bidi="ar-IQ"/>
              </w:rPr>
            </w:pPr>
            <w:r w:rsidRPr="009458A1">
              <w:rPr>
                <w:rFonts w:eastAsia="DengXian"/>
                <w:lang w:bidi="ar-IQ"/>
              </w:rPr>
              <w:t>Trigger level</w:t>
            </w:r>
          </w:p>
        </w:tc>
        <w:tc>
          <w:tcPr>
            <w:tcW w:w="1719" w:type="dxa"/>
            <w:tcBorders>
              <w:top w:val="single" w:sz="4" w:space="0" w:color="auto"/>
              <w:left w:val="single" w:sz="4" w:space="0" w:color="auto"/>
              <w:bottom w:val="single" w:sz="4" w:space="0" w:color="auto"/>
              <w:right w:val="single" w:sz="4" w:space="0" w:color="auto"/>
            </w:tcBorders>
            <w:shd w:val="clear" w:color="auto" w:fill="D0CECE"/>
          </w:tcPr>
          <w:p w14:paraId="0095798D" w14:textId="77777777" w:rsidR="00E544EC" w:rsidRPr="009458A1" w:rsidRDefault="00E544EC" w:rsidP="00330789">
            <w:pPr>
              <w:pStyle w:val="TAH"/>
              <w:rPr>
                <w:rFonts w:eastAsia="DengXian"/>
                <w:lang w:bidi="ar-IQ"/>
              </w:rPr>
            </w:pPr>
            <w:r w:rsidRPr="009458A1">
              <w:rPr>
                <w:rFonts w:eastAsia="DengXian"/>
                <w:lang w:bidi="ar-IQ"/>
              </w:rPr>
              <w:t>Default category</w:t>
            </w:r>
          </w:p>
          <w:p w14:paraId="0164C296" w14:textId="77777777" w:rsidR="00E544EC" w:rsidRPr="009458A1" w:rsidRDefault="00E544EC" w:rsidP="00330789">
            <w:pPr>
              <w:pStyle w:val="TAH"/>
              <w:rPr>
                <w:rFonts w:eastAsia="DengXian"/>
                <w:lang w:bidi="ar-IQ"/>
              </w:rPr>
            </w:pPr>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118995FD" w14:textId="77777777" w:rsidR="00E544EC" w:rsidRPr="009458A1" w:rsidRDefault="00E544EC" w:rsidP="00330789">
            <w:pPr>
              <w:pStyle w:val="TAH"/>
              <w:rPr>
                <w:rFonts w:eastAsia="DengXian"/>
                <w:lang w:bidi="ar-IQ"/>
              </w:rPr>
            </w:pPr>
            <w:r w:rsidRPr="009458A1">
              <w:rPr>
                <w:rFonts w:eastAsia="DengXian"/>
                <w:lang w:bidi="ar-IQ"/>
              </w:rPr>
              <w:t>CHF allowed to change category</w:t>
            </w:r>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664BD14D" w14:textId="77777777" w:rsidR="00E544EC" w:rsidRPr="009458A1" w:rsidRDefault="00E544EC" w:rsidP="00330789">
            <w:pPr>
              <w:pStyle w:val="TAH"/>
              <w:rPr>
                <w:rFonts w:eastAsia="DengXian"/>
                <w:lang w:bidi="ar-IQ"/>
              </w:rPr>
            </w:pPr>
            <w:r w:rsidRPr="009458A1">
              <w:rPr>
                <w:rFonts w:eastAsia="DengXian"/>
                <w:lang w:bidi="ar-IQ"/>
              </w:rPr>
              <w:t>CHF allowed to enable and disable</w:t>
            </w:r>
          </w:p>
        </w:tc>
        <w:tc>
          <w:tcPr>
            <w:tcW w:w="2268" w:type="dxa"/>
            <w:tcBorders>
              <w:top w:val="single" w:sz="4" w:space="0" w:color="auto"/>
              <w:left w:val="single" w:sz="4" w:space="0" w:color="auto"/>
              <w:bottom w:val="single" w:sz="4" w:space="0" w:color="auto"/>
              <w:right w:val="single" w:sz="4" w:space="0" w:color="auto"/>
            </w:tcBorders>
            <w:shd w:val="clear" w:color="auto" w:fill="D0CECE"/>
            <w:hideMark/>
          </w:tcPr>
          <w:p w14:paraId="05A965FC" w14:textId="77777777" w:rsidR="00E544EC" w:rsidRPr="009458A1" w:rsidRDefault="00E544EC" w:rsidP="00330789">
            <w:pPr>
              <w:pStyle w:val="TAH"/>
              <w:ind w:firstLine="242"/>
              <w:rPr>
                <w:rFonts w:eastAsia="DengXian"/>
                <w:lang w:bidi="ar-IQ"/>
              </w:rPr>
            </w:pPr>
            <w:r w:rsidRPr="009458A1">
              <w:rPr>
                <w:rFonts w:eastAsia="DengXian"/>
                <w:lang w:bidi="ar-IQ"/>
              </w:rPr>
              <w:t>Message when "immediate reporting" category</w:t>
            </w:r>
          </w:p>
        </w:tc>
      </w:tr>
      <w:tr w:rsidR="00E544EC" w:rsidRPr="00721E0F" w14:paraId="41A19C00" w14:textId="77777777" w:rsidTr="00330789">
        <w:trPr>
          <w:tblHeader/>
        </w:trPr>
        <w:tc>
          <w:tcPr>
            <w:tcW w:w="9606" w:type="dxa"/>
            <w:gridSpan w:val="6"/>
            <w:tcBorders>
              <w:top w:val="single" w:sz="4" w:space="0" w:color="auto"/>
              <w:left w:val="single" w:sz="4" w:space="0" w:color="auto"/>
              <w:bottom w:val="single" w:sz="4" w:space="0" w:color="auto"/>
              <w:right w:val="single" w:sz="4" w:space="0" w:color="auto"/>
            </w:tcBorders>
            <w:shd w:val="clear" w:color="auto" w:fill="D0CECE"/>
          </w:tcPr>
          <w:p w14:paraId="5450FA5D" w14:textId="77777777" w:rsidR="00E544EC" w:rsidRPr="00721E0F" w:rsidRDefault="00E544EC" w:rsidP="00330789">
            <w:pPr>
              <w:pStyle w:val="TAL"/>
              <w:ind w:firstLine="242"/>
              <w:jc w:val="center"/>
              <w:rPr>
                <w:rFonts w:eastAsia="DengXian"/>
                <w:b/>
                <w:lang w:bidi="ar-IQ"/>
              </w:rPr>
            </w:pPr>
            <w:r>
              <w:rPr>
                <w:b/>
                <w:bCs/>
              </w:rPr>
              <w:t>Initial</w:t>
            </w:r>
          </w:p>
        </w:tc>
      </w:tr>
      <w:tr w:rsidR="00E544EC" w:rsidRPr="003A23A7" w14:paraId="0FC860E3"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6FEA7A26" w14:textId="77777777" w:rsidR="00E544EC" w:rsidRPr="009458A1" w:rsidRDefault="00E544EC" w:rsidP="00330789">
            <w:pPr>
              <w:pStyle w:val="TAL"/>
              <w:rPr>
                <w:rFonts w:eastAsia="DengXian"/>
                <w:lang w:bidi="ar-IQ"/>
              </w:rPr>
            </w:pPr>
            <w:r w:rsidRPr="002403EC">
              <w:t xml:space="preserve">NSAC </w:t>
            </w:r>
            <w:r>
              <w:t>units</w:t>
            </w:r>
            <w:r w:rsidRPr="002403EC" w:rsidDel="002403EC">
              <w:t xml:space="preserve"> </w:t>
            </w:r>
            <w:r>
              <w:t xml:space="preserve">threshold reached for </w:t>
            </w:r>
            <w:r w:rsidRPr="004C07FF">
              <w:t>initial</w:t>
            </w:r>
            <w:r w:rsidRPr="003A23A7">
              <w:t xml:space="preserve"> </w:t>
            </w:r>
          </w:p>
        </w:tc>
        <w:tc>
          <w:tcPr>
            <w:tcW w:w="1400" w:type="dxa"/>
            <w:tcBorders>
              <w:top w:val="single" w:sz="4" w:space="0" w:color="auto"/>
              <w:left w:val="single" w:sz="4" w:space="0" w:color="auto"/>
              <w:bottom w:val="single" w:sz="4" w:space="0" w:color="auto"/>
              <w:right w:val="single" w:sz="4" w:space="0" w:color="auto"/>
            </w:tcBorders>
          </w:tcPr>
          <w:p w14:paraId="115CEEF5" w14:textId="77777777" w:rsidR="00E544EC" w:rsidRPr="009458A1" w:rsidRDefault="00E544EC" w:rsidP="00330789">
            <w:pPr>
              <w:pStyle w:val="TAL"/>
              <w:jc w:val="center"/>
              <w:rPr>
                <w:rFonts w:eastAsia="DengXian"/>
                <w:lang w:bidi="ar-IQ"/>
              </w:rPr>
            </w:pPr>
            <w:r w:rsidRPr="009458A1">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3547D6E4" w14:textId="77777777" w:rsidR="00E544EC" w:rsidRPr="009458A1" w:rsidRDefault="00E544EC" w:rsidP="00330789">
            <w:pPr>
              <w:pStyle w:val="TAL"/>
              <w:jc w:val="center"/>
              <w:rPr>
                <w:rFonts w:eastAsia="DengXian"/>
                <w:lang w:bidi="ar-IQ"/>
              </w:rPr>
            </w:pPr>
            <w:r w:rsidRPr="009458A1">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200BB0E9" w14:textId="77777777" w:rsidR="00E544EC" w:rsidRPr="009458A1" w:rsidRDefault="00E544EC" w:rsidP="00330789">
            <w:pPr>
              <w:pStyle w:val="TAL"/>
              <w:jc w:val="center"/>
              <w:rPr>
                <w:lang w:bidi="ar-IQ"/>
              </w:rPr>
            </w:pPr>
            <w:r w:rsidRPr="009458A1">
              <w:rPr>
                <w:lang w:bidi="ar-IQ"/>
              </w:rPr>
              <w:t>Not 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8EAA71" w14:textId="77777777" w:rsidR="00E544EC" w:rsidRDefault="00E544EC" w:rsidP="00330789">
            <w:pPr>
              <w:pStyle w:val="TAL"/>
              <w:jc w:val="center"/>
              <w:rPr>
                <w:rFonts w:eastAsia="DengXian"/>
                <w:lang w:bidi="ar-IQ"/>
              </w:rPr>
            </w:pPr>
            <w:r w:rsidRPr="009458A1">
              <w:rPr>
                <w:lang w:bidi="ar-IQ"/>
              </w:rPr>
              <w:t>Not Applicable</w:t>
            </w:r>
          </w:p>
        </w:tc>
        <w:tc>
          <w:tcPr>
            <w:tcW w:w="2268" w:type="dxa"/>
            <w:tcBorders>
              <w:top w:val="single" w:sz="4" w:space="0" w:color="auto"/>
              <w:left w:val="single" w:sz="4" w:space="0" w:color="auto"/>
              <w:bottom w:val="single" w:sz="4" w:space="0" w:color="auto"/>
              <w:right w:val="single" w:sz="4" w:space="0" w:color="auto"/>
            </w:tcBorders>
          </w:tcPr>
          <w:p w14:paraId="2B2D9C0D" w14:textId="77777777" w:rsidR="00E544EC" w:rsidRPr="003A23A7" w:rsidRDefault="00E544EC" w:rsidP="00330789">
            <w:pPr>
              <w:pStyle w:val="TAL"/>
            </w:pPr>
            <w:r>
              <w:t xml:space="preserve">SCUR: </w:t>
            </w:r>
            <w:r w:rsidRPr="00B722BF">
              <w:t>Charging Data Request [Initial]</w:t>
            </w:r>
            <w:r>
              <w:t xml:space="preserve"> </w:t>
            </w:r>
          </w:p>
        </w:tc>
      </w:tr>
      <w:tr w:rsidR="00E544EC" w:rsidRPr="00721E0F" w14:paraId="5FC2D07C" w14:textId="77777777" w:rsidTr="00330789">
        <w:trPr>
          <w:tblHeader/>
        </w:trPr>
        <w:tc>
          <w:tcPr>
            <w:tcW w:w="9606" w:type="dxa"/>
            <w:gridSpan w:val="6"/>
            <w:tcBorders>
              <w:top w:val="single" w:sz="4" w:space="0" w:color="auto"/>
              <w:left w:val="single" w:sz="4" w:space="0" w:color="auto"/>
              <w:bottom w:val="single" w:sz="4" w:space="0" w:color="auto"/>
              <w:right w:val="single" w:sz="4" w:space="0" w:color="auto"/>
            </w:tcBorders>
            <w:shd w:val="clear" w:color="auto" w:fill="D0CECE"/>
          </w:tcPr>
          <w:p w14:paraId="1539A6DB" w14:textId="77777777" w:rsidR="00E544EC" w:rsidRPr="00721E0F" w:rsidRDefault="00E544EC" w:rsidP="00330789">
            <w:pPr>
              <w:pStyle w:val="TAL"/>
              <w:ind w:firstLine="242"/>
              <w:jc w:val="center"/>
              <w:rPr>
                <w:rFonts w:eastAsia="DengXian"/>
                <w:b/>
                <w:lang w:bidi="ar-IQ"/>
              </w:rPr>
            </w:pPr>
            <w:r w:rsidRPr="00983343">
              <w:rPr>
                <w:b/>
                <w:lang w:bidi="ar-IQ"/>
              </w:rPr>
              <w:t xml:space="preserve">Change of </w:t>
            </w:r>
            <w:r>
              <w:rPr>
                <w:b/>
                <w:lang w:bidi="ar-IQ"/>
              </w:rPr>
              <w:t>c</w:t>
            </w:r>
            <w:r w:rsidRPr="00983343">
              <w:rPr>
                <w:b/>
                <w:lang w:bidi="ar-IQ"/>
              </w:rPr>
              <w:t>harging conditions</w:t>
            </w:r>
          </w:p>
        </w:tc>
      </w:tr>
      <w:tr w:rsidR="00E544EC" w:rsidRPr="009458A1" w14:paraId="426B8FF5"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4FC51656" w14:textId="77777777" w:rsidR="00E544EC" w:rsidRDefault="00E544EC" w:rsidP="00330789">
            <w:pPr>
              <w:pStyle w:val="TAL"/>
              <w:rPr>
                <w:lang w:bidi="ar-IQ"/>
              </w:rPr>
            </w:pPr>
            <w:r>
              <w:rPr>
                <w:lang w:bidi="ar-IQ"/>
              </w:rPr>
              <w:t>NSAC units</w:t>
            </w:r>
            <w:r w:rsidDel="002403EC">
              <w:t xml:space="preserve"> </w:t>
            </w:r>
            <w:r>
              <w:t>threshold upwards reached</w:t>
            </w:r>
          </w:p>
        </w:tc>
        <w:tc>
          <w:tcPr>
            <w:tcW w:w="1400" w:type="dxa"/>
            <w:tcBorders>
              <w:top w:val="single" w:sz="4" w:space="0" w:color="auto"/>
              <w:left w:val="single" w:sz="4" w:space="0" w:color="auto"/>
              <w:bottom w:val="single" w:sz="4" w:space="0" w:color="auto"/>
              <w:right w:val="single" w:sz="4" w:space="0" w:color="auto"/>
            </w:tcBorders>
          </w:tcPr>
          <w:p w14:paraId="56F6D3A8" w14:textId="77777777" w:rsidR="00E544EC" w:rsidRPr="009458A1" w:rsidRDefault="00E544EC" w:rsidP="00330789">
            <w:pPr>
              <w:pStyle w:val="TAL"/>
              <w:jc w:val="center"/>
              <w:rPr>
                <w:rFonts w:eastAsia="DengXian"/>
                <w:lang w:bidi="ar-IQ"/>
              </w:rPr>
            </w:pPr>
            <w:r w:rsidRPr="009458A1">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5622BBE1" w14:textId="77777777" w:rsidR="00E544EC" w:rsidRPr="009458A1" w:rsidRDefault="00E544EC" w:rsidP="00330789">
            <w:pPr>
              <w:pStyle w:val="TAL"/>
              <w:jc w:val="center"/>
              <w:rPr>
                <w:rFonts w:eastAsia="DengXian"/>
                <w:lang w:bidi="ar-IQ"/>
              </w:rPr>
            </w:pPr>
            <w:r w:rsidRPr="009458A1">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0D8E9D81" w14:textId="77777777" w:rsidR="00E544EC" w:rsidDel="00A65D48" w:rsidRDefault="00E544EC" w:rsidP="00330789">
            <w:pPr>
              <w:pStyle w:val="TAL"/>
              <w:jc w:val="center"/>
              <w:rPr>
                <w:rFonts w:eastAsia="DengXian"/>
                <w:lang w:bidi="ar-IQ"/>
              </w:rPr>
            </w:pPr>
            <w:r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tcPr>
          <w:p w14:paraId="333D0D85" w14:textId="77777777" w:rsidR="00E544EC" w:rsidDel="00A65D48" w:rsidRDefault="00E544EC" w:rsidP="00330789">
            <w:pPr>
              <w:pStyle w:val="TAL"/>
              <w:jc w:val="center"/>
              <w:rPr>
                <w:rFonts w:eastAsia="DengXian"/>
                <w:lang w:bidi="ar-IQ"/>
              </w:rPr>
            </w:pPr>
            <w:r w:rsidDel="00A65D48">
              <w:rPr>
                <w:rFonts w:eastAsia="DengXian"/>
                <w:lang w:bidi="ar-IQ"/>
              </w:rPr>
              <w:t>Yes</w:t>
            </w:r>
          </w:p>
        </w:tc>
        <w:tc>
          <w:tcPr>
            <w:tcW w:w="2268" w:type="dxa"/>
            <w:tcBorders>
              <w:top w:val="single" w:sz="4" w:space="0" w:color="auto"/>
              <w:left w:val="single" w:sz="4" w:space="0" w:color="auto"/>
              <w:bottom w:val="single" w:sz="4" w:space="0" w:color="auto"/>
              <w:right w:val="single" w:sz="4" w:space="0" w:color="auto"/>
            </w:tcBorders>
          </w:tcPr>
          <w:p w14:paraId="483C6EDF" w14:textId="77777777" w:rsidR="00E544EC" w:rsidRDefault="00E544EC" w:rsidP="00330789">
            <w:pPr>
              <w:pStyle w:val="TAL"/>
              <w:rPr>
                <w:lang w:bidi="ar-IQ"/>
              </w:rPr>
            </w:pPr>
            <w:r w:rsidRPr="00624095">
              <w:rPr>
                <w:lang w:bidi="ar-IQ"/>
              </w:rPr>
              <w:t>IEC: Charging Data Request [Event]</w:t>
            </w:r>
          </w:p>
          <w:p w14:paraId="51764CC2" w14:textId="77777777" w:rsidR="00E544EC" w:rsidRPr="00624095" w:rsidRDefault="00E544EC" w:rsidP="00330789">
            <w:pPr>
              <w:pStyle w:val="TAL"/>
              <w:rPr>
                <w:lang w:bidi="ar-IQ"/>
              </w:rPr>
            </w:pPr>
            <w:r>
              <w:rPr>
                <w:lang w:bidi="ar-IQ"/>
              </w:rPr>
              <w:t xml:space="preserve">ECUR: </w:t>
            </w:r>
            <w:r w:rsidRPr="00624095">
              <w:rPr>
                <w:lang w:bidi="ar-IQ"/>
              </w:rPr>
              <w:t>Charging Data Request [</w:t>
            </w:r>
            <w:r>
              <w:rPr>
                <w:lang w:bidi="ar-IQ"/>
              </w:rPr>
              <w:t>Initial</w:t>
            </w:r>
            <w:r w:rsidRPr="00624095">
              <w:rPr>
                <w:lang w:bidi="ar-IQ"/>
              </w:rPr>
              <w:t>]</w:t>
            </w:r>
          </w:p>
        </w:tc>
      </w:tr>
      <w:tr w:rsidR="00E544EC" w:rsidRPr="009458A1" w14:paraId="60643475" w14:textId="77777777" w:rsidTr="00330789">
        <w:trPr>
          <w:tblHeader/>
        </w:trPr>
        <w:tc>
          <w:tcPr>
            <w:tcW w:w="1951" w:type="dxa"/>
            <w:tcBorders>
              <w:top w:val="single" w:sz="4" w:space="0" w:color="auto"/>
              <w:left w:val="single" w:sz="4" w:space="0" w:color="auto"/>
              <w:bottom w:val="single" w:sz="4" w:space="0" w:color="auto"/>
              <w:right w:val="single" w:sz="4" w:space="0" w:color="auto"/>
            </w:tcBorders>
            <w:hideMark/>
          </w:tcPr>
          <w:p w14:paraId="337E8FE8" w14:textId="77777777" w:rsidR="00E544EC" w:rsidRPr="009458A1" w:rsidRDefault="00E544EC" w:rsidP="00330789">
            <w:pPr>
              <w:pStyle w:val="TAL"/>
              <w:rPr>
                <w:rFonts w:eastAsia="DengXian"/>
                <w:lang w:bidi="ar-IQ"/>
              </w:rPr>
            </w:pPr>
            <w:r>
              <w:rPr>
                <w:lang w:bidi="ar-IQ"/>
              </w:rPr>
              <w:t>NSAC units</w:t>
            </w:r>
            <w:r w:rsidDel="002403EC">
              <w:t xml:space="preserve"> </w:t>
            </w:r>
            <w:r>
              <w:t>threshold crossed upwards</w:t>
            </w:r>
          </w:p>
        </w:tc>
        <w:tc>
          <w:tcPr>
            <w:tcW w:w="1400" w:type="dxa"/>
            <w:tcBorders>
              <w:top w:val="single" w:sz="4" w:space="0" w:color="auto"/>
              <w:left w:val="single" w:sz="4" w:space="0" w:color="auto"/>
              <w:bottom w:val="single" w:sz="4" w:space="0" w:color="auto"/>
              <w:right w:val="single" w:sz="4" w:space="0" w:color="auto"/>
            </w:tcBorders>
            <w:hideMark/>
          </w:tcPr>
          <w:p w14:paraId="19639252" w14:textId="77777777" w:rsidR="00E544EC" w:rsidRPr="009458A1" w:rsidRDefault="00E544EC" w:rsidP="00330789">
            <w:pPr>
              <w:pStyle w:val="TAL"/>
              <w:jc w:val="center"/>
              <w:rPr>
                <w:rFonts w:eastAsia="DengXian"/>
                <w:lang w:bidi="ar-IQ"/>
              </w:rPr>
            </w:pPr>
            <w:r w:rsidRPr="009458A1">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hideMark/>
          </w:tcPr>
          <w:p w14:paraId="1BF121DE" w14:textId="77777777" w:rsidR="00E544EC" w:rsidRPr="009458A1" w:rsidRDefault="00E544EC" w:rsidP="00330789">
            <w:pPr>
              <w:pStyle w:val="TAL"/>
              <w:jc w:val="center"/>
              <w:rPr>
                <w:rFonts w:eastAsia="DengXian"/>
                <w:lang w:bidi="ar-IQ"/>
              </w:rPr>
            </w:pPr>
            <w:r w:rsidRPr="009458A1">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hideMark/>
          </w:tcPr>
          <w:p w14:paraId="0CACFF78" w14:textId="77777777" w:rsidR="00E544EC" w:rsidRPr="009458A1" w:rsidRDefault="00E544EC" w:rsidP="00330789">
            <w:pPr>
              <w:pStyle w:val="TAL"/>
              <w:jc w:val="center"/>
              <w:rPr>
                <w:rFonts w:eastAsia="DengXian"/>
                <w:lang w:bidi="ar-IQ"/>
              </w:rPr>
            </w:pPr>
            <w:r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hideMark/>
          </w:tcPr>
          <w:p w14:paraId="63D14C73" w14:textId="77777777" w:rsidR="00E544EC" w:rsidRPr="009458A1" w:rsidRDefault="00E544EC" w:rsidP="00330789">
            <w:pPr>
              <w:pStyle w:val="TAL"/>
              <w:jc w:val="center"/>
              <w:rPr>
                <w:rFonts w:eastAsia="DengXian"/>
                <w:lang w:bidi="ar-IQ"/>
              </w:rPr>
            </w:pPr>
            <w:r w:rsidDel="00A65D48">
              <w:rPr>
                <w:rFonts w:eastAsia="DengXian"/>
                <w:lang w:bidi="ar-IQ"/>
              </w:rPr>
              <w:t>Yes</w:t>
            </w:r>
          </w:p>
        </w:tc>
        <w:tc>
          <w:tcPr>
            <w:tcW w:w="2268" w:type="dxa"/>
            <w:tcBorders>
              <w:top w:val="single" w:sz="4" w:space="0" w:color="auto"/>
              <w:left w:val="single" w:sz="4" w:space="0" w:color="auto"/>
              <w:bottom w:val="single" w:sz="4" w:space="0" w:color="auto"/>
              <w:right w:val="single" w:sz="4" w:space="0" w:color="auto"/>
            </w:tcBorders>
            <w:hideMark/>
          </w:tcPr>
          <w:p w14:paraId="2B144E60" w14:textId="3DD2EE39" w:rsidR="002C4175" w:rsidRDefault="00E544EC" w:rsidP="00330789">
            <w:pPr>
              <w:pStyle w:val="TAL"/>
              <w:rPr>
                <w:lang w:bidi="ar-IQ"/>
              </w:rPr>
            </w:pPr>
            <w:r>
              <w:rPr>
                <w:lang w:bidi="ar-IQ"/>
              </w:rPr>
              <w:t>PEC</w:t>
            </w:r>
            <w:r w:rsidRPr="00624095">
              <w:rPr>
                <w:lang w:bidi="ar-IQ"/>
              </w:rPr>
              <w:t>: Charging Data Request [Event]</w:t>
            </w:r>
          </w:p>
          <w:p w14:paraId="56DC66E5" w14:textId="77777777" w:rsidR="00E544EC" w:rsidRPr="009458A1" w:rsidRDefault="00E544EC" w:rsidP="00330789">
            <w:pPr>
              <w:pStyle w:val="TAL"/>
              <w:rPr>
                <w:lang w:bidi="ar-IQ"/>
              </w:rPr>
            </w:pPr>
            <w:r>
              <w:rPr>
                <w:lang w:bidi="ar-IQ"/>
              </w:rPr>
              <w:t xml:space="preserve">SCUR: </w:t>
            </w:r>
            <w:r w:rsidRPr="00624095">
              <w:rPr>
                <w:lang w:bidi="ar-IQ"/>
              </w:rPr>
              <w:t xml:space="preserve">Charging Data Request </w:t>
            </w:r>
            <w:r w:rsidRPr="00B722BF">
              <w:rPr>
                <w:lang w:bidi="ar-IQ"/>
              </w:rPr>
              <w:t>[Update</w:t>
            </w:r>
            <w:r w:rsidRPr="00624095">
              <w:rPr>
                <w:lang w:bidi="ar-IQ"/>
              </w:rPr>
              <w:t>]</w:t>
            </w:r>
          </w:p>
        </w:tc>
      </w:tr>
      <w:tr w:rsidR="00E544EC" w:rsidRPr="009458A1" w14:paraId="05E217E6" w14:textId="77777777" w:rsidTr="00330789">
        <w:trPr>
          <w:tblHeader/>
        </w:trPr>
        <w:tc>
          <w:tcPr>
            <w:tcW w:w="1951" w:type="dxa"/>
            <w:tcBorders>
              <w:top w:val="single" w:sz="4" w:space="0" w:color="auto"/>
              <w:left w:val="single" w:sz="4" w:space="0" w:color="auto"/>
              <w:bottom w:val="single" w:sz="4" w:space="0" w:color="auto"/>
              <w:right w:val="single" w:sz="4" w:space="0" w:color="auto"/>
            </w:tcBorders>
            <w:hideMark/>
          </w:tcPr>
          <w:p w14:paraId="7F3D6177" w14:textId="77777777" w:rsidR="00E544EC" w:rsidRPr="009458A1" w:rsidRDefault="00E544EC" w:rsidP="00330789">
            <w:pPr>
              <w:pStyle w:val="TAL"/>
            </w:pPr>
            <w:r>
              <w:rPr>
                <w:lang w:bidi="ar-IQ"/>
              </w:rPr>
              <w:t>NSAC units</w:t>
            </w:r>
            <w:r w:rsidDel="002403EC">
              <w:t xml:space="preserve"> </w:t>
            </w:r>
            <w:r>
              <w:t>threshold crossed downwards</w:t>
            </w:r>
          </w:p>
        </w:tc>
        <w:tc>
          <w:tcPr>
            <w:tcW w:w="1400" w:type="dxa"/>
            <w:tcBorders>
              <w:top w:val="single" w:sz="4" w:space="0" w:color="auto"/>
              <w:left w:val="single" w:sz="4" w:space="0" w:color="auto"/>
              <w:bottom w:val="single" w:sz="4" w:space="0" w:color="auto"/>
              <w:right w:val="single" w:sz="4" w:space="0" w:color="auto"/>
            </w:tcBorders>
            <w:hideMark/>
          </w:tcPr>
          <w:p w14:paraId="70D100D2" w14:textId="77777777" w:rsidR="00E544EC" w:rsidRPr="009458A1" w:rsidRDefault="00E544EC" w:rsidP="00330789">
            <w:pPr>
              <w:pStyle w:val="TAL"/>
              <w:jc w:val="center"/>
            </w:pPr>
            <w:r w:rsidRPr="009458A1">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hideMark/>
          </w:tcPr>
          <w:p w14:paraId="1D197C64" w14:textId="77777777" w:rsidR="00E544EC" w:rsidRPr="009458A1" w:rsidRDefault="00E544EC" w:rsidP="00330789">
            <w:pPr>
              <w:pStyle w:val="TAL"/>
              <w:jc w:val="center"/>
            </w:pPr>
            <w:r w:rsidRPr="009458A1">
              <w:t>Immediate</w:t>
            </w:r>
          </w:p>
        </w:tc>
        <w:tc>
          <w:tcPr>
            <w:tcW w:w="1134" w:type="dxa"/>
            <w:tcBorders>
              <w:top w:val="single" w:sz="4" w:space="0" w:color="auto"/>
              <w:left w:val="single" w:sz="4" w:space="0" w:color="auto"/>
              <w:bottom w:val="single" w:sz="4" w:space="0" w:color="auto"/>
              <w:right w:val="single" w:sz="4" w:space="0" w:color="auto"/>
            </w:tcBorders>
            <w:hideMark/>
          </w:tcPr>
          <w:p w14:paraId="75C5C4CB" w14:textId="77777777" w:rsidR="00E544EC" w:rsidRPr="009458A1" w:rsidRDefault="00E544EC" w:rsidP="00330789">
            <w:pPr>
              <w:pStyle w:val="TAL"/>
              <w:jc w:val="center"/>
              <w:rPr>
                <w:lang w:eastAsia="zh-CN" w:bidi="ar-IQ"/>
              </w:rPr>
            </w:pPr>
            <w:r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hideMark/>
          </w:tcPr>
          <w:p w14:paraId="3F1B8FFD" w14:textId="77777777" w:rsidR="00E544EC" w:rsidRPr="009458A1" w:rsidRDefault="00E544EC" w:rsidP="00330789">
            <w:pPr>
              <w:pStyle w:val="TAL"/>
              <w:jc w:val="center"/>
            </w:pPr>
            <w:r w:rsidRPr="00B13318" w:rsidDel="00A65D48">
              <w:rPr>
                <w:rFonts w:eastAsia="DengXian"/>
                <w:lang w:bidi="ar-IQ"/>
              </w:rPr>
              <w:t>Yes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6FBAA6" w14:textId="77777777" w:rsidR="00E544EC" w:rsidRPr="00FE1E59" w:rsidRDefault="00E544EC" w:rsidP="00330789">
            <w:pPr>
              <w:pStyle w:val="TAL"/>
            </w:pPr>
            <w:r w:rsidRPr="00FE1E59">
              <w:t>PEC: Charging Data Request [Event]</w:t>
            </w:r>
          </w:p>
          <w:p w14:paraId="1C582EB3" w14:textId="77777777" w:rsidR="00E544EC" w:rsidRPr="00FE1E59" w:rsidRDefault="00E544EC" w:rsidP="00330789">
            <w:pPr>
              <w:pStyle w:val="TAL"/>
            </w:pPr>
          </w:p>
          <w:p w14:paraId="7E044BEF" w14:textId="77777777" w:rsidR="00E544EC" w:rsidRPr="009458A1" w:rsidRDefault="00E544EC" w:rsidP="00330789">
            <w:pPr>
              <w:pStyle w:val="TAL"/>
            </w:pPr>
            <w:r w:rsidRPr="00FE1E59">
              <w:t>SCUR: Charging Data Request [Update]</w:t>
            </w:r>
          </w:p>
        </w:tc>
      </w:tr>
      <w:tr w:rsidR="00E544EC" w:rsidRPr="003A23A7" w14:paraId="2D42BBE4" w14:textId="77777777" w:rsidTr="00330789">
        <w:trPr>
          <w:tblHeader/>
        </w:trPr>
        <w:tc>
          <w:tcPr>
            <w:tcW w:w="9606" w:type="dxa"/>
            <w:gridSpan w:val="6"/>
            <w:tcBorders>
              <w:top w:val="single" w:sz="4" w:space="0" w:color="auto"/>
              <w:left w:val="single" w:sz="4" w:space="0" w:color="auto"/>
              <w:bottom w:val="single" w:sz="4" w:space="0" w:color="auto"/>
              <w:right w:val="single" w:sz="4" w:space="0" w:color="auto"/>
            </w:tcBorders>
            <w:shd w:val="clear" w:color="auto" w:fill="BFBFBF"/>
          </w:tcPr>
          <w:p w14:paraId="4DBB80A3" w14:textId="77777777" w:rsidR="00E544EC" w:rsidRPr="003A23A7" w:rsidRDefault="00E544EC" w:rsidP="00330789">
            <w:pPr>
              <w:pStyle w:val="TAL"/>
              <w:ind w:firstLine="242"/>
              <w:jc w:val="center"/>
              <w:rPr>
                <w:b/>
                <w:bCs/>
              </w:rPr>
            </w:pPr>
            <w:r w:rsidRPr="006C3EFB">
              <w:rPr>
                <w:b/>
                <w:lang w:bidi="ar-IQ"/>
              </w:rPr>
              <w:t>Quota management</w:t>
            </w:r>
          </w:p>
        </w:tc>
      </w:tr>
      <w:tr w:rsidR="00E544EC" w:rsidRPr="009458A1" w14:paraId="74CA0459"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742EE906" w14:textId="77777777" w:rsidR="00E544EC" w:rsidRPr="00EB23AB" w:rsidRDefault="00E544EC" w:rsidP="00330789">
            <w:pPr>
              <w:pStyle w:val="TAL"/>
            </w:pPr>
            <w:r>
              <w:rPr>
                <w:lang w:bidi="ar-IQ"/>
              </w:rPr>
              <w:t>NSAC units</w:t>
            </w:r>
            <w:r w:rsidDel="002403EC">
              <w:t xml:space="preserve"> </w:t>
            </w:r>
            <w:r>
              <w:t>quota threshold reached</w:t>
            </w:r>
          </w:p>
        </w:tc>
        <w:tc>
          <w:tcPr>
            <w:tcW w:w="1400" w:type="dxa"/>
            <w:tcBorders>
              <w:top w:val="single" w:sz="4" w:space="0" w:color="auto"/>
              <w:left w:val="single" w:sz="4" w:space="0" w:color="auto"/>
              <w:bottom w:val="single" w:sz="4" w:space="0" w:color="auto"/>
              <w:right w:val="single" w:sz="4" w:space="0" w:color="auto"/>
            </w:tcBorders>
          </w:tcPr>
          <w:p w14:paraId="46AE8B28" w14:textId="77777777" w:rsidR="00E544EC" w:rsidRPr="009458A1" w:rsidRDefault="00E544EC" w:rsidP="00330789">
            <w:pPr>
              <w:pStyle w:val="TAL"/>
              <w:jc w:val="center"/>
              <w:rPr>
                <w:rFonts w:eastAsia="DengXian"/>
                <w:lang w:bidi="ar-IQ"/>
              </w:rPr>
            </w:pPr>
            <w:r w:rsidRPr="006463D2">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311D60AA" w14:textId="77777777" w:rsidR="00E544EC" w:rsidRPr="009458A1" w:rsidRDefault="00E544EC" w:rsidP="00330789">
            <w:pPr>
              <w:pStyle w:val="TAL"/>
              <w:jc w:val="center"/>
            </w:pPr>
            <w:r w:rsidRPr="00106009">
              <w:t>Immediate</w:t>
            </w:r>
          </w:p>
        </w:tc>
        <w:tc>
          <w:tcPr>
            <w:tcW w:w="1134" w:type="dxa"/>
            <w:tcBorders>
              <w:top w:val="single" w:sz="4" w:space="0" w:color="auto"/>
              <w:left w:val="single" w:sz="4" w:space="0" w:color="auto"/>
              <w:bottom w:val="single" w:sz="4" w:space="0" w:color="auto"/>
              <w:right w:val="single" w:sz="4" w:space="0" w:color="auto"/>
            </w:tcBorders>
          </w:tcPr>
          <w:p w14:paraId="4F121926" w14:textId="77777777" w:rsidR="00E544EC" w:rsidRPr="009458A1" w:rsidRDefault="00E544EC" w:rsidP="00330789">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045B93E9" w14:textId="77777777" w:rsidR="00E544EC" w:rsidRPr="009458A1" w:rsidRDefault="00E544EC" w:rsidP="00330789">
            <w:pPr>
              <w:pStyle w:val="TAL"/>
              <w:jc w:val="center"/>
              <w:rPr>
                <w:lang w:bidi="ar-IQ"/>
              </w:rPr>
            </w:pPr>
            <w:r w:rsidRPr="00B13318">
              <w:rPr>
                <w:rFonts w:eastAsia="DengXian"/>
                <w:lang w:bidi="ar-IQ"/>
              </w:rPr>
              <w:t>Yes</w:t>
            </w:r>
          </w:p>
        </w:tc>
        <w:tc>
          <w:tcPr>
            <w:tcW w:w="2268" w:type="dxa"/>
            <w:vMerge w:val="restart"/>
            <w:tcBorders>
              <w:top w:val="single" w:sz="4" w:space="0" w:color="auto"/>
              <w:left w:val="single" w:sz="4" w:space="0" w:color="auto"/>
              <w:right w:val="single" w:sz="4" w:space="0" w:color="auto"/>
            </w:tcBorders>
            <w:vAlign w:val="center"/>
          </w:tcPr>
          <w:p w14:paraId="48460199" w14:textId="77777777" w:rsidR="00E544EC" w:rsidRPr="00FE1E59" w:rsidRDefault="00E544EC" w:rsidP="00330789">
            <w:pPr>
              <w:pStyle w:val="TAL"/>
            </w:pPr>
            <w:r w:rsidRPr="00FE1E59">
              <w:t>SCUR: Charging Data Request [Update]</w:t>
            </w:r>
          </w:p>
          <w:p w14:paraId="40B82E03" w14:textId="77777777" w:rsidR="00E544EC" w:rsidRDefault="00E544EC" w:rsidP="00330789">
            <w:pPr>
              <w:pStyle w:val="TAL"/>
              <w:ind w:firstLine="242"/>
              <w:rPr>
                <w:rFonts w:eastAsia="DengXian"/>
                <w:lang w:bidi="ar-IQ"/>
              </w:rPr>
            </w:pPr>
          </w:p>
        </w:tc>
      </w:tr>
      <w:tr w:rsidR="00E544EC" w:rsidRPr="009458A1" w14:paraId="34F9F560"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0515D3AE" w14:textId="77777777" w:rsidR="00E544EC" w:rsidRDefault="00E544EC" w:rsidP="00330789">
            <w:pPr>
              <w:pStyle w:val="TAL"/>
            </w:pPr>
            <w:r>
              <w:rPr>
                <w:lang w:bidi="ar-IQ"/>
              </w:rPr>
              <w:t>NSAC units</w:t>
            </w:r>
            <w:r>
              <w:t xml:space="preserve"> q</w:t>
            </w:r>
            <w:r w:rsidRPr="00EC3D88">
              <w:rPr>
                <w:lang w:bidi="ar-IQ"/>
              </w:rPr>
              <w:t>uota exhausted</w:t>
            </w:r>
          </w:p>
        </w:tc>
        <w:tc>
          <w:tcPr>
            <w:tcW w:w="1400" w:type="dxa"/>
            <w:tcBorders>
              <w:top w:val="single" w:sz="4" w:space="0" w:color="auto"/>
              <w:left w:val="single" w:sz="4" w:space="0" w:color="auto"/>
              <w:bottom w:val="single" w:sz="4" w:space="0" w:color="auto"/>
              <w:right w:val="single" w:sz="4" w:space="0" w:color="auto"/>
            </w:tcBorders>
          </w:tcPr>
          <w:p w14:paraId="31666BBD" w14:textId="77777777" w:rsidR="00E544EC" w:rsidRPr="006463D2" w:rsidRDefault="00E544EC" w:rsidP="00330789">
            <w:pPr>
              <w:pStyle w:val="TAL"/>
              <w:jc w:val="center"/>
              <w:rPr>
                <w:rFonts w:eastAsia="DengXian"/>
                <w:lang w:bidi="ar-IQ"/>
              </w:rPr>
            </w:pPr>
            <w:r w:rsidRPr="006463D2">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41400DF9" w14:textId="77777777" w:rsidR="00E544EC" w:rsidRPr="00106009" w:rsidRDefault="00E544EC" w:rsidP="00330789">
            <w:pPr>
              <w:pStyle w:val="TAL"/>
              <w:jc w:val="center"/>
            </w:pPr>
            <w:r w:rsidRPr="00553F54">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5164DAE7" w14:textId="77777777" w:rsidR="00E544EC" w:rsidRPr="00E84F12" w:rsidRDefault="00E544EC" w:rsidP="00330789">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252EBAC5" w14:textId="77777777" w:rsidR="00E544EC" w:rsidRPr="00B13318" w:rsidDel="00A65D48" w:rsidRDefault="00E544EC" w:rsidP="00330789">
            <w:pPr>
              <w:pStyle w:val="TAL"/>
              <w:jc w:val="center"/>
              <w:rPr>
                <w:rFonts w:eastAsia="DengXian"/>
                <w:lang w:bidi="ar-IQ"/>
              </w:rPr>
            </w:pPr>
            <w:r w:rsidRPr="0055629D">
              <w:rPr>
                <w:rFonts w:eastAsia="DengXian"/>
                <w:lang w:bidi="ar-IQ"/>
              </w:rPr>
              <w:t>Yes</w:t>
            </w:r>
          </w:p>
        </w:tc>
        <w:tc>
          <w:tcPr>
            <w:tcW w:w="2268" w:type="dxa"/>
            <w:vMerge/>
            <w:tcBorders>
              <w:left w:val="single" w:sz="4" w:space="0" w:color="auto"/>
              <w:right w:val="single" w:sz="4" w:space="0" w:color="auto"/>
            </w:tcBorders>
          </w:tcPr>
          <w:p w14:paraId="0CBFCBCB" w14:textId="77777777" w:rsidR="00E544EC" w:rsidRPr="009A621C" w:rsidRDefault="00E544EC" w:rsidP="00330789">
            <w:pPr>
              <w:pStyle w:val="TAL"/>
              <w:ind w:firstLine="242"/>
              <w:rPr>
                <w:rFonts w:eastAsia="DengXian"/>
                <w:lang w:bidi="ar-IQ"/>
              </w:rPr>
            </w:pPr>
          </w:p>
        </w:tc>
      </w:tr>
      <w:tr w:rsidR="00E544EC" w:rsidRPr="009458A1" w14:paraId="35FCB743"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74473A6A" w14:textId="77777777" w:rsidR="00E544EC" w:rsidRDefault="00E544EC" w:rsidP="00330789">
            <w:pPr>
              <w:pStyle w:val="TAL"/>
            </w:pPr>
            <w:r>
              <w:rPr>
                <w:rFonts w:cs="Arial"/>
                <w:lang w:bidi="ar-IQ"/>
              </w:rPr>
              <w:t>E</w:t>
            </w:r>
            <w:r w:rsidRPr="00EC3D88">
              <w:rPr>
                <w:rFonts w:cs="Arial"/>
                <w:lang w:bidi="ar-IQ"/>
              </w:rPr>
              <w:t xml:space="preserve">xpiry of </w:t>
            </w:r>
            <w:r>
              <w:rPr>
                <w:lang w:bidi="ar-IQ"/>
              </w:rPr>
              <w:t>NSAC units</w:t>
            </w:r>
            <w:r>
              <w:t xml:space="preserve"> </w:t>
            </w:r>
            <w:r w:rsidRPr="00EC3D88">
              <w:rPr>
                <w:rFonts w:cs="Arial"/>
                <w:lang w:bidi="ar-IQ"/>
              </w:rPr>
              <w:t>quota validity time</w:t>
            </w:r>
          </w:p>
        </w:tc>
        <w:tc>
          <w:tcPr>
            <w:tcW w:w="1400" w:type="dxa"/>
            <w:tcBorders>
              <w:top w:val="single" w:sz="4" w:space="0" w:color="auto"/>
              <w:left w:val="single" w:sz="4" w:space="0" w:color="auto"/>
              <w:bottom w:val="single" w:sz="4" w:space="0" w:color="auto"/>
              <w:right w:val="single" w:sz="4" w:space="0" w:color="auto"/>
            </w:tcBorders>
          </w:tcPr>
          <w:p w14:paraId="6B98ECD7" w14:textId="77777777" w:rsidR="00E544EC" w:rsidRPr="006463D2" w:rsidRDefault="00E544EC" w:rsidP="00330789">
            <w:pPr>
              <w:pStyle w:val="TAL"/>
              <w:jc w:val="center"/>
              <w:rPr>
                <w:rFonts w:eastAsia="DengXian"/>
                <w:lang w:bidi="ar-IQ"/>
              </w:rPr>
            </w:pPr>
            <w:r w:rsidRPr="006463D2">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64C2E984" w14:textId="77777777" w:rsidR="00E544EC" w:rsidRPr="00106009" w:rsidRDefault="00E544EC" w:rsidP="00330789">
            <w:pPr>
              <w:pStyle w:val="TAL"/>
              <w:jc w:val="center"/>
            </w:pPr>
            <w:r w:rsidRPr="00553F54">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24855F12" w14:textId="77777777" w:rsidR="00E544EC" w:rsidRPr="00E84F12" w:rsidRDefault="00E544EC" w:rsidP="00330789">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2B9D0185" w14:textId="77777777" w:rsidR="00E544EC" w:rsidRPr="00B13318" w:rsidDel="00A65D48" w:rsidRDefault="00E544EC" w:rsidP="00330789">
            <w:pPr>
              <w:pStyle w:val="TAL"/>
              <w:jc w:val="center"/>
              <w:rPr>
                <w:rFonts w:eastAsia="DengXian"/>
                <w:lang w:bidi="ar-IQ"/>
              </w:rPr>
            </w:pPr>
            <w:r w:rsidRPr="0055629D">
              <w:rPr>
                <w:rFonts w:eastAsia="DengXian"/>
                <w:lang w:bidi="ar-IQ"/>
              </w:rPr>
              <w:t>Yes</w:t>
            </w:r>
          </w:p>
        </w:tc>
        <w:tc>
          <w:tcPr>
            <w:tcW w:w="2268" w:type="dxa"/>
            <w:vMerge/>
            <w:tcBorders>
              <w:left w:val="single" w:sz="4" w:space="0" w:color="auto"/>
              <w:right w:val="single" w:sz="4" w:space="0" w:color="auto"/>
            </w:tcBorders>
          </w:tcPr>
          <w:p w14:paraId="415005D6" w14:textId="77777777" w:rsidR="00E544EC" w:rsidRPr="009A621C" w:rsidRDefault="00E544EC" w:rsidP="00330789">
            <w:pPr>
              <w:pStyle w:val="TAL"/>
              <w:ind w:firstLine="242"/>
              <w:rPr>
                <w:rFonts w:eastAsia="DengXian"/>
                <w:lang w:bidi="ar-IQ"/>
              </w:rPr>
            </w:pPr>
          </w:p>
        </w:tc>
      </w:tr>
      <w:tr w:rsidR="00E544EC" w:rsidRPr="009458A1" w14:paraId="1C04AB17"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3B0F5AFC" w14:textId="77777777" w:rsidR="00E544EC" w:rsidRDefault="00E544EC" w:rsidP="00330789">
            <w:pPr>
              <w:pStyle w:val="TAL"/>
            </w:pPr>
            <w:r w:rsidRPr="00D32459">
              <w:rPr>
                <w:rFonts w:cs="Arial"/>
                <w:lang w:bidi="ar-IQ"/>
              </w:rPr>
              <w:t xml:space="preserve">Expiry of </w:t>
            </w:r>
            <w:r>
              <w:rPr>
                <w:lang w:bidi="ar-IQ"/>
              </w:rPr>
              <w:t>NSAC units</w:t>
            </w:r>
            <w:r>
              <w:t xml:space="preserve"> </w:t>
            </w:r>
            <w:r w:rsidRPr="00D32459">
              <w:rPr>
                <w:rFonts w:cs="Arial"/>
                <w:lang w:bidi="ar-IQ"/>
              </w:rPr>
              <w:t>quota holding time</w:t>
            </w:r>
          </w:p>
        </w:tc>
        <w:tc>
          <w:tcPr>
            <w:tcW w:w="1400" w:type="dxa"/>
            <w:tcBorders>
              <w:top w:val="single" w:sz="4" w:space="0" w:color="auto"/>
              <w:left w:val="single" w:sz="4" w:space="0" w:color="auto"/>
              <w:bottom w:val="single" w:sz="4" w:space="0" w:color="auto"/>
              <w:right w:val="single" w:sz="4" w:space="0" w:color="auto"/>
            </w:tcBorders>
          </w:tcPr>
          <w:p w14:paraId="572240A0" w14:textId="77777777" w:rsidR="00E544EC" w:rsidRPr="006463D2" w:rsidRDefault="00E544EC" w:rsidP="00330789">
            <w:pPr>
              <w:pStyle w:val="TAL"/>
              <w:jc w:val="center"/>
              <w:rPr>
                <w:rFonts w:eastAsia="DengXian"/>
                <w:lang w:bidi="ar-IQ"/>
              </w:rPr>
            </w:pPr>
            <w:r w:rsidRPr="006463D2">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5816141D" w14:textId="77777777" w:rsidR="00E544EC" w:rsidRPr="00106009" w:rsidRDefault="00E544EC" w:rsidP="00330789">
            <w:pPr>
              <w:pStyle w:val="TAL"/>
              <w:jc w:val="center"/>
            </w:pPr>
            <w:r w:rsidRPr="00553F54">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620E7C24" w14:textId="77777777" w:rsidR="00E544EC" w:rsidRPr="00E84F12" w:rsidRDefault="00E544EC" w:rsidP="00330789">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60BD6896" w14:textId="77777777" w:rsidR="00E544EC" w:rsidRPr="00B13318" w:rsidDel="00A65D48" w:rsidRDefault="00E544EC" w:rsidP="00330789">
            <w:pPr>
              <w:pStyle w:val="TAL"/>
              <w:jc w:val="center"/>
              <w:rPr>
                <w:rFonts w:eastAsia="DengXian"/>
                <w:lang w:bidi="ar-IQ"/>
              </w:rPr>
            </w:pPr>
            <w:r w:rsidRPr="0055629D">
              <w:rPr>
                <w:rFonts w:eastAsia="DengXian"/>
                <w:lang w:bidi="ar-IQ"/>
              </w:rPr>
              <w:t>Yes</w:t>
            </w:r>
          </w:p>
        </w:tc>
        <w:tc>
          <w:tcPr>
            <w:tcW w:w="2268" w:type="dxa"/>
            <w:vMerge/>
            <w:tcBorders>
              <w:left w:val="single" w:sz="4" w:space="0" w:color="auto"/>
              <w:right w:val="single" w:sz="4" w:space="0" w:color="auto"/>
            </w:tcBorders>
          </w:tcPr>
          <w:p w14:paraId="5D6237D4" w14:textId="77777777" w:rsidR="00E544EC" w:rsidRPr="009A621C" w:rsidRDefault="00E544EC" w:rsidP="00330789">
            <w:pPr>
              <w:pStyle w:val="TAL"/>
              <w:ind w:firstLine="242"/>
              <w:rPr>
                <w:rFonts w:eastAsia="DengXian"/>
                <w:lang w:bidi="ar-IQ"/>
              </w:rPr>
            </w:pPr>
          </w:p>
        </w:tc>
      </w:tr>
      <w:tr w:rsidR="00E544EC" w:rsidRPr="009458A1" w14:paraId="090474EE"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7A245A7B" w14:textId="77777777" w:rsidR="00E544EC" w:rsidRDefault="00E544EC" w:rsidP="00330789">
            <w:pPr>
              <w:pStyle w:val="TAL"/>
            </w:pPr>
            <w:r>
              <w:rPr>
                <w:rFonts w:cs="Arial"/>
                <w:lang w:bidi="ar-IQ"/>
              </w:rPr>
              <w:t>R</w:t>
            </w:r>
            <w:r w:rsidRPr="00EC3D88">
              <w:rPr>
                <w:rFonts w:cs="Arial"/>
                <w:lang w:bidi="ar-IQ"/>
              </w:rPr>
              <w:t xml:space="preserve">e-authorization request by </w:t>
            </w:r>
            <w:r>
              <w:rPr>
                <w:rFonts w:cs="Arial"/>
                <w:lang w:bidi="ar-IQ"/>
              </w:rPr>
              <w:t>CHF</w:t>
            </w:r>
          </w:p>
        </w:tc>
        <w:tc>
          <w:tcPr>
            <w:tcW w:w="1400" w:type="dxa"/>
            <w:tcBorders>
              <w:top w:val="single" w:sz="4" w:space="0" w:color="auto"/>
              <w:left w:val="single" w:sz="4" w:space="0" w:color="auto"/>
              <w:bottom w:val="single" w:sz="4" w:space="0" w:color="auto"/>
              <w:right w:val="single" w:sz="4" w:space="0" w:color="auto"/>
            </w:tcBorders>
          </w:tcPr>
          <w:p w14:paraId="5FB02BAD" w14:textId="77777777" w:rsidR="00E544EC" w:rsidRPr="006463D2" w:rsidRDefault="00E544EC" w:rsidP="00330789">
            <w:pPr>
              <w:pStyle w:val="TAL"/>
              <w:jc w:val="center"/>
              <w:rPr>
                <w:rFonts w:eastAsia="DengXian"/>
                <w:lang w:bidi="ar-IQ"/>
              </w:rPr>
            </w:pPr>
            <w:r w:rsidRPr="006463D2">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04886398" w14:textId="77777777" w:rsidR="00E544EC" w:rsidRPr="00106009" w:rsidRDefault="00E544EC" w:rsidP="00330789">
            <w:pPr>
              <w:pStyle w:val="TAL"/>
              <w:jc w:val="center"/>
            </w:pPr>
            <w:r w:rsidRPr="00553F54">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7F61663A" w14:textId="77777777" w:rsidR="00E544EC" w:rsidRPr="00E84F12" w:rsidRDefault="00E544EC" w:rsidP="00330789">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569BBF1F" w14:textId="77777777" w:rsidR="00E544EC" w:rsidRPr="00B13318" w:rsidDel="00A65D48" w:rsidRDefault="00E544EC" w:rsidP="00330789">
            <w:pPr>
              <w:pStyle w:val="TAL"/>
              <w:jc w:val="center"/>
              <w:rPr>
                <w:rFonts w:eastAsia="DengXian"/>
                <w:lang w:bidi="ar-IQ"/>
              </w:rPr>
            </w:pPr>
            <w:r>
              <w:rPr>
                <w:rFonts w:eastAsia="DengXian"/>
                <w:lang w:bidi="ar-IQ"/>
              </w:rPr>
              <w:t>Not Applicable</w:t>
            </w:r>
          </w:p>
        </w:tc>
        <w:tc>
          <w:tcPr>
            <w:tcW w:w="2268" w:type="dxa"/>
            <w:vMerge/>
            <w:tcBorders>
              <w:left w:val="single" w:sz="4" w:space="0" w:color="auto"/>
              <w:bottom w:val="single" w:sz="4" w:space="0" w:color="auto"/>
              <w:right w:val="single" w:sz="4" w:space="0" w:color="auto"/>
            </w:tcBorders>
          </w:tcPr>
          <w:p w14:paraId="2FFFF270" w14:textId="77777777" w:rsidR="00E544EC" w:rsidRPr="009A621C" w:rsidRDefault="00E544EC" w:rsidP="00330789">
            <w:pPr>
              <w:pStyle w:val="TAL"/>
              <w:ind w:firstLine="242"/>
              <w:rPr>
                <w:rFonts w:eastAsia="DengXian"/>
                <w:lang w:bidi="ar-IQ"/>
              </w:rPr>
            </w:pPr>
          </w:p>
        </w:tc>
      </w:tr>
      <w:tr w:rsidR="00E544EC" w:rsidRPr="00BB351F" w14:paraId="113B4250" w14:textId="77777777" w:rsidTr="00330789">
        <w:trPr>
          <w:tblHeader/>
        </w:trPr>
        <w:tc>
          <w:tcPr>
            <w:tcW w:w="9606" w:type="dxa"/>
            <w:gridSpan w:val="6"/>
            <w:tcBorders>
              <w:top w:val="single" w:sz="4" w:space="0" w:color="auto"/>
              <w:left w:val="single" w:sz="4" w:space="0" w:color="auto"/>
              <w:bottom w:val="single" w:sz="4" w:space="0" w:color="auto"/>
              <w:right w:val="single" w:sz="4" w:space="0" w:color="auto"/>
            </w:tcBorders>
            <w:shd w:val="clear" w:color="auto" w:fill="BFBFBF"/>
          </w:tcPr>
          <w:p w14:paraId="0B067175" w14:textId="77777777" w:rsidR="00E544EC" w:rsidRPr="003A23A7" w:rsidRDefault="00E544EC" w:rsidP="00330789">
            <w:pPr>
              <w:pStyle w:val="TAL"/>
              <w:ind w:firstLine="242"/>
              <w:jc w:val="center"/>
              <w:rPr>
                <w:b/>
                <w:bCs/>
              </w:rPr>
            </w:pPr>
            <w:r>
              <w:rPr>
                <w:b/>
                <w:bCs/>
              </w:rPr>
              <w:t>Termination</w:t>
            </w:r>
          </w:p>
        </w:tc>
      </w:tr>
      <w:tr w:rsidR="00E544EC" w:rsidRPr="003A23A7" w14:paraId="275F80D7"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296BC25E" w14:textId="77777777" w:rsidR="00E544EC" w:rsidRPr="009458A1" w:rsidRDefault="00E544EC" w:rsidP="00330789">
            <w:pPr>
              <w:pStyle w:val="TAL"/>
              <w:rPr>
                <w:rFonts w:eastAsia="DengXian"/>
                <w:lang w:bidi="ar-IQ"/>
              </w:rPr>
            </w:pPr>
            <w:r>
              <w:rPr>
                <w:lang w:bidi="ar-IQ"/>
              </w:rPr>
              <w:t>NSAC units</w:t>
            </w:r>
            <w:r w:rsidDel="002403EC">
              <w:t xml:space="preserve"> </w:t>
            </w:r>
            <w:r>
              <w:t>threshold reached for termination</w:t>
            </w:r>
            <w:r w:rsidRPr="003A23A7">
              <w:t xml:space="preserve"> </w:t>
            </w:r>
          </w:p>
        </w:tc>
        <w:tc>
          <w:tcPr>
            <w:tcW w:w="1400" w:type="dxa"/>
            <w:tcBorders>
              <w:top w:val="single" w:sz="4" w:space="0" w:color="auto"/>
              <w:left w:val="single" w:sz="4" w:space="0" w:color="auto"/>
              <w:bottom w:val="single" w:sz="4" w:space="0" w:color="auto"/>
              <w:right w:val="single" w:sz="4" w:space="0" w:color="auto"/>
            </w:tcBorders>
          </w:tcPr>
          <w:p w14:paraId="260C58AE" w14:textId="77777777" w:rsidR="00E544EC" w:rsidRPr="009458A1" w:rsidRDefault="00E544EC" w:rsidP="00330789">
            <w:pPr>
              <w:pStyle w:val="TAL"/>
              <w:jc w:val="center"/>
              <w:rPr>
                <w:rFonts w:eastAsia="DengXian"/>
                <w:lang w:bidi="ar-IQ"/>
              </w:rPr>
            </w:pPr>
            <w:r w:rsidRPr="009458A1">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42B2DE75" w14:textId="77777777" w:rsidR="00E544EC" w:rsidRPr="009458A1" w:rsidRDefault="00E544EC" w:rsidP="00330789">
            <w:pPr>
              <w:pStyle w:val="TAL"/>
              <w:jc w:val="center"/>
              <w:rPr>
                <w:rFonts w:eastAsia="DengXian"/>
                <w:lang w:bidi="ar-IQ"/>
              </w:rPr>
            </w:pPr>
            <w:r w:rsidRPr="009458A1">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630D00C6" w14:textId="77777777" w:rsidR="00E544EC" w:rsidRPr="009458A1" w:rsidRDefault="00E544EC" w:rsidP="00330789">
            <w:pPr>
              <w:pStyle w:val="TAL"/>
              <w:jc w:val="center"/>
              <w:rPr>
                <w:lang w:bidi="ar-IQ"/>
              </w:rPr>
            </w:pPr>
            <w:r w:rsidRPr="009458A1">
              <w:rPr>
                <w:lang w:bidi="ar-IQ"/>
              </w:rPr>
              <w:t>Not 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E396B5" w14:textId="77777777" w:rsidR="00E544EC" w:rsidRDefault="00E544EC" w:rsidP="00330789">
            <w:pPr>
              <w:pStyle w:val="TAL"/>
              <w:jc w:val="center"/>
              <w:rPr>
                <w:rFonts w:eastAsia="DengXian"/>
                <w:lang w:bidi="ar-IQ"/>
              </w:rPr>
            </w:pPr>
            <w:r w:rsidRPr="009458A1">
              <w:rPr>
                <w:lang w:bidi="ar-IQ"/>
              </w:rPr>
              <w:t>Not Applicable</w:t>
            </w:r>
          </w:p>
        </w:tc>
        <w:tc>
          <w:tcPr>
            <w:tcW w:w="2268" w:type="dxa"/>
            <w:tcBorders>
              <w:top w:val="single" w:sz="4" w:space="0" w:color="auto"/>
              <w:left w:val="single" w:sz="4" w:space="0" w:color="auto"/>
              <w:bottom w:val="single" w:sz="4" w:space="0" w:color="auto"/>
              <w:right w:val="single" w:sz="4" w:space="0" w:color="auto"/>
            </w:tcBorders>
          </w:tcPr>
          <w:p w14:paraId="2A194B03" w14:textId="6009E14A" w:rsidR="00E544EC" w:rsidRPr="00FE1E59" w:rsidRDefault="00E544EC" w:rsidP="00330789">
            <w:pPr>
              <w:pStyle w:val="TAL"/>
            </w:pPr>
            <w:r w:rsidRPr="00FE1E59">
              <w:t xml:space="preserve">SCUR: Charging Data Request [Termination] </w:t>
            </w:r>
          </w:p>
        </w:tc>
      </w:tr>
      <w:tr w:rsidR="00CA7A05" w:rsidRPr="003A23A7" w14:paraId="7501AD06"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42085992" w14:textId="48CFAD18" w:rsidR="00CA7A05" w:rsidRDefault="00CA7A05" w:rsidP="00CA7A05">
            <w:pPr>
              <w:pStyle w:val="TAL"/>
              <w:rPr>
                <w:lang w:bidi="ar-IQ"/>
              </w:rPr>
            </w:pPr>
            <w:r>
              <w:rPr>
                <w:lang w:bidi="ar-IQ"/>
              </w:rPr>
              <w:t xml:space="preserve">NSAC </w:t>
            </w:r>
            <w:r w:rsidRPr="00773C64">
              <w:t xml:space="preserve">check and update </w:t>
            </w:r>
            <w:r>
              <w:rPr>
                <w:rFonts w:hint="eastAsia"/>
              </w:rPr>
              <w:t>completed</w:t>
            </w:r>
          </w:p>
        </w:tc>
        <w:tc>
          <w:tcPr>
            <w:tcW w:w="1400" w:type="dxa"/>
            <w:tcBorders>
              <w:top w:val="single" w:sz="4" w:space="0" w:color="auto"/>
              <w:left w:val="single" w:sz="4" w:space="0" w:color="auto"/>
              <w:bottom w:val="single" w:sz="4" w:space="0" w:color="auto"/>
              <w:right w:val="single" w:sz="4" w:space="0" w:color="auto"/>
            </w:tcBorders>
          </w:tcPr>
          <w:p w14:paraId="5561101A" w14:textId="623041F7" w:rsidR="00CA7A05" w:rsidRPr="009458A1" w:rsidRDefault="00CA7A05" w:rsidP="00CA7A05">
            <w:pPr>
              <w:pStyle w:val="TAL"/>
              <w:jc w:val="center"/>
              <w:rPr>
                <w:rFonts w:eastAsia="DengXian"/>
                <w:lang w:bidi="ar-IQ"/>
              </w:rPr>
            </w:pPr>
            <w:r>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07B39C07" w14:textId="705F8F2C" w:rsidR="00CA7A05" w:rsidRPr="009458A1" w:rsidRDefault="00CA7A05" w:rsidP="00CA7A05">
            <w:pPr>
              <w:pStyle w:val="TAL"/>
              <w:jc w:val="center"/>
              <w:rPr>
                <w:rFonts w:eastAsia="DengXian"/>
                <w:lang w:bidi="ar-IQ"/>
              </w:rPr>
            </w:pPr>
            <w:r>
              <w:t>Immediate</w:t>
            </w:r>
          </w:p>
        </w:tc>
        <w:tc>
          <w:tcPr>
            <w:tcW w:w="1134" w:type="dxa"/>
            <w:tcBorders>
              <w:top w:val="single" w:sz="4" w:space="0" w:color="auto"/>
              <w:left w:val="single" w:sz="4" w:space="0" w:color="auto"/>
              <w:bottom w:val="single" w:sz="4" w:space="0" w:color="auto"/>
              <w:right w:val="single" w:sz="4" w:space="0" w:color="auto"/>
            </w:tcBorders>
          </w:tcPr>
          <w:p w14:paraId="10755F36" w14:textId="1D048126" w:rsidR="00CA7A05" w:rsidRPr="009458A1" w:rsidRDefault="00CA7A05" w:rsidP="00CA7A05">
            <w:pPr>
              <w:pStyle w:val="TAL"/>
              <w:jc w:val="center"/>
              <w:rPr>
                <w:lang w:bidi="ar-IQ"/>
              </w:rPr>
            </w:pPr>
            <w:r>
              <w:rPr>
                <w:lang w:bidi="ar-IQ"/>
              </w:rPr>
              <w:t>Not 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D2439B" w14:textId="50DB5383" w:rsidR="00CA7A05" w:rsidRPr="009458A1" w:rsidRDefault="00CA7A05" w:rsidP="00CA7A05">
            <w:pPr>
              <w:pStyle w:val="TAL"/>
              <w:jc w:val="center"/>
              <w:rPr>
                <w:lang w:bidi="ar-IQ"/>
              </w:rPr>
            </w:pPr>
            <w:r>
              <w:rPr>
                <w:lang w:bidi="ar-IQ"/>
              </w:rPr>
              <w:t>Not Applicable</w:t>
            </w:r>
          </w:p>
        </w:tc>
        <w:tc>
          <w:tcPr>
            <w:tcW w:w="2268" w:type="dxa"/>
            <w:tcBorders>
              <w:top w:val="single" w:sz="4" w:space="0" w:color="auto"/>
              <w:left w:val="single" w:sz="4" w:space="0" w:color="auto"/>
              <w:bottom w:val="single" w:sz="4" w:space="0" w:color="auto"/>
              <w:right w:val="single" w:sz="4" w:space="0" w:color="auto"/>
            </w:tcBorders>
          </w:tcPr>
          <w:p w14:paraId="7A78527E" w14:textId="091FB816" w:rsidR="00CA7A05" w:rsidRPr="00FE1E59" w:rsidRDefault="00CA7A05" w:rsidP="00CA7A05">
            <w:pPr>
              <w:pStyle w:val="TAL"/>
            </w:pPr>
            <w:r>
              <w:rPr>
                <w:lang w:bidi="ar-IQ"/>
              </w:rPr>
              <w:t>ECUR: Charging Data Request [Termination]</w:t>
            </w:r>
          </w:p>
        </w:tc>
      </w:tr>
      <w:tr w:rsidR="00E544EC" w:rsidRPr="003A23A7" w14:paraId="40E5214F"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15DE8E47" w14:textId="77777777" w:rsidR="00E544EC" w:rsidRDefault="00E544EC" w:rsidP="00330789">
            <w:pPr>
              <w:pStyle w:val="TAL"/>
              <w:rPr>
                <w:lang w:bidi="ar-IQ"/>
              </w:rPr>
            </w:pPr>
            <w:r>
              <w:t>Abort charging request from the CHF</w:t>
            </w:r>
          </w:p>
        </w:tc>
        <w:tc>
          <w:tcPr>
            <w:tcW w:w="1400" w:type="dxa"/>
            <w:tcBorders>
              <w:top w:val="single" w:sz="4" w:space="0" w:color="auto"/>
              <w:left w:val="single" w:sz="4" w:space="0" w:color="auto"/>
              <w:bottom w:val="single" w:sz="4" w:space="0" w:color="auto"/>
              <w:right w:val="single" w:sz="4" w:space="0" w:color="auto"/>
            </w:tcBorders>
          </w:tcPr>
          <w:p w14:paraId="1604E8ED" w14:textId="77777777" w:rsidR="00E544EC" w:rsidRPr="009458A1" w:rsidRDefault="00E544EC" w:rsidP="00330789">
            <w:pPr>
              <w:pStyle w:val="TAL"/>
              <w:jc w:val="center"/>
              <w:rPr>
                <w:rFonts w:eastAsia="DengXian"/>
                <w:lang w:bidi="ar-IQ"/>
              </w:rPr>
            </w:pPr>
            <w:r>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5568893D" w14:textId="77777777" w:rsidR="00E544EC" w:rsidRPr="009458A1" w:rsidRDefault="00E544EC" w:rsidP="00330789">
            <w:pPr>
              <w:pStyle w:val="TAL"/>
              <w:jc w:val="center"/>
              <w:rPr>
                <w:rFonts w:eastAsia="DengXian"/>
                <w:lang w:bidi="ar-IQ"/>
              </w:rPr>
            </w:pPr>
            <w:r>
              <w:t>Immediate</w:t>
            </w:r>
          </w:p>
        </w:tc>
        <w:tc>
          <w:tcPr>
            <w:tcW w:w="1134" w:type="dxa"/>
            <w:tcBorders>
              <w:top w:val="single" w:sz="4" w:space="0" w:color="auto"/>
              <w:left w:val="single" w:sz="4" w:space="0" w:color="auto"/>
              <w:bottom w:val="single" w:sz="4" w:space="0" w:color="auto"/>
              <w:right w:val="single" w:sz="4" w:space="0" w:color="auto"/>
            </w:tcBorders>
          </w:tcPr>
          <w:p w14:paraId="2665CB65" w14:textId="77777777" w:rsidR="00E544EC" w:rsidRPr="009458A1" w:rsidRDefault="00E544EC" w:rsidP="00330789">
            <w:pPr>
              <w:pStyle w:val="TAL"/>
              <w:jc w:val="center"/>
              <w:rPr>
                <w:lang w:bidi="ar-IQ"/>
              </w:rPr>
            </w:pPr>
            <w:r>
              <w:rPr>
                <w:lang w:bidi="ar-IQ"/>
              </w:rPr>
              <w:t>Not 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389A30" w14:textId="77777777" w:rsidR="00E544EC" w:rsidRPr="009458A1" w:rsidRDefault="00E544EC" w:rsidP="00330789">
            <w:pPr>
              <w:pStyle w:val="TAL"/>
              <w:jc w:val="center"/>
              <w:rPr>
                <w:lang w:bidi="ar-IQ"/>
              </w:rPr>
            </w:pPr>
            <w:r>
              <w:rPr>
                <w:lang w:bidi="ar-IQ"/>
              </w:rPr>
              <w:t>Not Applicable</w:t>
            </w:r>
          </w:p>
        </w:tc>
        <w:tc>
          <w:tcPr>
            <w:tcW w:w="2268" w:type="dxa"/>
            <w:tcBorders>
              <w:top w:val="single" w:sz="4" w:space="0" w:color="auto"/>
              <w:left w:val="single" w:sz="4" w:space="0" w:color="auto"/>
              <w:bottom w:val="single" w:sz="4" w:space="0" w:color="auto"/>
              <w:right w:val="single" w:sz="4" w:space="0" w:color="auto"/>
            </w:tcBorders>
            <w:vAlign w:val="center"/>
          </w:tcPr>
          <w:p w14:paraId="587FFBA0" w14:textId="77777777" w:rsidR="00E544EC" w:rsidRPr="00FE1E59" w:rsidRDefault="00E544EC" w:rsidP="00330789">
            <w:pPr>
              <w:pStyle w:val="TAL"/>
            </w:pPr>
            <w:r w:rsidRPr="00FE1E59">
              <w:t>SCUR: Charging Data Request [Termination]</w:t>
            </w:r>
          </w:p>
        </w:tc>
      </w:tr>
      <w:tr w:rsidR="00E544EC" w14:paraId="746895E2"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313BBB07" w14:textId="77777777" w:rsidR="00E544EC" w:rsidRDefault="00E544EC" w:rsidP="00330789">
            <w:pPr>
              <w:pStyle w:val="TAL"/>
            </w:pPr>
            <w:r>
              <w:t>Network slice termination</w:t>
            </w:r>
          </w:p>
        </w:tc>
        <w:tc>
          <w:tcPr>
            <w:tcW w:w="1400" w:type="dxa"/>
            <w:tcBorders>
              <w:top w:val="single" w:sz="4" w:space="0" w:color="auto"/>
              <w:left w:val="single" w:sz="4" w:space="0" w:color="auto"/>
              <w:bottom w:val="single" w:sz="4" w:space="0" w:color="auto"/>
              <w:right w:val="single" w:sz="4" w:space="0" w:color="auto"/>
            </w:tcBorders>
          </w:tcPr>
          <w:p w14:paraId="5B82C186" w14:textId="77777777" w:rsidR="00E544EC" w:rsidRPr="009458A1" w:rsidRDefault="00E544EC" w:rsidP="00330789">
            <w:pPr>
              <w:pStyle w:val="TAL"/>
              <w:jc w:val="center"/>
              <w:rPr>
                <w:rFonts w:eastAsia="DengXian"/>
                <w:lang w:bidi="ar-IQ"/>
              </w:rPr>
            </w:pPr>
            <w:r w:rsidRPr="006463D2">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4247248C" w14:textId="77777777" w:rsidR="00E544EC" w:rsidRPr="009458A1" w:rsidRDefault="00E544EC" w:rsidP="00330789">
            <w:pPr>
              <w:pStyle w:val="TAL"/>
              <w:jc w:val="center"/>
            </w:pPr>
            <w:r w:rsidRPr="00106009">
              <w:t>Immediate</w:t>
            </w:r>
          </w:p>
        </w:tc>
        <w:tc>
          <w:tcPr>
            <w:tcW w:w="1134" w:type="dxa"/>
            <w:tcBorders>
              <w:top w:val="single" w:sz="4" w:space="0" w:color="auto"/>
              <w:left w:val="single" w:sz="4" w:space="0" w:color="auto"/>
              <w:bottom w:val="single" w:sz="4" w:space="0" w:color="auto"/>
              <w:right w:val="single" w:sz="4" w:space="0" w:color="auto"/>
            </w:tcBorders>
          </w:tcPr>
          <w:p w14:paraId="3E51D3CB" w14:textId="77777777" w:rsidR="00E544EC" w:rsidRPr="009458A1" w:rsidRDefault="00E544EC" w:rsidP="00330789">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6436F0C7" w14:textId="77777777" w:rsidR="00E544EC" w:rsidRPr="009458A1" w:rsidRDefault="00E544EC" w:rsidP="00330789">
            <w:pPr>
              <w:pStyle w:val="TAL"/>
              <w:jc w:val="center"/>
              <w:rPr>
                <w:lang w:bidi="ar-IQ"/>
              </w:rPr>
            </w:pPr>
            <w:r w:rsidRPr="009458A1">
              <w:rPr>
                <w:lang w:bidi="ar-IQ"/>
              </w:rPr>
              <w:t>Not Applicable</w:t>
            </w:r>
          </w:p>
        </w:tc>
        <w:tc>
          <w:tcPr>
            <w:tcW w:w="2268" w:type="dxa"/>
            <w:tcBorders>
              <w:top w:val="single" w:sz="4" w:space="0" w:color="auto"/>
              <w:left w:val="single" w:sz="4" w:space="0" w:color="auto"/>
              <w:bottom w:val="single" w:sz="4" w:space="0" w:color="auto"/>
              <w:right w:val="single" w:sz="4" w:space="0" w:color="auto"/>
            </w:tcBorders>
            <w:vAlign w:val="center"/>
          </w:tcPr>
          <w:p w14:paraId="2AC000EC" w14:textId="77777777" w:rsidR="00E544EC" w:rsidRPr="00FE1E59" w:rsidRDefault="00E544EC" w:rsidP="00330789">
            <w:pPr>
              <w:pStyle w:val="TAL"/>
            </w:pPr>
            <w:r w:rsidRPr="00FE1E59">
              <w:t>PEC: Charging Data Request [Event]</w:t>
            </w:r>
          </w:p>
          <w:p w14:paraId="22F03687" w14:textId="77777777" w:rsidR="00E544EC" w:rsidRPr="00FE1E59" w:rsidRDefault="00E544EC" w:rsidP="00330789">
            <w:pPr>
              <w:pStyle w:val="TAL"/>
            </w:pPr>
            <w:r w:rsidRPr="00FE1E59">
              <w:t xml:space="preserve">SCUR: Charging Data Request [Termination] </w:t>
            </w:r>
          </w:p>
        </w:tc>
      </w:tr>
    </w:tbl>
    <w:p w14:paraId="6B4AEBD2" w14:textId="77777777" w:rsidR="00E544EC" w:rsidRDefault="00E544EC" w:rsidP="00E544EC">
      <w:pPr>
        <w:rPr>
          <w:rFonts w:eastAsia="DengXian"/>
          <w:lang w:bidi="ar-IQ"/>
        </w:rPr>
      </w:pPr>
    </w:p>
    <w:p w14:paraId="3445C6B5" w14:textId="77777777" w:rsidR="00E544EC" w:rsidRDefault="00E544EC" w:rsidP="00E544EC">
      <w:pPr>
        <w:rPr>
          <w:b/>
          <w:lang w:bidi="ar-IQ"/>
        </w:rPr>
      </w:pPr>
      <w:r w:rsidRPr="005B6730">
        <w:rPr>
          <w:lang w:bidi="ar-IQ"/>
        </w:rPr>
        <w:t>Table 5.2.1.2.1</w:t>
      </w:r>
      <w:r>
        <w:rPr>
          <w:lang w:bidi="ar-IQ"/>
        </w:rPr>
        <w:t>-2</w:t>
      </w:r>
      <w:r w:rsidRPr="005B6730">
        <w:rPr>
          <w:lang w:bidi="ar-IQ"/>
        </w:rPr>
        <w:t xml:space="preserve"> </w:t>
      </w:r>
      <w:r>
        <w:rPr>
          <w:lang w:bidi="ar-IQ"/>
        </w:rPr>
        <w:t>details the</w:t>
      </w:r>
      <w:r w:rsidRPr="005B6730">
        <w:rPr>
          <w:lang w:bidi="ar-IQ"/>
        </w:rPr>
        <w:t xml:space="preserve"> set of trigger conditions </w:t>
      </w:r>
      <w:r>
        <w:rPr>
          <w:lang w:bidi="ar-IQ"/>
        </w:rPr>
        <w:t>and NSACF behaviour for SCUR</w:t>
      </w:r>
      <w:r w:rsidRPr="005B6730">
        <w:rPr>
          <w:lang w:bidi="ar-IQ"/>
        </w:rPr>
        <w:t>.</w:t>
      </w:r>
    </w:p>
    <w:p w14:paraId="73E4EB7D" w14:textId="77777777" w:rsidR="00E544EC" w:rsidRPr="00424394" w:rsidRDefault="00E544EC" w:rsidP="00E544EC">
      <w:pPr>
        <w:pStyle w:val="TH"/>
      </w:pPr>
      <w:r w:rsidRPr="005B6730">
        <w:lastRenderedPageBreak/>
        <w:t>Table 5.2.1.2.1</w:t>
      </w:r>
      <w:r>
        <w:t>-2</w:t>
      </w:r>
      <w:r w:rsidRPr="00424394">
        <w:t xml:space="preserve">: </w:t>
      </w:r>
      <w:r>
        <w:rPr>
          <w:lang w:bidi="ar-IQ"/>
        </w:rPr>
        <w:t>Chargeable events and their related actions</w:t>
      </w:r>
      <w:r>
        <w:t xml:space="preserve"> in</w:t>
      </w:r>
      <w:r w:rsidRPr="00424394">
        <w:t xml:space="preserve"> </w:t>
      </w:r>
      <w:r>
        <w:t>NSACF for SCUR</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E544EC" w:rsidRPr="00424394" w14:paraId="0B9C1CEA" w14:textId="77777777" w:rsidTr="00330789">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302AFD2B" w14:textId="77777777" w:rsidR="00E544EC" w:rsidRPr="002F3ED2" w:rsidRDefault="00E544EC" w:rsidP="00330789">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7C3F1DAE" w14:textId="77777777" w:rsidR="00E544EC" w:rsidRPr="002F3ED2" w:rsidRDefault="00E544EC" w:rsidP="00330789">
            <w:pPr>
              <w:pStyle w:val="TAH"/>
              <w:rPr>
                <w:lang w:bidi="ar-IQ"/>
              </w:rPr>
            </w:pPr>
            <w:r w:rsidRPr="002F3ED2">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1C628BDB" w14:textId="77777777" w:rsidR="00E544EC" w:rsidRPr="002F3ED2" w:rsidRDefault="00E544EC" w:rsidP="00330789">
            <w:pPr>
              <w:pStyle w:val="TAH"/>
              <w:rPr>
                <w:lang w:bidi="ar-IQ"/>
              </w:rPr>
            </w:pPr>
            <w:r>
              <w:rPr>
                <w:lang w:bidi="ar-IQ"/>
              </w:rPr>
              <w:t>NSACF action</w:t>
            </w:r>
          </w:p>
        </w:tc>
      </w:tr>
      <w:tr w:rsidR="00E544EC" w:rsidRPr="00424394" w14:paraId="5556B0A4" w14:textId="77777777" w:rsidTr="00330789">
        <w:trPr>
          <w:tblHeader/>
        </w:trPr>
        <w:tc>
          <w:tcPr>
            <w:tcW w:w="10314" w:type="dxa"/>
            <w:gridSpan w:val="3"/>
            <w:tcBorders>
              <w:top w:val="single" w:sz="4" w:space="0" w:color="auto"/>
              <w:left w:val="single" w:sz="4" w:space="0" w:color="auto"/>
              <w:bottom w:val="single" w:sz="4" w:space="0" w:color="auto"/>
              <w:right w:val="single" w:sz="4" w:space="0" w:color="auto"/>
            </w:tcBorders>
            <w:shd w:val="clear" w:color="auto" w:fill="F2F2F2"/>
          </w:tcPr>
          <w:p w14:paraId="7F0DF400" w14:textId="77777777" w:rsidR="00E544EC" w:rsidRDefault="00E544EC" w:rsidP="00330789">
            <w:pPr>
              <w:pStyle w:val="TAH"/>
              <w:rPr>
                <w:lang w:bidi="ar-IQ"/>
              </w:rPr>
            </w:pPr>
            <w:r w:rsidRPr="00E25ED3">
              <w:rPr>
                <w:lang w:bidi="ar-IQ"/>
              </w:rPr>
              <w:t>Initial</w:t>
            </w:r>
          </w:p>
        </w:tc>
      </w:tr>
      <w:tr w:rsidR="00E544EC" w:rsidRPr="00424394" w14:paraId="7839409B" w14:textId="77777777" w:rsidTr="00330789">
        <w:tc>
          <w:tcPr>
            <w:tcW w:w="2368" w:type="dxa"/>
            <w:vMerge w:val="restart"/>
            <w:tcBorders>
              <w:top w:val="single" w:sz="4" w:space="0" w:color="auto"/>
              <w:left w:val="single" w:sz="4" w:space="0" w:color="auto"/>
              <w:right w:val="single" w:sz="4" w:space="0" w:color="auto"/>
            </w:tcBorders>
          </w:tcPr>
          <w:p w14:paraId="79C35B2B" w14:textId="77777777" w:rsidR="00E544EC" w:rsidRPr="002F3ED2" w:rsidRDefault="00E544EC" w:rsidP="00330789">
            <w:pPr>
              <w:pStyle w:val="TAL"/>
              <w:rPr>
                <w:lang w:bidi="ar-IQ"/>
              </w:rPr>
            </w:pPr>
            <w:r>
              <w:rPr>
                <w:lang w:bidi="ar-IQ"/>
              </w:rPr>
              <w:t>NSAC units</w:t>
            </w:r>
            <w:r w:rsidDel="002403EC">
              <w:t xml:space="preserve"> </w:t>
            </w:r>
            <w:r>
              <w:t xml:space="preserve">threshold reached for </w:t>
            </w:r>
            <w:r w:rsidRPr="004C07FF">
              <w:t>initial</w:t>
            </w:r>
            <w:r w:rsidRPr="003A23A7">
              <w:t xml:space="preserve"> </w:t>
            </w:r>
          </w:p>
        </w:tc>
        <w:tc>
          <w:tcPr>
            <w:tcW w:w="3836" w:type="dxa"/>
            <w:tcBorders>
              <w:top w:val="single" w:sz="4" w:space="0" w:color="auto"/>
              <w:left w:val="single" w:sz="4" w:space="0" w:color="auto"/>
              <w:bottom w:val="single" w:sz="4" w:space="0" w:color="auto"/>
              <w:right w:val="single" w:sz="4" w:space="0" w:color="auto"/>
            </w:tcBorders>
            <w:hideMark/>
          </w:tcPr>
          <w:p w14:paraId="568D676C" w14:textId="77777777" w:rsidR="00E544EC" w:rsidRPr="002F3ED2" w:rsidRDefault="00E544EC" w:rsidP="00330789">
            <w:pPr>
              <w:pStyle w:val="TAL"/>
              <w:rPr>
                <w:lang w:bidi="ar-IQ"/>
              </w:rPr>
            </w:pPr>
            <w:r>
              <w:rPr>
                <w:lang w:bidi="ar-IQ"/>
              </w:rPr>
              <w:t>If no charging session exist for the S-NSSAI</w:t>
            </w:r>
          </w:p>
        </w:tc>
        <w:tc>
          <w:tcPr>
            <w:tcW w:w="4110" w:type="dxa"/>
            <w:tcBorders>
              <w:top w:val="single" w:sz="4" w:space="0" w:color="auto"/>
              <w:left w:val="single" w:sz="4" w:space="0" w:color="auto"/>
              <w:bottom w:val="single" w:sz="4" w:space="0" w:color="auto"/>
              <w:right w:val="single" w:sz="4" w:space="0" w:color="auto"/>
            </w:tcBorders>
          </w:tcPr>
          <w:p w14:paraId="09C57C2B" w14:textId="2D2E6328" w:rsidR="00E544EC" w:rsidRPr="00741808" w:rsidRDefault="00D91C39" w:rsidP="00330789">
            <w:pPr>
              <w:pStyle w:val="TAL"/>
              <w:rPr>
                <w:lang w:bidi="ar-IQ"/>
              </w:rPr>
            </w:pPr>
            <w:r w:rsidRPr="00A303BD">
              <w:rPr>
                <w:lang w:bidi="ar-IQ"/>
              </w:rPr>
              <w:t xml:space="preserve">Charging Data Request [Initial] with a possible </w:t>
            </w:r>
            <w:r w:rsidRPr="00A303BD">
              <w:t xml:space="preserve">request </w:t>
            </w:r>
            <w:r>
              <w:t xml:space="preserve">to </w:t>
            </w:r>
            <w:r w:rsidRPr="00A303BD">
              <w:t xml:space="preserve">allocate </w:t>
            </w:r>
            <w:r w:rsidRPr="00A303BD">
              <w:rPr>
                <w:lang w:bidi="ar-IQ"/>
              </w:rPr>
              <w:t>NSAC units</w:t>
            </w:r>
            <w:r w:rsidRPr="00A303BD">
              <w:t xml:space="preserve"> quota for later use.</w:t>
            </w:r>
          </w:p>
        </w:tc>
      </w:tr>
      <w:tr w:rsidR="00E544EC" w:rsidRPr="00424394" w14:paraId="1BBB0262" w14:textId="77777777" w:rsidTr="00330789">
        <w:tc>
          <w:tcPr>
            <w:tcW w:w="2368" w:type="dxa"/>
            <w:vMerge/>
            <w:tcBorders>
              <w:left w:val="single" w:sz="4" w:space="0" w:color="auto"/>
              <w:right w:val="single" w:sz="4" w:space="0" w:color="auto"/>
            </w:tcBorders>
          </w:tcPr>
          <w:p w14:paraId="477062FC" w14:textId="77777777" w:rsidR="00E544EC" w:rsidRDefault="00E544EC" w:rsidP="0033078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D922DF2" w14:textId="77777777" w:rsidR="00E544EC" w:rsidRDefault="00E544EC" w:rsidP="00330789">
            <w:pPr>
              <w:pStyle w:val="TAL"/>
              <w:rPr>
                <w:lang w:bidi="ar-IQ"/>
              </w:rPr>
            </w:pPr>
            <w:r>
              <w:rPr>
                <w:lang w:bidi="ar-IQ"/>
              </w:rPr>
              <w:t>If the charging session exists for the S-NSSAI</w:t>
            </w:r>
          </w:p>
        </w:tc>
        <w:tc>
          <w:tcPr>
            <w:tcW w:w="4110" w:type="dxa"/>
            <w:tcBorders>
              <w:top w:val="single" w:sz="4" w:space="0" w:color="auto"/>
              <w:left w:val="single" w:sz="4" w:space="0" w:color="auto"/>
              <w:bottom w:val="single" w:sz="4" w:space="0" w:color="auto"/>
              <w:right w:val="single" w:sz="4" w:space="0" w:color="auto"/>
            </w:tcBorders>
          </w:tcPr>
          <w:p w14:paraId="2BF972EF" w14:textId="77777777" w:rsidR="00E544EC" w:rsidRPr="00741808" w:rsidRDefault="00E544EC" w:rsidP="00330789">
            <w:pPr>
              <w:pStyle w:val="TAL"/>
              <w:rPr>
                <w:lang w:bidi="ar-IQ"/>
              </w:rPr>
            </w:pPr>
            <w:r>
              <w:rPr>
                <w:lang w:bidi="ar-IQ"/>
              </w:rPr>
              <w:t>The trigger will be ignored</w:t>
            </w:r>
          </w:p>
        </w:tc>
      </w:tr>
      <w:tr w:rsidR="00E544EC" w:rsidRPr="00E25ED3" w14:paraId="5BB25B07" w14:textId="77777777" w:rsidTr="00330789">
        <w:tc>
          <w:tcPr>
            <w:tcW w:w="10314" w:type="dxa"/>
            <w:gridSpan w:val="3"/>
            <w:tcBorders>
              <w:top w:val="single" w:sz="4" w:space="0" w:color="auto"/>
              <w:left w:val="single" w:sz="4" w:space="0" w:color="auto"/>
              <w:right w:val="single" w:sz="4" w:space="0" w:color="auto"/>
            </w:tcBorders>
            <w:shd w:val="clear" w:color="auto" w:fill="F2F2F2"/>
          </w:tcPr>
          <w:p w14:paraId="70572EFC" w14:textId="77777777" w:rsidR="00E544EC" w:rsidRPr="00741808" w:rsidRDefault="00E544EC" w:rsidP="00330789">
            <w:pPr>
              <w:pStyle w:val="TAH"/>
              <w:rPr>
                <w:lang w:bidi="ar-IQ"/>
              </w:rPr>
            </w:pPr>
            <w:r w:rsidRPr="00E25ED3">
              <w:rPr>
                <w:lang w:bidi="ar-IQ"/>
              </w:rPr>
              <w:t>Change of charging conditions</w:t>
            </w:r>
          </w:p>
        </w:tc>
      </w:tr>
      <w:tr w:rsidR="00E544EC" w:rsidRPr="00424394" w14:paraId="66595B7B" w14:textId="77777777" w:rsidTr="00330789">
        <w:tc>
          <w:tcPr>
            <w:tcW w:w="2368" w:type="dxa"/>
            <w:vMerge w:val="restart"/>
            <w:tcBorders>
              <w:top w:val="single" w:sz="4" w:space="0" w:color="auto"/>
              <w:left w:val="single" w:sz="4" w:space="0" w:color="auto"/>
              <w:right w:val="single" w:sz="4" w:space="0" w:color="auto"/>
            </w:tcBorders>
          </w:tcPr>
          <w:p w14:paraId="645B0185" w14:textId="77777777" w:rsidR="00E544EC" w:rsidRDefault="00E544EC" w:rsidP="00330789">
            <w:pPr>
              <w:pStyle w:val="TAL"/>
            </w:pPr>
            <w:r>
              <w:rPr>
                <w:lang w:bidi="ar-IQ"/>
              </w:rPr>
              <w:t>NSAC units</w:t>
            </w:r>
            <w:r w:rsidDel="002403EC">
              <w:t xml:space="preserve"> </w:t>
            </w:r>
            <w:r>
              <w:t>threshold crossed upwards</w:t>
            </w:r>
          </w:p>
        </w:tc>
        <w:tc>
          <w:tcPr>
            <w:tcW w:w="3836" w:type="dxa"/>
            <w:tcBorders>
              <w:top w:val="single" w:sz="4" w:space="0" w:color="auto"/>
              <w:left w:val="single" w:sz="4" w:space="0" w:color="auto"/>
              <w:bottom w:val="single" w:sz="4" w:space="0" w:color="auto"/>
              <w:right w:val="single" w:sz="4" w:space="0" w:color="auto"/>
            </w:tcBorders>
          </w:tcPr>
          <w:p w14:paraId="12562D53" w14:textId="77777777" w:rsidR="00E544EC" w:rsidRPr="00424394" w:rsidRDefault="00E544EC" w:rsidP="00330789">
            <w:pPr>
              <w:pStyle w:val="TAL"/>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138F9059" w14:textId="7614B2E4" w:rsidR="00D91C39" w:rsidRPr="00A303BD" w:rsidRDefault="00D91C39" w:rsidP="00D91C39">
            <w:pPr>
              <w:pStyle w:val="TAL"/>
            </w:pPr>
            <w:r w:rsidRPr="00A303BD">
              <w:rPr>
                <w:lang w:bidi="ar-IQ"/>
              </w:rPr>
              <w:t xml:space="preserve">Charging Data Request [Update] with a possible </w:t>
            </w:r>
            <w:r w:rsidRPr="00A303BD">
              <w:t>request</w:t>
            </w:r>
            <w:r>
              <w:t xml:space="preserve"> to </w:t>
            </w:r>
            <w:r w:rsidRPr="00A303BD">
              <w:t xml:space="preserve">allocate </w:t>
            </w:r>
            <w:r w:rsidRPr="00A303BD">
              <w:rPr>
                <w:lang w:bidi="ar-IQ"/>
              </w:rPr>
              <w:t>NSAC units</w:t>
            </w:r>
            <w:r w:rsidRPr="00A303BD">
              <w:t xml:space="preserve"> quota.</w:t>
            </w:r>
          </w:p>
          <w:p w14:paraId="49B9575D" w14:textId="05A1516B" w:rsidR="00E544EC" w:rsidRPr="00741808" w:rsidRDefault="00D91C39" w:rsidP="00D91C39">
            <w:pPr>
              <w:pStyle w:val="TAL"/>
              <w:rPr>
                <w:lang w:bidi="ar-IQ"/>
              </w:rPr>
            </w:pPr>
            <w:r w:rsidRPr="00A303BD">
              <w:rPr>
                <w:lang w:bidi="ar-IQ"/>
              </w:rPr>
              <w:t>Close the counts</w:t>
            </w:r>
            <w:r w:rsidRPr="00A303BD">
              <w:t xml:space="preserve"> </w:t>
            </w:r>
            <w:r w:rsidRPr="00A303BD">
              <w:rPr>
                <w:lang w:bidi="ar-IQ"/>
              </w:rPr>
              <w:t>and start new counts with time stamps</w:t>
            </w:r>
          </w:p>
        </w:tc>
      </w:tr>
      <w:tr w:rsidR="00E544EC" w:rsidRPr="00424394" w14:paraId="6225324E" w14:textId="77777777" w:rsidTr="00330789">
        <w:tc>
          <w:tcPr>
            <w:tcW w:w="2368" w:type="dxa"/>
            <w:vMerge/>
            <w:tcBorders>
              <w:left w:val="single" w:sz="4" w:space="0" w:color="auto"/>
              <w:bottom w:val="single" w:sz="4" w:space="0" w:color="auto"/>
              <w:right w:val="single" w:sz="4" w:space="0" w:color="auto"/>
            </w:tcBorders>
          </w:tcPr>
          <w:p w14:paraId="0D176F94" w14:textId="77777777" w:rsidR="00E544EC" w:rsidRDefault="00E544EC" w:rsidP="00330789">
            <w:pPr>
              <w:pStyle w:val="TAL"/>
            </w:pPr>
          </w:p>
        </w:tc>
        <w:tc>
          <w:tcPr>
            <w:tcW w:w="3836" w:type="dxa"/>
            <w:tcBorders>
              <w:top w:val="single" w:sz="4" w:space="0" w:color="auto"/>
              <w:left w:val="single" w:sz="4" w:space="0" w:color="auto"/>
              <w:bottom w:val="single" w:sz="4" w:space="0" w:color="auto"/>
              <w:right w:val="single" w:sz="4" w:space="0" w:color="auto"/>
            </w:tcBorders>
          </w:tcPr>
          <w:p w14:paraId="572037D6" w14:textId="77777777" w:rsidR="00E544EC" w:rsidRDefault="00E544EC" w:rsidP="00330789">
            <w:pPr>
              <w:pStyle w:val="TAL"/>
            </w:pPr>
            <w:r>
              <w:t>I</w:t>
            </w:r>
            <w:r w:rsidRPr="004636ED">
              <w:t xml:space="preserve">f the category is </w:t>
            </w:r>
            <w:r>
              <w:t xml:space="preserve">set to </w:t>
            </w:r>
            <w:r w:rsidRPr="004636ED">
              <w:t>"</w:t>
            </w:r>
            <w:r>
              <w:t>deferred</w:t>
            </w:r>
            <w:r w:rsidRPr="004636ED">
              <w:t xml:space="preserve"> reporting"</w:t>
            </w:r>
          </w:p>
        </w:tc>
        <w:tc>
          <w:tcPr>
            <w:tcW w:w="4110" w:type="dxa"/>
            <w:tcBorders>
              <w:top w:val="single" w:sz="4" w:space="0" w:color="auto"/>
              <w:left w:val="single" w:sz="4" w:space="0" w:color="auto"/>
              <w:bottom w:val="single" w:sz="4" w:space="0" w:color="auto"/>
              <w:right w:val="single" w:sz="4" w:space="0" w:color="auto"/>
            </w:tcBorders>
          </w:tcPr>
          <w:p w14:paraId="0A0AF9FE" w14:textId="77777777" w:rsidR="00E544EC" w:rsidRPr="00741808"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r w:rsidRPr="00741808">
              <w:rPr>
                <w:lang w:bidi="ar-IQ"/>
              </w:rPr>
              <w:t xml:space="preserve"> </w:t>
            </w:r>
          </w:p>
        </w:tc>
      </w:tr>
      <w:tr w:rsidR="00E544EC" w:rsidRPr="00424394" w14:paraId="0FA9C49F" w14:textId="77777777" w:rsidTr="00330789">
        <w:tc>
          <w:tcPr>
            <w:tcW w:w="2368" w:type="dxa"/>
            <w:vMerge w:val="restart"/>
            <w:tcBorders>
              <w:top w:val="single" w:sz="4" w:space="0" w:color="auto"/>
              <w:left w:val="single" w:sz="4" w:space="0" w:color="auto"/>
              <w:right w:val="single" w:sz="4" w:space="0" w:color="auto"/>
            </w:tcBorders>
          </w:tcPr>
          <w:p w14:paraId="4807BA8B" w14:textId="77777777" w:rsidR="00E544EC" w:rsidRDefault="00E544EC" w:rsidP="00330789">
            <w:pPr>
              <w:pStyle w:val="TAL"/>
            </w:pPr>
            <w:r>
              <w:rPr>
                <w:lang w:bidi="ar-IQ"/>
              </w:rPr>
              <w:t>NSAC units</w:t>
            </w:r>
            <w:r w:rsidDel="002403EC">
              <w:t xml:space="preserve"> </w:t>
            </w:r>
            <w:r>
              <w:t>threshold crossed downwards</w:t>
            </w:r>
          </w:p>
        </w:tc>
        <w:tc>
          <w:tcPr>
            <w:tcW w:w="3836" w:type="dxa"/>
            <w:tcBorders>
              <w:top w:val="single" w:sz="4" w:space="0" w:color="auto"/>
              <w:left w:val="single" w:sz="4" w:space="0" w:color="auto"/>
              <w:bottom w:val="single" w:sz="4" w:space="0" w:color="auto"/>
              <w:right w:val="single" w:sz="4" w:space="0" w:color="auto"/>
            </w:tcBorders>
          </w:tcPr>
          <w:p w14:paraId="6B8C4906" w14:textId="77777777" w:rsidR="00E544EC" w:rsidRPr="00424394" w:rsidRDefault="00E544EC" w:rsidP="00330789">
            <w:pPr>
              <w:pStyle w:val="TAL"/>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7FDA65E9" w14:textId="77777777" w:rsidR="00E544EC" w:rsidRDefault="00E544EC" w:rsidP="00330789">
            <w:pPr>
              <w:pStyle w:val="TAL"/>
              <w:rPr>
                <w:lang w:bidi="ar-IQ"/>
              </w:rPr>
            </w:pPr>
            <w:r w:rsidRPr="00741808">
              <w:rPr>
                <w:lang w:bidi="ar-IQ"/>
              </w:rPr>
              <w:t xml:space="preserve">Charging Data Request [Update] </w:t>
            </w:r>
          </w:p>
          <w:p w14:paraId="788489DC" w14:textId="77777777" w:rsidR="00E544EC" w:rsidRPr="00741808"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E544EC" w:rsidRPr="00424394" w14:paraId="0325C6AC" w14:textId="77777777" w:rsidTr="00330789">
        <w:tc>
          <w:tcPr>
            <w:tcW w:w="2368" w:type="dxa"/>
            <w:vMerge/>
            <w:tcBorders>
              <w:left w:val="single" w:sz="4" w:space="0" w:color="auto"/>
              <w:bottom w:val="single" w:sz="4" w:space="0" w:color="auto"/>
              <w:right w:val="single" w:sz="4" w:space="0" w:color="auto"/>
            </w:tcBorders>
          </w:tcPr>
          <w:p w14:paraId="7EE8B970" w14:textId="77777777" w:rsidR="00E544EC" w:rsidRDefault="00E544EC" w:rsidP="00330789">
            <w:pPr>
              <w:pStyle w:val="TAL"/>
            </w:pPr>
          </w:p>
        </w:tc>
        <w:tc>
          <w:tcPr>
            <w:tcW w:w="3836" w:type="dxa"/>
            <w:tcBorders>
              <w:top w:val="single" w:sz="4" w:space="0" w:color="auto"/>
              <w:left w:val="single" w:sz="4" w:space="0" w:color="auto"/>
              <w:bottom w:val="single" w:sz="4" w:space="0" w:color="auto"/>
              <w:right w:val="single" w:sz="4" w:space="0" w:color="auto"/>
            </w:tcBorders>
          </w:tcPr>
          <w:p w14:paraId="411EE7F0" w14:textId="77777777" w:rsidR="00E544EC" w:rsidRPr="00424394" w:rsidRDefault="00E544EC" w:rsidP="00330789">
            <w:pPr>
              <w:pStyle w:val="TAL"/>
            </w:pPr>
            <w:r>
              <w:t>I</w:t>
            </w:r>
            <w:r w:rsidRPr="004636ED">
              <w:t xml:space="preserve">f the category is </w:t>
            </w:r>
            <w:r>
              <w:t xml:space="preserve">set to </w:t>
            </w:r>
            <w:r w:rsidRPr="004636ED">
              <w:t>"</w:t>
            </w:r>
            <w:r>
              <w:t>deferred</w:t>
            </w:r>
            <w:r w:rsidRPr="004636ED">
              <w:t xml:space="preserve"> reporting"</w:t>
            </w:r>
          </w:p>
        </w:tc>
        <w:tc>
          <w:tcPr>
            <w:tcW w:w="4110" w:type="dxa"/>
            <w:tcBorders>
              <w:top w:val="single" w:sz="4" w:space="0" w:color="auto"/>
              <w:left w:val="single" w:sz="4" w:space="0" w:color="auto"/>
              <w:bottom w:val="single" w:sz="4" w:space="0" w:color="auto"/>
              <w:right w:val="single" w:sz="4" w:space="0" w:color="auto"/>
            </w:tcBorders>
          </w:tcPr>
          <w:p w14:paraId="59B4AB8B" w14:textId="77777777" w:rsidR="00E544EC" w:rsidRPr="00741808"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r w:rsidRPr="00741808">
              <w:rPr>
                <w:lang w:bidi="ar-IQ"/>
              </w:rPr>
              <w:t xml:space="preserve"> </w:t>
            </w:r>
          </w:p>
        </w:tc>
      </w:tr>
      <w:tr w:rsidR="00E544EC" w:rsidRPr="00424394" w14:paraId="41CA7321" w14:textId="77777777" w:rsidTr="00330789">
        <w:tc>
          <w:tcPr>
            <w:tcW w:w="10314" w:type="dxa"/>
            <w:gridSpan w:val="3"/>
            <w:tcBorders>
              <w:top w:val="single" w:sz="4" w:space="0" w:color="auto"/>
              <w:left w:val="single" w:sz="4" w:space="0" w:color="auto"/>
              <w:bottom w:val="single" w:sz="4" w:space="0" w:color="auto"/>
              <w:right w:val="single" w:sz="4" w:space="0" w:color="auto"/>
            </w:tcBorders>
            <w:shd w:val="clear" w:color="auto" w:fill="F2F2F2"/>
          </w:tcPr>
          <w:p w14:paraId="5B43596C" w14:textId="77777777" w:rsidR="00E544EC" w:rsidRPr="00741808" w:rsidRDefault="00E544EC" w:rsidP="00330789">
            <w:pPr>
              <w:pStyle w:val="TAH"/>
              <w:rPr>
                <w:lang w:bidi="ar-IQ"/>
              </w:rPr>
            </w:pPr>
            <w:r w:rsidRPr="00E25ED3">
              <w:rPr>
                <w:lang w:bidi="ar-IQ"/>
              </w:rPr>
              <w:t>Quota management</w:t>
            </w:r>
          </w:p>
        </w:tc>
      </w:tr>
      <w:tr w:rsidR="00E544EC" w:rsidRPr="00424394" w14:paraId="11D6CE95" w14:textId="77777777" w:rsidTr="00330789">
        <w:tc>
          <w:tcPr>
            <w:tcW w:w="2368" w:type="dxa"/>
            <w:tcBorders>
              <w:top w:val="single" w:sz="4" w:space="0" w:color="auto"/>
              <w:left w:val="single" w:sz="4" w:space="0" w:color="auto"/>
              <w:bottom w:val="single" w:sz="4" w:space="0" w:color="auto"/>
              <w:right w:val="single" w:sz="4" w:space="0" w:color="auto"/>
            </w:tcBorders>
          </w:tcPr>
          <w:p w14:paraId="0EAFA33D" w14:textId="77777777" w:rsidR="00E544EC" w:rsidRDefault="00E544EC" w:rsidP="00330789">
            <w:pPr>
              <w:pStyle w:val="TAL"/>
            </w:pPr>
            <w:r>
              <w:rPr>
                <w:lang w:bidi="ar-IQ"/>
              </w:rPr>
              <w:t>NSAC units</w:t>
            </w:r>
            <w:r w:rsidDel="002403EC">
              <w:t xml:space="preserve"> </w:t>
            </w:r>
            <w:r>
              <w:t>quota threshold reached</w:t>
            </w:r>
          </w:p>
        </w:tc>
        <w:tc>
          <w:tcPr>
            <w:tcW w:w="3836" w:type="dxa"/>
            <w:tcBorders>
              <w:top w:val="single" w:sz="4" w:space="0" w:color="auto"/>
              <w:left w:val="single" w:sz="4" w:space="0" w:color="auto"/>
              <w:bottom w:val="single" w:sz="4" w:space="0" w:color="auto"/>
              <w:right w:val="single" w:sz="4" w:space="0" w:color="auto"/>
            </w:tcBorders>
          </w:tcPr>
          <w:p w14:paraId="0316245F" w14:textId="77777777" w:rsidR="00E544EC" w:rsidRPr="00424394" w:rsidRDefault="00E544EC" w:rsidP="00330789">
            <w:pPr>
              <w:pStyle w:val="TAL"/>
            </w:pPr>
            <w:r w:rsidRPr="00FD716D">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45A31FD" w14:textId="77777777" w:rsidR="00D91C39" w:rsidRPr="00A303BD" w:rsidRDefault="00D91C39" w:rsidP="00D91C39">
            <w:pPr>
              <w:pStyle w:val="TAL"/>
              <w:rPr>
                <w:lang w:bidi="ar-IQ"/>
              </w:rPr>
            </w:pPr>
            <w:r w:rsidRPr="00A303BD">
              <w:rPr>
                <w:lang w:bidi="ar-IQ"/>
              </w:rPr>
              <w:t xml:space="preserve">Charging Data Request [Update] with a possible request </w:t>
            </w:r>
            <w:r>
              <w:rPr>
                <w:lang w:bidi="ar-IQ"/>
              </w:rPr>
              <w:t xml:space="preserve">to </w:t>
            </w:r>
            <w:r w:rsidRPr="00A303BD">
              <w:rPr>
                <w:lang w:bidi="ar-IQ"/>
              </w:rPr>
              <w:t>allocate NSAC units</w:t>
            </w:r>
            <w:r w:rsidRPr="00A303BD">
              <w:t xml:space="preserve"> </w:t>
            </w:r>
            <w:r w:rsidRPr="00A303BD">
              <w:rPr>
                <w:lang w:bidi="ar-IQ"/>
              </w:rPr>
              <w:t xml:space="preserve">quota </w:t>
            </w:r>
          </w:p>
          <w:p w14:paraId="11555627" w14:textId="033C83F1" w:rsidR="00E544EC" w:rsidRPr="00741808" w:rsidRDefault="00D91C39" w:rsidP="00D91C39">
            <w:pPr>
              <w:pStyle w:val="TAL"/>
              <w:rPr>
                <w:lang w:bidi="ar-IQ"/>
              </w:rPr>
            </w:pPr>
            <w:r w:rsidRPr="00A303BD">
              <w:rPr>
                <w:lang w:bidi="ar-IQ"/>
              </w:rPr>
              <w:t>Close the counts</w:t>
            </w:r>
            <w:r w:rsidRPr="00A303BD">
              <w:t xml:space="preserve"> </w:t>
            </w:r>
            <w:r w:rsidRPr="00A303BD">
              <w:rPr>
                <w:lang w:bidi="ar-IQ"/>
              </w:rPr>
              <w:t>and start new counts with time stamps</w:t>
            </w:r>
          </w:p>
        </w:tc>
      </w:tr>
      <w:tr w:rsidR="00E544EC" w:rsidRPr="00424394" w14:paraId="29BA75F6" w14:textId="77777777" w:rsidTr="00330789">
        <w:tc>
          <w:tcPr>
            <w:tcW w:w="2368" w:type="dxa"/>
            <w:tcBorders>
              <w:top w:val="single" w:sz="4" w:space="0" w:color="auto"/>
              <w:left w:val="single" w:sz="4" w:space="0" w:color="auto"/>
              <w:bottom w:val="single" w:sz="4" w:space="0" w:color="auto"/>
              <w:right w:val="single" w:sz="4" w:space="0" w:color="auto"/>
            </w:tcBorders>
          </w:tcPr>
          <w:p w14:paraId="78BFEC1A" w14:textId="77777777" w:rsidR="00E544EC" w:rsidRDefault="00E544EC" w:rsidP="00330789">
            <w:pPr>
              <w:pStyle w:val="TAL"/>
            </w:pPr>
            <w:r>
              <w:rPr>
                <w:lang w:bidi="ar-IQ"/>
              </w:rPr>
              <w:t>NSAC units</w:t>
            </w:r>
            <w:r w:rsidDel="002403EC">
              <w:t xml:space="preserve"> </w:t>
            </w:r>
            <w:r>
              <w:rPr>
                <w:lang w:bidi="ar-IQ"/>
              </w:rPr>
              <w:t>Q</w:t>
            </w:r>
            <w:r w:rsidRPr="00EC3D88">
              <w:rPr>
                <w:lang w:bidi="ar-IQ"/>
              </w:rPr>
              <w:t>uota exhausted</w:t>
            </w:r>
          </w:p>
        </w:tc>
        <w:tc>
          <w:tcPr>
            <w:tcW w:w="3836" w:type="dxa"/>
            <w:tcBorders>
              <w:top w:val="single" w:sz="4" w:space="0" w:color="auto"/>
              <w:left w:val="single" w:sz="4" w:space="0" w:color="auto"/>
              <w:bottom w:val="single" w:sz="4" w:space="0" w:color="auto"/>
              <w:right w:val="single" w:sz="4" w:space="0" w:color="auto"/>
            </w:tcBorders>
          </w:tcPr>
          <w:p w14:paraId="75D18BF4" w14:textId="77777777" w:rsidR="00E544EC" w:rsidRPr="00424394" w:rsidRDefault="00E544EC" w:rsidP="00330789">
            <w:pPr>
              <w:pStyle w:val="TAL"/>
            </w:pPr>
            <w:r w:rsidRPr="00FD716D">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2F30475" w14:textId="77777777" w:rsidR="00E544EC" w:rsidRDefault="00E544EC" w:rsidP="00330789">
            <w:pPr>
              <w:pStyle w:val="TAL"/>
              <w:rPr>
                <w:lang w:bidi="ar-IQ"/>
              </w:rPr>
            </w:pPr>
            <w:r w:rsidRPr="00741808">
              <w:rPr>
                <w:lang w:bidi="ar-IQ"/>
              </w:rPr>
              <w:t xml:space="preserve">Charging Data Request [Update] </w:t>
            </w:r>
            <w:r w:rsidRPr="00091F93">
              <w:rPr>
                <w:lang w:bidi="ar-IQ"/>
              </w:rPr>
              <w:t>with a possible request</w:t>
            </w:r>
            <w:r w:rsidRPr="00741808" w:rsidDel="009215DC">
              <w:rPr>
                <w:lang w:bidi="ar-IQ"/>
              </w:rPr>
              <w:t xml:space="preserve"> </w:t>
            </w:r>
            <w:r>
              <w:rPr>
                <w:lang w:bidi="ar-IQ"/>
              </w:rPr>
              <w:t>NSAC units</w:t>
            </w:r>
            <w:r w:rsidDel="002403EC">
              <w:t xml:space="preserve"> </w:t>
            </w:r>
            <w:r w:rsidRPr="00741808">
              <w:rPr>
                <w:lang w:bidi="ar-IQ"/>
              </w:rPr>
              <w:t>quota.</w:t>
            </w:r>
          </w:p>
          <w:p w14:paraId="3FFEB6E0" w14:textId="77777777" w:rsidR="00E544EC" w:rsidRPr="00741808"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E544EC" w:rsidRPr="00424394" w14:paraId="68B2E64A" w14:textId="77777777" w:rsidTr="00330789">
        <w:tc>
          <w:tcPr>
            <w:tcW w:w="2368" w:type="dxa"/>
            <w:tcBorders>
              <w:top w:val="single" w:sz="4" w:space="0" w:color="auto"/>
              <w:left w:val="single" w:sz="4" w:space="0" w:color="auto"/>
              <w:bottom w:val="single" w:sz="4" w:space="0" w:color="auto"/>
              <w:right w:val="single" w:sz="4" w:space="0" w:color="auto"/>
            </w:tcBorders>
          </w:tcPr>
          <w:p w14:paraId="714C2CE4" w14:textId="77777777" w:rsidR="00E544EC" w:rsidRDefault="00E544EC" w:rsidP="00330789">
            <w:pPr>
              <w:pStyle w:val="TAL"/>
            </w:pPr>
            <w:r>
              <w:rPr>
                <w:rFonts w:cs="Arial"/>
                <w:lang w:bidi="ar-IQ"/>
              </w:rPr>
              <w:t>E</w:t>
            </w:r>
            <w:r w:rsidRPr="00EC3D88">
              <w:rPr>
                <w:rFonts w:cs="Arial"/>
                <w:lang w:bidi="ar-IQ"/>
              </w:rPr>
              <w:t xml:space="preserve">xpiry of </w:t>
            </w:r>
            <w:r>
              <w:rPr>
                <w:lang w:bidi="ar-IQ"/>
              </w:rPr>
              <w:t>NSAC units</w:t>
            </w:r>
            <w:r w:rsidDel="002403EC">
              <w:t xml:space="preserve"> </w:t>
            </w:r>
            <w:r w:rsidRPr="00EC3D88">
              <w:rPr>
                <w:rFonts w:cs="Arial"/>
                <w:lang w:bidi="ar-IQ"/>
              </w:rPr>
              <w:t>quota validity time</w:t>
            </w:r>
          </w:p>
        </w:tc>
        <w:tc>
          <w:tcPr>
            <w:tcW w:w="3836" w:type="dxa"/>
            <w:tcBorders>
              <w:top w:val="single" w:sz="4" w:space="0" w:color="auto"/>
              <w:left w:val="single" w:sz="4" w:space="0" w:color="auto"/>
              <w:bottom w:val="single" w:sz="4" w:space="0" w:color="auto"/>
              <w:right w:val="single" w:sz="4" w:space="0" w:color="auto"/>
            </w:tcBorders>
          </w:tcPr>
          <w:p w14:paraId="12630E75" w14:textId="77777777" w:rsidR="00E544EC" w:rsidRPr="00424394" w:rsidRDefault="00E544EC" w:rsidP="00330789">
            <w:pPr>
              <w:pStyle w:val="TAL"/>
            </w:pPr>
            <w:r w:rsidRPr="00FD716D">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D2E5A12" w14:textId="77777777" w:rsidR="00E544EC" w:rsidRDefault="00E544EC" w:rsidP="00330789">
            <w:pPr>
              <w:pStyle w:val="TAL"/>
              <w:rPr>
                <w:lang w:bidi="ar-IQ"/>
              </w:rPr>
            </w:pPr>
            <w:r w:rsidRPr="00741808">
              <w:rPr>
                <w:lang w:bidi="ar-IQ"/>
              </w:rPr>
              <w:t xml:space="preserve">Charging Data Request [Update] </w:t>
            </w:r>
            <w:r w:rsidRPr="00091F93">
              <w:rPr>
                <w:lang w:bidi="ar-IQ"/>
              </w:rPr>
              <w:t>with a possible request</w:t>
            </w:r>
            <w:r w:rsidRPr="00741808" w:rsidDel="009215DC">
              <w:rPr>
                <w:lang w:bidi="ar-IQ"/>
              </w:rPr>
              <w:t xml:space="preserve"> </w:t>
            </w:r>
            <w:r>
              <w:rPr>
                <w:lang w:bidi="ar-IQ"/>
              </w:rPr>
              <w:t>NSAC units</w:t>
            </w:r>
            <w:r w:rsidDel="002403EC">
              <w:t xml:space="preserve"> </w:t>
            </w:r>
            <w:r w:rsidRPr="00741808">
              <w:rPr>
                <w:lang w:bidi="ar-IQ"/>
              </w:rPr>
              <w:t>quota.</w:t>
            </w:r>
          </w:p>
          <w:p w14:paraId="76424DE3" w14:textId="77777777" w:rsidR="00E544EC" w:rsidRPr="00424394"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E544EC" w:rsidRPr="00424394" w14:paraId="5C93ACDF" w14:textId="77777777" w:rsidTr="00330789">
        <w:tc>
          <w:tcPr>
            <w:tcW w:w="2368" w:type="dxa"/>
            <w:tcBorders>
              <w:top w:val="single" w:sz="4" w:space="0" w:color="auto"/>
              <w:left w:val="single" w:sz="4" w:space="0" w:color="auto"/>
              <w:bottom w:val="single" w:sz="4" w:space="0" w:color="auto"/>
              <w:right w:val="single" w:sz="4" w:space="0" w:color="auto"/>
            </w:tcBorders>
          </w:tcPr>
          <w:p w14:paraId="32398338" w14:textId="77777777" w:rsidR="00E544EC" w:rsidRDefault="00E544EC" w:rsidP="00330789">
            <w:pPr>
              <w:pStyle w:val="TAL"/>
            </w:pPr>
            <w:r w:rsidRPr="00D32459">
              <w:rPr>
                <w:rFonts w:cs="Arial"/>
                <w:lang w:bidi="ar-IQ"/>
              </w:rPr>
              <w:t xml:space="preserve">Expiry of </w:t>
            </w:r>
            <w:r>
              <w:rPr>
                <w:lang w:bidi="ar-IQ"/>
              </w:rPr>
              <w:t>NSAC units</w:t>
            </w:r>
            <w:r w:rsidDel="002403EC">
              <w:t xml:space="preserve"> </w:t>
            </w:r>
            <w:r w:rsidRPr="00D32459">
              <w:rPr>
                <w:rFonts w:cs="Arial"/>
                <w:lang w:bidi="ar-IQ"/>
              </w:rPr>
              <w:t>quota holding time</w:t>
            </w:r>
          </w:p>
        </w:tc>
        <w:tc>
          <w:tcPr>
            <w:tcW w:w="3836" w:type="dxa"/>
            <w:tcBorders>
              <w:top w:val="single" w:sz="4" w:space="0" w:color="auto"/>
              <w:left w:val="single" w:sz="4" w:space="0" w:color="auto"/>
              <w:bottom w:val="single" w:sz="4" w:space="0" w:color="auto"/>
              <w:right w:val="single" w:sz="4" w:space="0" w:color="auto"/>
            </w:tcBorders>
          </w:tcPr>
          <w:p w14:paraId="636BC91E" w14:textId="77777777" w:rsidR="00E544EC" w:rsidRPr="00424394" w:rsidRDefault="00E544EC" w:rsidP="00330789">
            <w:pPr>
              <w:pStyle w:val="TAL"/>
            </w:pPr>
            <w:r w:rsidRPr="00FD716D">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90F7291" w14:textId="77777777" w:rsidR="00E544EC" w:rsidRDefault="00E544EC" w:rsidP="00330789">
            <w:pPr>
              <w:pStyle w:val="TAL"/>
              <w:rPr>
                <w:lang w:bidi="ar-IQ"/>
              </w:rPr>
            </w:pPr>
            <w:r w:rsidRPr="00741808">
              <w:rPr>
                <w:lang w:bidi="ar-IQ"/>
              </w:rPr>
              <w:t xml:space="preserve">Charging Data Request [Update] </w:t>
            </w:r>
            <w:r w:rsidRPr="00091F93">
              <w:rPr>
                <w:lang w:bidi="ar-IQ"/>
              </w:rPr>
              <w:t>with a possible request</w:t>
            </w:r>
            <w:r w:rsidRPr="00741808" w:rsidDel="009215DC">
              <w:rPr>
                <w:lang w:bidi="ar-IQ"/>
              </w:rPr>
              <w:t xml:space="preserve"> </w:t>
            </w:r>
            <w:r>
              <w:rPr>
                <w:lang w:bidi="ar-IQ"/>
              </w:rPr>
              <w:t>NSAC units</w:t>
            </w:r>
            <w:r w:rsidDel="002403EC">
              <w:t xml:space="preserve"> </w:t>
            </w:r>
            <w:r w:rsidRPr="00741808">
              <w:rPr>
                <w:lang w:bidi="ar-IQ"/>
              </w:rPr>
              <w:t>quota.</w:t>
            </w:r>
          </w:p>
          <w:p w14:paraId="20AB0962" w14:textId="77777777" w:rsidR="00E544EC" w:rsidRPr="00424394"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E544EC" w:rsidRPr="00424394" w14:paraId="6CA5F988" w14:textId="77777777" w:rsidTr="00330789">
        <w:tc>
          <w:tcPr>
            <w:tcW w:w="2368" w:type="dxa"/>
            <w:tcBorders>
              <w:top w:val="single" w:sz="4" w:space="0" w:color="auto"/>
              <w:left w:val="single" w:sz="4" w:space="0" w:color="auto"/>
              <w:bottom w:val="single" w:sz="4" w:space="0" w:color="auto"/>
              <w:right w:val="single" w:sz="4" w:space="0" w:color="auto"/>
            </w:tcBorders>
          </w:tcPr>
          <w:p w14:paraId="285BD0AA" w14:textId="77777777" w:rsidR="00E544EC" w:rsidRDefault="00E544EC" w:rsidP="00330789">
            <w:pPr>
              <w:pStyle w:val="TAL"/>
            </w:pPr>
            <w:r>
              <w:rPr>
                <w:rFonts w:cs="Arial"/>
                <w:lang w:bidi="ar-IQ"/>
              </w:rPr>
              <w:t>R</w:t>
            </w:r>
            <w:r w:rsidRPr="00EC3D88">
              <w:rPr>
                <w:rFonts w:cs="Arial"/>
                <w:lang w:bidi="ar-IQ"/>
              </w:rPr>
              <w:t xml:space="preserve">e-authorization request by </w:t>
            </w:r>
            <w:r>
              <w:rPr>
                <w:rFonts w:cs="Arial"/>
                <w:lang w:bidi="ar-IQ"/>
              </w:rPr>
              <w:t>CHF</w:t>
            </w:r>
          </w:p>
        </w:tc>
        <w:tc>
          <w:tcPr>
            <w:tcW w:w="3836" w:type="dxa"/>
            <w:tcBorders>
              <w:top w:val="single" w:sz="4" w:space="0" w:color="auto"/>
              <w:left w:val="single" w:sz="4" w:space="0" w:color="auto"/>
              <w:bottom w:val="single" w:sz="4" w:space="0" w:color="auto"/>
              <w:right w:val="single" w:sz="4" w:space="0" w:color="auto"/>
            </w:tcBorders>
          </w:tcPr>
          <w:p w14:paraId="6560C194" w14:textId="77777777" w:rsidR="00E544EC" w:rsidRPr="00424394" w:rsidRDefault="00E544EC" w:rsidP="00330789">
            <w:pPr>
              <w:pStyle w:val="TAL"/>
            </w:pPr>
            <w:r w:rsidRPr="00FD716D">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4BEF30F8" w14:textId="77777777" w:rsidR="00E544EC" w:rsidRDefault="00E544EC" w:rsidP="00330789">
            <w:pPr>
              <w:pStyle w:val="TAL"/>
              <w:rPr>
                <w:lang w:bidi="ar-IQ"/>
              </w:rPr>
            </w:pPr>
            <w:r w:rsidRPr="00741808">
              <w:rPr>
                <w:lang w:bidi="ar-IQ"/>
              </w:rPr>
              <w:t xml:space="preserve">Charging Data Request [Update] </w:t>
            </w:r>
            <w:r w:rsidRPr="00091F93">
              <w:rPr>
                <w:lang w:bidi="ar-IQ"/>
              </w:rPr>
              <w:t>with a possible request</w:t>
            </w:r>
            <w:r w:rsidRPr="00741808" w:rsidDel="009215DC">
              <w:rPr>
                <w:lang w:bidi="ar-IQ"/>
              </w:rPr>
              <w:t xml:space="preserve"> </w:t>
            </w:r>
            <w:r>
              <w:rPr>
                <w:lang w:bidi="ar-IQ"/>
              </w:rPr>
              <w:t>NSAC units</w:t>
            </w:r>
            <w:r w:rsidDel="002403EC">
              <w:t xml:space="preserve"> </w:t>
            </w:r>
            <w:r w:rsidRPr="00741808">
              <w:rPr>
                <w:lang w:bidi="ar-IQ"/>
              </w:rPr>
              <w:t>quota.</w:t>
            </w:r>
          </w:p>
          <w:p w14:paraId="32366AA5" w14:textId="77777777" w:rsidR="00E544EC" w:rsidRPr="00424394"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E544EC" w:rsidRPr="005F7445" w14:paraId="04D65E34" w14:textId="77777777" w:rsidTr="00330789">
        <w:tc>
          <w:tcPr>
            <w:tcW w:w="10314" w:type="dxa"/>
            <w:gridSpan w:val="3"/>
            <w:tcBorders>
              <w:top w:val="single" w:sz="4" w:space="0" w:color="auto"/>
              <w:left w:val="single" w:sz="4" w:space="0" w:color="auto"/>
              <w:bottom w:val="single" w:sz="4" w:space="0" w:color="auto"/>
              <w:right w:val="single" w:sz="4" w:space="0" w:color="auto"/>
            </w:tcBorders>
            <w:shd w:val="clear" w:color="auto" w:fill="F2F2F2"/>
          </w:tcPr>
          <w:p w14:paraId="3662BC16" w14:textId="77777777" w:rsidR="00E544EC" w:rsidRPr="00424394" w:rsidRDefault="00E544EC" w:rsidP="00330789">
            <w:pPr>
              <w:pStyle w:val="TAH"/>
              <w:rPr>
                <w:lang w:bidi="ar-IQ"/>
              </w:rPr>
            </w:pPr>
            <w:r w:rsidRPr="005F7445">
              <w:rPr>
                <w:lang w:bidi="ar-IQ"/>
              </w:rPr>
              <w:t>Termination</w:t>
            </w:r>
          </w:p>
        </w:tc>
      </w:tr>
      <w:tr w:rsidR="00E544EC" w:rsidRPr="00D754EA" w14:paraId="2FB785EB" w14:textId="77777777" w:rsidTr="00330789">
        <w:tc>
          <w:tcPr>
            <w:tcW w:w="2368" w:type="dxa"/>
            <w:vMerge w:val="restart"/>
            <w:tcBorders>
              <w:top w:val="single" w:sz="4" w:space="0" w:color="auto"/>
              <w:left w:val="single" w:sz="4" w:space="0" w:color="auto"/>
              <w:right w:val="single" w:sz="4" w:space="0" w:color="auto"/>
            </w:tcBorders>
          </w:tcPr>
          <w:p w14:paraId="2EE8ABEF" w14:textId="77777777" w:rsidR="00E544EC" w:rsidRDefault="00E544EC" w:rsidP="00330789">
            <w:pPr>
              <w:pStyle w:val="TAL"/>
            </w:pPr>
            <w:r>
              <w:rPr>
                <w:lang w:bidi="ar-IQ"/>
              </w:rPr>
              <w:t>NSAC units</w:t>
            </w:r>
            <w:r w:rsidDel="002403EC">
              <w:t xml:space="preserve"> </w:t>
            </w:r>
            <w:r>
              <w:t>threshold reached for termination</w:t>
            </w:r>
            <w:r w:rsidRPr="003A23A7">
              <w:t xml:space="preserve"> </w:t>
            </w:r>
          </w:p>
        </w:tc>
        <w:tc>
          <w:tcPr>
            <w:tcW w:w="3836" w:type="dxa"/>
            <w:tcBorders>
              <w:top w:val="single" w:sz="4" w:space="0" w:color="auto"/>
              <w:left w:val="single" w:sz="4" w:space="0" w:color="auto"/>
              <w:bottom w:val="single" w:sz="4" w:space="0" w:color="auto"/>
              <w:right w:val="single" w:sz="4" w:space="0" w:color="auto"/>
            </w:tcBorders>
          </w:tcPr>
          <w:p w14:paraId="2F18CEC2" w14:textId="77777777" w:rsidR="00E544EC" w:rsidRPr="00D754EA" w:rsidRDefault="00E544EC" w:rsidP="00330789">
            <w:pPr>
              <w:pStyle w:val="TAL"/>
              <w:rPr>
                <w:highlight w:val="yellow"/>
              </w:rPr>
            </w:pPr>
            <w:r>
              <w:rPr>
                <w:lang w:bidi="ar-IQ"/>
              </w:rPr>
              <w:t>If the charging session exists for the S-NSSAI, and when NSAC units=</w:t>
            </w:r>
            <w:r w:rsidRPr="00812B1E">
              <w:rPr>
                <w:lang w:bidi="ar-IQ"/>
              </w:rPr>
              <w:t>"Number of UEs"</w:t>
            </w:r>
            <w:r>
              <w:rPr>
                <w:lang w:bidi="ar-IQ"/>
              </w:rPr>
              <w:t xml:space="preserve">, the </w:t>
            </w:r>
            <w:r w:rsidRPr="00812B1E">
              <w:rPr>
                <w:lang w:bidi="ar-IQ"/>
              </w:rPr>
              <w:t>Number of PDU sessions</w:t>
            </w:r>
            <w:r>
              <w:rPr>
                <w:lang w:bidi="ar-IQ"/>
              </w:rPr>
              <w:t xml:space="preserve"> threshold for termination is active and not reached.</w:t>
            </w:r>
          </w:p>
        </w:tc>
        <w:tc>
          <w:tcPr>
            <w:tcW w:w="4110" w:type="dxa"/>
            <w:tcBorders>
              <w:top w:val="single" w:sz="4" w:space="0" w:color="auto"/>
              <w:left w:val="single" w:sz="4" w:space="0" w:color="auto"/>
              <w:bottom w:val="single" w:sz="4" w:space="0" w:color="auto"/>
              <w:right w:val="single" w:sz="4" w:space="0" w:color="auto"/>
            </w:tcBorders>
          </w:tcPr>
          <w:p w14:paraId="65C0C7A2" w14:textId="77777777" w:rsidR="00E544EC" w:rsidRPr="00D754EA" w:rsidRDefault="00E544EC" w:rsidP="00330789">
            <w:pPr>
              <w:pStyle w:val="TAL"/>
              <w:rPr>
                <w:highlight w:val="yellow"/>
                <w:lang w:bidi="ar-IQ"/>
              </w:rPr>
            </w:pPr>
            <w:r>
              <w:rPr>
                <w:lang w:bidi="ar-IQ"/>
              </w:rPr>
              <w:t>The trigger will be ignored</w:t>
            </w:r>
          </w:p>
        </w:tc>
      </w:tr>
      <w:tr w:rsidR="00E544EC" w:rsidRPr="00D754EA" w14:paraId="57EDE459" w14:textId="77777777" w:rsidTr="00330789">
        <w:tc>
          <w:tcPr>
            <w:tcW w:w="2368" w:type="dxa"/>
            <w:vMerge/>
            <w:tcBorders>
              <w:top w:val="single" w:sz="4" w:space="0" w:color="auto"/>
              <w:left w:val="single" w:sz="4" w:space="0" w:color="auto"/>
              <w:right w:val="single" w:sz="4" w:space="0" w:color="auto"/>
            </w:tcBorders>
          </w:tcPr>
          <w:p w14:paraId="2E9949B6" w14:textId="77777777" w:rsidR="00E544EC" w:rsidRDefault="00E544EC" w:rsidP="0033078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9AD8D94" w14:textId="77777777" w:rsidR="00E544EC" w:rsidRPr="00CA43E5" w:rsidRDefault="00E544EC" w:rsidP="00330789">
            <w:pPr>
              <w:pStyle w:val="TAL"/>
              <w:rPr>
                <w:lang w:bidi="ar-IQ"/>
              </w:rPr>
            </w:pPr>
            <w:r>
              <w:rPr>
                <w:lang w:bidi="ar-IQ"/>
              </w:rPr>
              <w:t>If the charging session exists for the S-NSSAI, and when NSAC units=</w:t>
            </w:r>
            <w:r w:rsidRPr="00812B1E">
              <w:rPr>
                <w:lang w:bidi="ar-IQ"/>
              </w:rPr>
              <w:t>"Number of PDU sessions"</w:t>
            </w:r>
            <w:r>
              <w:rPr>
                <w:lang w:bidi="ar-IQ"/>
              </w:rPr>
              <w:t xml:space="preserve">, the </w:t>
            </w:r>
            <w:r w:rsidRPr="00812B1E">
              <w:rPr>
                <w:lang w:bidi="ar-IQ"/>
              </w:rPr>
              <w:t xml:space="preserve">Number of </w:t>
            </w:r>
            <w:r>
              <w:rPr>
                <w:lang w:bidi="ar-IQ"/>
              </w:rPr>
              <w:t>UEs threshold for termination is active and not reached.</w:t>
            </w:r>
          </w:p>
        </w:tc>
        <w:tc>
          <w:tcPr>
            <w:tcW w:w="4110" w:type="dxa"/>
            <w:tcBorders>
              <w:top w:val="single" w:sz="4" w:space="0" w:color="auto"/>
              <w:left w:val="single" w:sz="4" w:space="0" w:color="auto"/>
              <w:bottom w:val="single" w:sz="4" w:space="0" w:color="auto"/>
              <w:right w:val="single" w:sz="4" w:space="0" w:color="auto"/>
            </w:tcBorders>
          </w:tcPr>
          <w:p w14:paraId="221D4507" w14:textId="77777777" w:rsidR="00E544EC" w:rsidRPr="00D754EA" w:rsidRDefault="00E544EC" w:rsidP="00330789">
            <w:pPr>
              <w:pStyle w:val="TAL"/>
              <w:rPr>
                <w:highlight w:val="yellow"/>
                <w:lang w:bidi="ar-IQ"/>
              </w:rPr>
            </w:pPr>
            <w:r>
              <w:rPr>
                <w:lang w:bidi="ar-IQ"/>
              </w:rPr>
              <w:t>The trigger will be ignored</w:t>
            </w:r>
          </w:p>
        </w:tc>
      </w:tr>
      <w:tr w:rsidR="00E544EC" w:rsidRPr="00424394" w14:paraId="377B907F" w14:textId="77777777" w:rsidTr="00330789">
        <w:tc>
          <w:tcPr>
            <w:tcW w:w="2368" w:type="dxa"/>
            <w:vMerge/>
            <w:tcBorders>
              <w:left w:val="single" w:sz="4" w:space="0" w:color="auto"/>
              <w:right w:val="single" w:sz="4" w:space="0" w:color="auto"/>
            </w:tcBorders>
          </w:tcPr>
          <w:p w14:paraId="5C5E1D1F" w14:textId="77777777" w:rsidR="00E544EC" w:rsidRDefault="00E544EC" w:rsidP="0033078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1901298" w14:textId="77777777" w:rsidR="00E544EC" w:rsidRPr="00424394" w:rsidRDefault="00E544EC" w:rsidP="00330789">
            <w:pPr>
              <w:pStyle w:val="TAL"/>
              <w:rPr>
                <w:lang w:bidi="ar-IQ"/>
              </w:rPr>
            </w:pPr>
            <w:r>
              <w:rPr>
                <w:lang w:bidi="ar-IQ"/>
              </w:rPr>
              <w:t>If the charging session exists for the S-NSSAI, and when NSAC units=</w:t>
            </w:r>
            <w:r w:rsidRPr="00812B1E">
              <w:rPr>
                <w:lang w:bidi="ar-IQ"/>
              </w:rPr>
              <w:t>"Number of UEs"</w:t>
            </w:r>
            <w:r>
              <w:rPr>
                <w:lang w:bidi="ar-IQ"/>
              </w:rPr>
              <w:t xml:space="preserve">, the </w:t>
            </w:r>
            <w:r w:rsidRPr="00812B1E">
              <w:rPr>
                <w:lang w:bidi="ar-IQ"/>
              </w:rPr>
              <w:t>Number of PDU sessions</w:t>
            </w:r>
            <w:r>
              <w:rPr>
                <w:lang w:bidi="ar-IQ"/>
              </w:rPr>
              <w:t xml:space="preserve"> threshold for termination is active and reached.</w:t>
            </w:r>
          </w:p>
        </w:tc>
        <w:tc>
          <w:tcPr>
            <w:tcW w:w="4110" w:type="dxa"/>
            <w:tcBorders>
              <w:top w:val="single" w:sz="4" w:space="0" w:color="auto"/>
              <w:left w:val="single" w:sz="4" w:space="0" w:color="auto"/>
              <w:bottom w:val="single" w:sz="4" w:space="0" w:color="auto"/>
              <w:right w:val="single" w:sz="4" w:space="0" w:color="auto"/>
            </w:tcBorders>
          </w:tcPr>
          <w:p w14:paraId="2F260D03" w14:textId="77777777" w:rsidR="00E544EC" w:rsidRDefault="00E544EC" w:rsidP="00330789">
            <w:pPr>
              <w:pStyle w:val="TAL"/>
              <w:rPr>
                <w:lang w:bidi="ar-IQ"/>
              </w:rPr>
            </w:pPr>
            <w:r w:rsidRPr="002F3ED2">
              <w:rPr>
                <w:lang w:bidi="ar-IQ"/>
              </w:rPr>
              <w:t>Charging Data Request [</w:t>
            </w:r>
            <w:r>
              <w:rPr>
                <w:lang w:bidi="ar-IQ"/>
              </w:rPr>
              <w:t>Termination</w:t>
            </w:r>
            <w:r w:rsidRPr="002F3ED2">
              <w:rPr>
                <w:lang w:bidi="ar-IQ"/>
              </w:rPr>
              <w:t>]</w:t>
            </w:r>
          </w:p>
          <w:p w14:paraId="61CE03FB" w14:textId="77777777" w:rsidR="00E544EC" w:rsidRPr="002F3ED2"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E544EC" w:rsidRPr="00424394" w14:paraId="5A4D7878" w14:textId="77777777" w:rsidTr="00330789">
        <w:tc>
          <w:tcPr>
            <w:tcW w:w="2368" w:type="dxa"/>
            <w:vMerge/>
            <w:tcBorders>
              <w:left w:val="single" w:sz="4" w:space="0" w:color="auto"/>
              <w:right w:val="single" w:sz="4" w:space="0" w:color="auto"/>
            </w:tcBorders>
          </w:tcPr>
          <w:p w14:paraId="1A632996" w14:textId="77777777" w:rsidR="00E544EC" w:rsidRDefault="00E544EC" w:rsidP="0033078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93F23F9" w14:textId="77777777" w:rsidR="00E544EC" w:rsidRPr="00424394" w:rsidRDefault="00E544EC" w:rsidP="00330789">
            <w:pPr>
              <w:pStyle w:val="TAL"/>
            </w:pPr>
            <w:r>
              <w:rPr>
                <w:lang w:bidi="ar-IQ"/>
              </w:rPr>
              <w:t>If the charging session exists for the S-NSSAI, and when NSAC units=</w:t>
            </w:r>
            <w:r w:rsidRPr="00812B1E">
              <w:rPr>
                <w:lang w:bidi="ar-IQ"/>
              </w:rPr>
              <w:t>"Number of PDU sessions"</w:t>
            </w:r>
            <w:r>
              <w:rPr>
                <w:lang w:bidi="ar-IQ"/>
              </w:rPr>
              <w:t xml:space="preserve">, the </w:t>
            </w:r>
            <w:r w:rsidRPr="00812B1E">
              <w:rPr>
                <w:lang w:bidi="ar-IQ"/>
              </w:rPr>
              <w:t xml:space="preserve">Number of </w:t>
            </w:r>
            <w:r>
              <w:rPr>
                <w:lang w:bidi="ar-IQ"/>
              </w:rPr>
              <w:t>UEs threshold for termination is active and reached.</w:t>
            </w:r>
          </w:p>
        </w:tc>
        <w:tc>
          <w:tcPr>
            <w:tcW w:w="4110" w:type="dxa"/>
            <w:tcBorders>
              <w:top w:val="single" w:sz="4" w:space="0" w:color="auto"/>
              <w:left w:val="single" w:sz="4" w:space="0" w:color="auto"/>
              <w:bottom w:val="single" w:sz="4" w:space="0" w:color="auto"/>
              <w:right w:val="single" w:sz="4" w:space="0" w:color="auto"/>
            </w:tcBorders>
          </w:tcPr>
          <w:p w14:paraId="36540869" w14:textId="77777777" w:rsidR="00E544EC" w:rsidRDefault="00E544EC" w:rsidP="00330789">
            <w:pPr>
              <w:pStyle w:val="TAL"/>
              <w:rPr>
                <w:lang w:bidi="ar-IQ"/>
              </w:rPr>
            </w:pPr>
            <w:r w:rsidRPr="002F3ED2">
              <w:rPr>
                <w:lang w:bidi="ar-IQ"/>
              </w:rPr>
              <w:t>Charging Data Request [</w:t>
            </w:r>
            <w:r>
              <w:rPr>
                <w:lang w:bidi="ar-IQ"/>
              </w:rPr>
              <w:t>Termination</w:t>
            </w:r>
            <w:r w:rsidRPr="002F3ED2">
              <w:rPr>
                <w:lang w:bidi="ar-IQ"/>
              </w:rPr>
              <w:t>]</w:t>
            </w:r>
          </w:p>
          <w:p w14:paraId="50D36EC6" w14:textId="77777777" w:rsidR="00E544EC" w:rsidRPr="002F3ED2"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E544EC" w:rsidRPr="00424394" w14:paraId="114EB681" w14:textId="77777777" w:rsidTr="00330789">
        <w:tc>
          <w:tcPr>
            <w:tcW w:w="2368" w:type="dxa"/>
            <w:tcBorders>
              <w:top w:val="single" w:sz="4" w:space="0" w:color="auto"/>
              <w:left w:val="single" w:sz="4" w:space="0" w:color="auto"/>
              <w:bottom w:val="single" w:sz="4" w:space="0" w:color="auto"/>
              <w:right w:val="single" w:sz="4" w:space="0" w:color="auto"/>
            </w:tcBorders>
          </w:tcPr>
          <w:p w14:paraId="69138BED" w14:textId="77777777" w:rsidR="00E544EC" w:rsidRDefault="00E544EC" w:rsidP="00330789">
            <w:pPr>
              <w:pStyle w:val="TAL"/>
            </w:pPr>
            <w:r>
              <w:rPr>
                <w:rFonts w:cs="Arial"/>
                <w:lang w:bidi="ar-IQ"/>
              </w:rPr>
              <w:t>Abort charging</w:t>
            </w:r>
            <w:r w:rsidRPr="00EC3D88">
              <w:rPr>
                <w:rFonts w:cs="Arial"/>
                <w:lang w:bidi="ar-IQ"/>
              </w:rPr>
              <w:t xml:space="preserve"> request </w:t>
            </w:r>
            <w:r>
              <w:rPr>
                <w:rFonts w:cs="Arial"/>
                <w:lang w:bidi="ar-IQ"/>
              </w:rPr>
              <w:t>from the</w:t>
            </w:r>
            <w:r w:rsidRPr="00EC3D88">
              <w:rPr>
                <w:rFonts w:cs="Arial"/>
                <w:lang w:bidi="ar-IQ"/>
              </w:rPr>
              <w:t xml:space="preserve"> </w:t>
            </w:r>
            <w:r>
              <w:rPr>
                <w:rFonts w:cs="Arial"/>
                <w:lang w:bidi="ar-IQ"/>
              </w:rPr>
              <w:t>CHF</w:t>
            </w:r>
          </w:p>
        </w:tc>
        <w:tc>
          <w:tcPr>
            <w:tcW w:w="3836" w:type="dxa"/>
            <w:tcBorders>
              <w:top w:val="single" w:sz="4" w:space="0" w:color="auto"/>
              <w:left w:val="single" w:sz="4" w:space="0" w:color="auto"/>
              <w:bottom w:val="single" w:sz="4" w:space="0" w:color="auto"/>
              <w:right w:val="single" w:sz="4" w:space="0" w:color="auto"/>
            </w:tcBorders>
          </w:tcPr>
          <w:p w14:paraId="2DEBF85D" w14:textId="77777777" w:rsidR="00E544EC" w:rsidRPr="00424394" w:rsidRDefault="00E544EC" w:rsidP="00330789"/>
        </w:tc>
        <w:tc>
          <w:tcPr>
            <w:tcW w:w="4110" w:type="dxa"/>
            <w:tcBorders>
              <w:top w:val="single" w:sz="4" w:space="0" w:color="auto"/>
              <w:left w:val="single" w:sz="4" w:space="0" w:color="auto"/>
              <w:bottom w:val="single" w:sz="4" w:space="0" w:color="auto"/>
              <w:right w:val="single" w:sz="4" w:space="0" w:color="auto"/>
            </w:tcBorders>
          </w:tcPr>
          <w:p w14:paraId="50A3C586" w14:textId="77777777" w:rsidR="00E544EC" w:rsidRDefault="00E544EC" w:rsidP="00330789">
            <w:pPr>
              <w:pStyle w:val="TAL"/>
            </w:pPr>
            <w:r w:rsidRPr="00424394">
              <w:t>Charging Data Request</w:t>
            </w:r>
            <w:r>
              <w:t xml:space="preserve"> </w:t>
            </w:r>
            <w:r w:rsidRPr="00424394">
              <w:t>[Termination]</w:t>
            </w:r>
          </w:p>
          <w:p w14:paraId="35DD994C" w14:textId="77777777" w:rsidR="00E544EC" w:rsidRPr="002F3ED2"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E544EC" w:rsidRPr="00424394" w14:paraId="060BC15F" w14:textId="77777777" w:rsidTr="00330789">
        <w:tc>
          <w:tcPr>
            <w:tcW w:w="2368" w:type="dxa"/>
            <w:tcBorders>
              <w:top w:val="single" w:sz="4" w:space="0" w:color="auto"/>
              <w:left w:val="single" w:sz="4" w:space="0" w:color="auto"/>
              <w:bottom w:val="single" w:sz="4" w:space="0" w:color="auto"/>
              <w:right w:val="single" w:sz="4" w:space="0" w:color="auto"/>
            </w:tcBorders>
          </w:tcPr>
          <w:p w14:paraId="13BC27B1" w14:textId="77777777" w:rsidR="00E544EC" w:rsidRDefault="00E544EC" w:rsidP="00330789">
            <w:pPr>
              <w:pStyle w:val="TAL"/>
            </w:pPr>
            <w:r>
              <w:t>Network slice termination</w:t>
            </w:r>
          </w:p>
        </w:tc>
        <w:tc>
          <w:tcPr>
            <w:tcW w:w="3836" w:type="dxa"/>
            <w:tcBorders>
              <w:top w:val="single" w:sz="4" w:space="0" w:color="auto"/>
              <w:left w:val="single" w:sz="4" w:space="0" w:color="auto"/>
              <w:bottom w:val="single" w:sz="4" w:space="0" w:color="auto"/>
              <w:right w:val="single" w:sz="4" w:space="0" w:color="auto"/>
            </w:tcBorders>
          </w:tcPr>
          <w:p w14:paraId="344B66F3" w14:textId="77777777" w:rsidR="00E544EC" w:rsidRPr="00424394" w:rsidRDefault="00E544EC" w:rsidP="00330789">
            <w:pPr>
              <w:pStyle w:val="TAL"/>
            </w:pPr>
          </w:p>
        </w:tc>
        <w:tc>
          <w:tcPr>
            <w:tcW w:w="4110" w:type="dxa"/>
            <w:tcBorders>
              <w:top w:val="single" w:sz="4" w:space="0" w:color="auto"/>
              <w:left w:val="single" w:sz="4" w:space="0" w:color="auto"/>
              <w:bottom w:val="single" w:sz="4" w:space="0" w:color="auto"/>
              <w:right w:val="single" w:sz="4" w:space="0" w:color="auto"/>
            </w:tcBorders>
          </w:tcPr>
          <w:p w14:paraId="4BB95437" w14:textId="77777777" w:rsidR="00E544EC" w:rsidRDefault="00E544EC" w:rsidP="00330789">
            <w:pPr>
              <w:pStyle w:val="TAL"/>
              <w:rPr>
                <w:lang w:bidi="ar-IQ"/>
              </w:rPr>
            </w:pPr>
            <w:r w:rsidRPr="002F3ED2">
              <w:rPr>
                <w:lang w:bidi="ar-IQ"/>
              </w:rPr>
              <w:t>Charging Data Request [</w:t>
            </w:r>
            <w:r>
              <w:rPr>
                <w:lang w:bidi="ar-IQ"/>
              </w:rPr>
              <w:t>Termination</w:t>
            </w:r>
            <w:r w:rsidRPr="002F3ED2">
              <w:rPr>
                <w:lang w:bidi="ar-IQ"/>
              </w:rPr>
              <w:t>]</w:t>
            </w:r>
          </w:p>
          <w:p w14:paraId="1FE096F4" w14:textId="77777777" w:rsidR="00E544EC" w:rsidRPr="00424394"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bl>
    <w:p w14:paraId="0C060BDE" w14:textId="77777777" w:rsidR="00E544EC" w:rsidRDefault="00E544EC" w:rsidP="00E544EC"/>
    <w:p w14:paraId="63BF07E4" w14:textId="77777777" w:rsidR="00765C3F" w:rsidRDefault="00765C3F" w:rsidP="00765C3F">
      <w:pPr>
        <w:pStyle w:val="Heading4"/>
      </w:pPr>
      <w:bookmarkStart w:id="77" w:name="_Toc157775196"/>
      <w:bookmarkEnd w:id="75"/>
      <w:bookmarkEnd w:id="76"/>
      <w:r>
        <w:lastRenderedPageBreak/>
        <w:t>5.2.1.3</w:t>
      </w:r>
      <w:r>
        <w:tab/>
        <w:t>Quota management</w:t>
      </w:r>
      <w:bookmarkEnd w:id="77"/>
    </w:p>
    <w:p w14:paraId="329EA399" w14:textId="70838CF1" w:rsidR="00765C3F" w:rsidRDefault="00765C3F" w:rsidP="00765C3F">
      <w:pPr>
        <w:rPr>
          <w:lang w:bidi="ar-IQ"/>
        </w:rPr>
      </w:pPr>
      <w:r>
        <w:t>The q</w:t>
      </w:r>
      <w:r w:rsidRPr="006F30B6">
        <w:rPr>
          <w:lang w:bidi="ar-IQ"/>
        </w:rPr>
        <w:t>uota</w:t>
      </w:r>
      <w:r>
        <w:rPr>
          <w:lang w:bidi="ar-IQ"/>
        </w:rPr>
        <w:t xml:space="preserve"> management functionality is supported </w:t>
      </w:r>
      <w:bookmarkStart w:id="78" w:name="_Hlk130217746"/>
      <w:r>
        <w:rPr>
          <w:lang w:bidi="ar-IQ"/>
        </w:rPr>
        <w:t xml:space="preserve">in </w:t>
      </w:r>
      <w:r w:rsidRPr="00BE2D76">
        <w:t xml:space="preserve">Network Slice Admission Control </w:t>
      </w:r>
      <w:r>
        <w:rPr>
          <w:lang w:bidi="ar-IQ"/>
        </w:rPr>
        <w:t>c</w:t>
      </w:r>
      <w:r w:rsidRPr="00424394">
        <w:rPr>
          <w:lang w:bidi="ar-IQ"/>
        </w:rPr>
        <w:t xml:space="preserve">onverged </w:t>
      </w:r>
      <w:bookmarkEnd w:id="78"/>
      <w:r w:rsidRPr="00424394">
        <w:rPr>
          <w:lang w:bidi="ar-IQ"/>
        </w:rPr>
        <w:t>charging</w:t>
      </w:r>
      <w:r>
        <w:rPr>
          <w:lang w:bidi="ar-IQ"/>
        </w:rPr>
        <w:t>, to allow controlling fluctuating number of simultaneous UEs and/or PDU sessions per S-NSSAI does not exceed CCS allocated numbers.</w:t>
      </w:r>
      <w:r w:rsidRPr="00F24C89">
        <w:t xml:space="preserve"> </w:t>
      </w:r>
      <w:r w:rsidRPr="00F24C89">
        <w:rPr>
          <w:lang w:bidi="ar-IQ"/>
        </w:rPr>
        <w:t xml:space="preserve">There is a difference between quota that can be consumed </w:t>
      </w:r>
      <w:r>
        <w:rPr>
          <w:lang w:bidi="ar-IQ"/>
        </w:rPr>
        <w:t xml:space="preserve">in a cumulative manner </w:t>
      </w:r>
      <w:r w:rsidRPr="00F24C89">
        <w:rPr>
          <w:lang w:bidi="ar-IQ"/>
        </w:rPr>
        <w:t xml:space="preserve">e.g., seconds, bytes, and quota that </w:t>
      </w:r>
      <w:r>
        <w:rPr>
          <w:lang w:bidi="ar-IQ"/>
        </w:rPr>
        <w:t xml:space="preserve">can be used  temporarily </w:t>
      </w:r>
      <w:r w:rsidRPr="00F24C89">
        <w:rPr>
          <w:lang w:bidi="ar-IQ"/>
        </w:rPr>
        <w:t xml:space="preserve">  like </w:t>
      </w:r>
      <w:r>
        <w:rPr>
          <w:lang w:bidi="ar-IQ"/>
        </w:rPr>
        <w:t xml:space="preserve">allocated </w:t>
      </w:r>
      <w:r w:rsidRPr="00F24C89">
        <w:rPr>
          <w:lang w:bidi="ar-IQ"/>
        </w:rPr>
        <w:t>simultaneous UEs and PDU sessions</w:t>
      </w:r>
      <w:r>
        <w:rPr>
          <w:lang w:bidi="ar-IQ"/>
        </w:rPr>
        <w:t xml:space="preserve"> per S-NSSAI for NSACF charging</w:t>
      </w:r>
      <w:r w:rsidRPr="00F24C89">
        <w:rPr>
          <w:lang w:bidi="ar-IQ"/>
        </w:rPr>
        <w:t xml:space="preserve">. The quota that can be consumed </w:t>
      </w:r>
      <w:r>
        <w:rPr>
          <w:lang w:bidi="ar-IQ"/>
        </w:rPr>
        <w:t>in a cumulative manner is</w:t>
      </w:r>
      <w:r w:rsidRPr="00F24C89">
        <w:rPr>
          <w:lang w:bidi="ar-IQ"/>
        </w:rPr>
        <w:t xml:space="preserve"> </w:t>
      </w:r>
      <w:r>
        <w:rPr>
          <w:lang w:bidi="ar-IQ"/>
        </w:rPr>
        <w:t>requested as requested</w:t>
      </w:r>
      <w:r w:rsidRPr="001E02F1">
        <w:rPr>
          <w:lang w:bidi="ar-IQ"/>
        </w:rPr>
        <w:t xml:space="preserve"> </w:t>
      </w:r>
      <w:r>
        <w:rPr>
          <w:lang w:bidi="ar-IQ"/>
        </w:rPr>
        <w:t>u</w:t>
      </w:r>
      <w:r w:rsidRPr="001E02F1">
        <w:rPr>
          <w:lang w:bidi="ar-IQ"/>
        </w:rPr>
        <w:t>nit</w:t>
      </w:r>
      <w:r>
        <w:rPr>
          <w:lang w:bidi="ar-IQ"/>
        </w:rPr>
        <w:t xml:space="preserve">, </w:t>
      </w:r>
      <w:r w:rsidRPr="00F24C89">
        <w:rPr>
          <w:lang w:bidi="ar-IQ"/>
        </w:rPr>
        <w:t>reported as used unit</w:t>
      </w:r>
      <w:r>
        <w:rPr>
          <w:lang w:bidi="ar-IQ"/>
        </w:rPr>
        <w:t xml:space="preserve"> and granted as granted unit. The </w:t>
      </w:r>
      <w:r w:rsidRPr="00F24C89">
        <w:rPr>
          <w:lang w:bidi="ar-IQ"/>
        </w:rPr>
        <w:t xml:space="preserve"> quota that </w:t>
      </w:r>
      <w:r>
        <w:t xml:space="preserve">can be used in a </w:t>
      </w:r>
      <w:r w:rsidRPr="00F24C89">
        <w:rPr>
          <w:lang w:bidi="ar-IQ"/>
        </w:rPr>
        <w:t xml:space="preserve">temporary </w:t>
      </w:r>
      <w:r>
        <w:t>manner</w:t>
      </w:r>
      <w:r w:rsidRPr="00F24C89">
        <w:rPr>
          <w:lang w:bidi="ar-IQ"/>
        </w:rPr>
        <w:t xml:space="preserve"> is </w:t>
      </w:r>
      <w:r>
        <w:rPr>
          <w:lang w:bidi="ar-IQ"/>
        </w:rPr>
        <w:t>requested as allocate</w:t>
      </w:r>
      <w:r w:rsidRPr="001E02F1">
        <w:rPr>
          <w:lang w:bidi="ar-IQ"/>
        </w:rPr>
        <w:t xml:space="preserve"> Unit</w:t>
      </w:r>
      <w:r>
        <w:rPr>
          <w:lang w:bidi="ar-IQ"/>
        </w:rPr>
        <w:t xml:space="preserve">, </w:t>
      </w:r>
      <w:r w:rsidRPr="00F24C89">
        <w:rPr>
          <w:lang w:bidi="ar-IQ"/>
        </w:rPr>
        <w:t xml:space="preserve">reported as allocated </w:t>
      </w:r>
      <w:r>
        <w:rPr>
          <w:lang w:bidi="ar-IQ"/>
        </w:rPr>
        <w:t xml:space="preserve">unit, and granted as allocated unit </w:t>
      </w:r>
      <w:r>
        <w:t>in NSACF charging.</w:t>
      </w:r>
    </w:p>
    <w:p w14:paraId="3A779C8C" w14:textId="7F4E233C" w:rsidR="002C4175" w:rsidRPr="00B9436C" w:rsidRDefault="002C4175" w:rsidP="002C4175">
      <w:pPr>
        <w:rPr>
          <w:b/>
          <w:bCs/>
        </w:rPr>
      </w:pPr>
      <w:r>
        <w:rPr>
          <w:lang w:bidi="ar-IQ"/>
        </w:rPr>
        <w:t>The NSACF is configured with maximum numbers for simultaneous UEs and PDU sessions per S-NSSAI</w:t>
      </w:r>
      <w:r>
        <w:t>. The CCS can, based on internal criteria, allocate quota of number of UEs and PDU sessions based on its own maximum numbers.</w:t>
      </w:r>
    </w:p>
    <w:p w14:paraId="2FFB23CD" w14:textId="6CA504BC" w:rsidR="00BE3A4E" w:rsidRPr="00424394" w:rsidRDefault="00BE3A4E" w:rsidP="00BE3A4E">
      <w:pPr>
        <w:pStyle w:val="Heading3"/>
      </w:pPr>
      <w:bookmarkStart w:id="79" w:name="_Toc157775197"/>
      <w:r>
        <w:t>5.2</w:t>
      </w:r>
      <w:r w:rsidRPr="00424394">
        <w:t>.2</w:t>
      </w:r>
      <w:r w:rsidRPr="00424394">
        <w:tab/>
        <w:t>Message flows</w:t>
      </w:r>
      <w:bookmarkEnd w:id="79"/>
    </w:p>
    <w:p w14:paraId="509938FA" w14:textId="77777777" w:rsidR="00BE3A4E" w:rsidRPr="00424394" w:rsidRDefault="00BE3A4E" w:rsidP="00BE3A4E">
      <w:pPr>
        <w:pStyle w:val="Heading4"/>
      </w:pPr>
      <w:bookmarkStart w:id="80" w:name="_Toc533611344"/>
      <w:bookmarkStart w:id="81" w:name="_Toc105681763"/>
      <w:bookmarkStart w:id="82" w:name="_Toc157775198"/>
      <w:r>
        <w:t>5.2</w:t>
      </w:r>
      <w:r w:rsidRPr="00424394">
        <w:t>.2.1</w:t>
      </w:r>
      <w:r w:rsidRPr="00424394">
        <w:tab/>
        <w:t>General</w:t>
      </w:r>
      <w:bookmarkEnd w:id="80"/>
      <w:bookmarkEnd w:id="81"/>
      <w:bookmarkEnd w:id="82"/>
    </w:p>
    <w:p w14:paraId="212BAFEE" w14:textId="77777777" w:rsidR="00BE3A4E" w:rsidRPr="00424394" w:rsidRDefault="00BE3A4E" w:rsidP="00BE3A4E">
      <w:pPr>
        <w:keepNext/>
      </w:pPr>
      <w:r w:rsidRPr="00424394">
        <w:t xml:space="preserve">The flows in the present document specify the interaction between the </w:t>
      </w:r>
      <w:r>
        <w:t>NSACF</w:t>
      </w:r>
      <w:r w:rsidRPr="00424394">
        <w:t xml:space="preserve"> and the </w:t>
      </w:r>
      <w:r w:rsidRPr="001B69A8">
        <w:t>CHF</w:t>
      </w:r>
      <w:r w:rsidRPr="00424394">
        <w:t xml:space="preserve"> for </w:t>
      </w:r>
      <w:r w:rsidRPr="005A4C5B">
        <w:t>as Network Slice Admission Control</w:t>
      </w:r>
      <w:r w:rsidRPr="00424394">
        <w:t xml:space="preserve"> converged charging functionality, in different scenarios, based on </w:t>
      </w:r>
      <w:r>
        <w:t xml:space="preserve">3GPP </w:t>
      </w:r>
      <w:r w:rsidRPr="001B69A8">
        <w:rPr>
          <w:lang w:bidi="ar-IQ"/>
        </w:rPr>
        <w:t>TS</w:t>
      </w:r>
      <w:r w:rsidRPr="00424394">
        <w:rPr>
          <w:lang w:bidi="ar-IQ"/>
        </w:rPr>
        <w:t xml:space="preserve"> 23.501 [</w:t>
      </w:r>
      <w:r>
        <w:rPr>
          <w:lang w:bidi="ar-IQ"/>
        </w:rPr>
        <w:t>3</w:t>
      </w:r>
      <w:r w:rsidRPr="00424394">
        <w:rPr>
          <w:lang w:bidi="ar-IQ"/>
        </w:rPr>
        <w:t xml:space="preserve">] and </w:t>
      </w:r>
      <w:r>
        <w:rPr>
          <w:lang w:bidi="ar-IQ"/>
        </w:rPr>
        <w:t xml:space="preserve">3GPP </w:t>
      </w:r>
      <w:r w:rsidRPr="001B69A8">
        <w:rPr>
          <w:lang w:bidi="ar-IQ"/>
        </w:rPr>
        <w:t>TS</w:t>
      </w:r>
      <w:r w:rsidRPr="00424394">
        <w:rPr>
          <w:lang w:bidi="ar-IQ"/>
        </w:rPr>
        <w:t xml:space="preserve"> 23.502 [</w:t>
      </w:r>
      <w:r>
        <w:rPr>
          <w:lang w:bidi="ar-IQ"/>
        </w:rPr>
        <w:t>4</w:t>
      </w:r>
      <w:r w:rsidRPr="00424394">
        <w:rPr>
          <w:lang w:bidi="ar-IQ"/>
        </w:rPr>
        <w:t xml:space="preserve">] </w:t>
      </w:r>
      <w:r w:rsidRPr="00424394">
        <w:t xml:space="preserve">procedures and flows. </w:t>
      </w:r>
      <w:r>
        <w:t xml:space="preserve"> </w:t>
      </w:r>
    </w:p>
    <w:p w14:paraId="24090086" w14:textId="36A0DD24" w:rsidR="00BE3A4E" w:rsidRDefault="00BE3A4E" w:rsidP="00BE3A4E">
      <w:r w:rsidRPr="00424394">
        <w:t xml:space="preserve">This interaction is based on Charging Data Request /Response specified </w:t>
      </w:r>
      <w:r w:rsidRPr="00424394">
        <w:rPr>
          <w:lang w:bidi="ar-IQ"/>
        </w:rPr>
        <w:t xml:space="preserve">in </w:t>
      </w:r>
      <w:r>
        <w:rPr>
          <w:lang w:bidi="ar-IQ"/>
        </w:rPr>
        <w:t xml:space="preserve">3GPP </w:t>
      </w:r>
      <w:r w:rsidRPr="001B69A8">
        <w:rPr>
          <w:lang w:bidi="ar-IQ"/>
        </w:rPr>
        <w:t>TS</w:t>
      </w:r>
      <w:r w:rsidRPr="00424394">
        <w:rPr>
          <w:lang w:bidi="ar-IQ"/>
        </w:rPr>
        <w:t xml:space="preserve"> 32.290 [</w:t>
      </w:r>
      <w:r w:rsidR="00367A1E">
        <w:rPr>
          <w:lang w:bidi="ar-IQ"/>
        </w:rPr>
        <w:t>5</w:t>
      </w:r>
      <w:r w:rsidRPr="00424394">
        <w:rPr>
          <w:lang w:bidi="ar-IQ"/>
        </w:rPr>
        <w:t>]</w:t>
      </w:r>
      <w:r w:rsidRPr="00424394">
        <w:t xml:space="preserve">, exchanged between the </w:t>
      </w:r>
      <w:r>
        <w:t>NSACF</w:t>
      </w:r>
      <w:r w:rsidRPr="00424394">
        <w:t xml:space="preserve"> embedding the </w:t>
      </w:r>
      <w:r w:rsidRPr="001B69A8">
        <w:t>CTF</w:t>
      </w:r>
      <w:r w:rsidRPr="00424394">
        <w:t xml:space="preserve"> and the </w:t>
      </w:r>
      <w:r w:rsidRPr="001B69A8">
        <w:t>CHF</w:t>
      </w:r>
      <w:r w:rsidRPr="00424394">
        <w:t>.</w:t>
      </w:r>
      <w:r>
        <w:t xml:space="preserve"> The following scenarios are supported:</w:t>
      </w:r>
    </w:p>
    <w:p w14:paraId="0865DDF7" w14:textId="77777777" w:rsidR="00BE3A4E" w:rsidRDefault="00BE3A4E" w:rsidP="00BE3A4E">
      <w:pPr>
        <w:pStyle w:val="B1"/>
      </w:pPr>
      <w:r>
        <w:t xml:space="preserve">- </w:t>
      </w:r>
      <w:r>
        <w:tab/>
        <w:t>PEC;</w:t>
      </w:r>
    </w:p>
    <w:p w14:paraId="4700F292" w14:textId="77777777" w:rsidR="00BE3A4E" w:rsidRDefault="00BE3A4E" w:rsidP="00BE3A4E">
      <w:pPr>
        <w:pStyle w:val="B1"/>
      </w:pPr>
      <w:r>
        <w:t>-</w:t>
      </w:r>
      <w:r>
        <w:tab/>
        <w:t>IEC;</w:t>
      </w:r>
    </w:p>
    <w:p w14:paraId="0A669A77" w14:textId="77777777" w:rsidR="00BE3A4E" w:rsidRDefault="00BE3A4E" w:rsidP="00BE3A4E">
      <w:pPr>
        <w:pStyle w:val="B1"/>
      </w:pPr>
      <w:r>
        <w:t>-</w:t>
      </w:r>
      <w:r>
        <w:tab/>
        <w:t>ECUR;</w:t>
      </w:r>
    </w:p>
    <w:p w14:paraId="1D408F64" w14:textId="77777777" w:rsidR="00BE3A4E" w:rsidRPr="00424394" w:rsidRDefault="00BE3A4E" w:rsidP="00BE3A4E">
      <w:pPr>
        <w:pStyle w:val="B1"/>
      </w:pPr>
      <w:r>
        <w:t>-</w:t>
      </w:r>
      <w:r>
        <w:tab/>
        <w:t>SCUR.</w:t>
      </w:r>
    </w:p>
    <w:p w14:paraId="50C99FBB" w14:textId="77777777" w:rsidR="00BE3A4E" w:rsidRDefault="00BE3A4E" w:rsidP="00BE3A4E">
      <w:r w:rsidRPr="005E13B4">
        <w:t xml:space="preserve">As a general principle, the steps in the figures for the message flows below correspond to the steps of figures in </w:t>
      </w:r>
      <w:r>
        <w:t xml:space="preserve">3GPP </w:t>
      </w:r>
      <w:r w:rsidRPr="005E13B4">
        <w:t>TS 23.502 [</w:t>
      </w:r>
      <w:r>
        <w:t>4</w:t>
      </w:r>
      <w:r w:rsidRPr="005E13B4">
        <w:t xml:space="preserve">], which is the reference. </w:t>
      </w:r>
      <w:r>
        <w:t>The present document</w:t>
      </w:r>
      <w:r w:rsidRPr="005E13B4">
        <w:t xml:space="preserve"> specifies the charging specific extension part. </w:t>
      </w:r>
    </w:p>
    <w:p w14:paraId="4924B7D1" w14:textId="77777777" w:rsidR="00BE3A4E" w:rsidRDefault="00BE3A4E" w:rsidP="00BE3A4E">
      <w:pPr>
        <w:pStyle w:val="Heading4"/>
      </w:pPr>
      <w:bookmarkStart w:id="83" w:name="_Toc157775199"/>
      <w:r>
        <w:t>5.2</w:t>
      </w:r>
      <w:r w:rsidRPr="00424394">
        <w:t>.2.2</w:t>
      </w:r>
      <w:r w:rsidRPr="00424394">
        <w:tab/>
      </w:r>
      <w:r>
        <w:t>Number of UEs per network slice charging from NSACF</w:t>
      </w:r>
      <w:bookmarkEnd w:id="83"/>
    </w:p>
    <w:p w14:paraId="20ACADA9" w14:textId="77777777" w:rsidR="00BE3A4E" w:rsidRDefault="00BE3A4E" w:rsidP="00BE3A4E">
      <w:pPr>
        <w:pStyle w:val="Heading5"/>
        <w:rPr>
          <w:lang w:eastAsia="zh-CN"/>
        </w:rPr>
      </w:pPr>
      <w:bookmarkStart w:id="84" w:name="_Toc533611346"/>
      <w:bookmarkStart w:id="85" w:name="_Toc105681765"/>
      <w:bookmarkStart w:id="86" w:name="_Toc157775200"/>
      <w:r>
        <w:t>5.2.2.2</w:t>
      </w:r>
      <w:r w:rsidRPr="00424394">
        <w:t>.1</w:t>
      </w:r>
      <w:r w:rsidRPr="00424394">
        <w:tab/>
      </w:r>
      <w:r w:rsidRPr="00424394">
        <w:rPr>
          <w:lang w:eastAsia="zh-CN"/>
        </w:rPr>
        <w:t>General</w:t>
      </w:r>
      <w:bookmarkEnd w:id="84"/>
      <w:bookmarkEnd w:id="85"/>
      <w:bookmarkEnd w:id="86"/>
    </w:p>
    <w:p w14:paraId="1B8EF2FB" w14:textId="12DFB329" w:rsidR="00BE3A4E" w:rsidRDefault="00BE3A4E" w:rsidP="00BE3A4E">
      <w:r>
        <w:t xml:space="preserve">The subclause below describes </w:t>
      </w:r>
      <w:r w:rsidR="003B7F47">
        <w:t xml:space="preserve">the Network Slice for </w:t>
      </w:r>
      <w:r w:rsidR="003B7F47">
        <w:rPr>
          <w:noProof/>
          <w:lang w:bidi="ar-IQ"/>
        </w:rPr>
        <w:t>Admission Control</w:t>
      </w:r>
      <w:r w:rsidR="003B7F47" w:rsidRPr="002520D8">
        <w:t xml:space="preserve"> </w:t>
      </w:r>
      <w:r w:rsidR="003B7F47">
        <w:t>charging for</w:t>
      </w:r>
      <w:r>
        <w:t xml:space="preserve"> Number of UEs per network slice.</w:t>
      </w:r>
    </w:p>
    <w:p w14:paraId="5FB84960" w14:textId="77777777" w:rsidR="00AC082A" w:rsidRPr="00CD7EA9" w:rsidRDefault="00AC082A" w:rsidP="00AC082A">
      <w:pPr>
        <w:pStyle w:val="Heading5"/>
        <w:rPr>
          <w:lang w:eastAsia="zh-CN"/>
        </w:rPr>
      </w:pPr>
      <w:bookmarkStart w:id="87" w:name="_Toc157775201"/>
      <w:r w:rsidRPr="003A23A7">
        <w:rPr>
          <w:lang w:eastAsia="zh-CN"/>
        </w:rPr>
        <w:t>5.2.2.2.2</w:t>
      </w:r>
      <w:r w:rsidRPr="003A23A7">
        <w:rPr>
          <w:lang w:eastAsia="zh-CN"/>
        </w:rPr>
        <w:tab/>
      </w:r>
      <w:r>
        <w:t xml:space="preserve">Number of UEs per network slice </w:t>
      </w:r>
      <w:r w:rsidRPr="00D80F90">
        <w:rPr>
          <w:lang w:eastAsia="zh-CN"/>
        </w:rPr>
        <w:t xml:space="preserve">– </w:t>
      </w:r>
      <w:r>
        <w:rPr>
          <w:lang w:eastAsia="zh-CN"/>
        </w:rPr>
        <w:t>I</w:t>
      </w:r>
      <w:r w:rsidRPr="00D80F90">
        <w:rPr>
          <w:lang w:eastAsia="zh-CN"/>
        </w:rPr>
        <w:t>EC charging</w:t>
      </w:r>
      <w:bookmarkEnd w:id="87"/>
    </w:p>
    <w:p w14:paraId="3BE3BF04" w14:textId="38A94F64" w:rsidR="00AC082A" w:rsidRDefault="00AC082A" w:rsidP="00AC082A">
      <w:r w:rsidRPr="00CD7EA9">
        <w:t>The following figure 5.2.2.2.2</w:t>
      </w:r>
      <w:r>
        <w:t>-</w:t>
      </w:r>
      <w:r w:rsidRPr="00CD7EA9">
        <w:t>1 describes a</w:t>
      </w:r>
      <w:r w:rsidRPr="003A23A7">
        <w:t xml:space="preserve"> </w:t>
      </w:r>
      <w:r>
        <w:t>N</w:t>
      </w:r>
      <w:r w:rsidRPr="00F949A2">
        <w:t xml:space="preserve">etwork </w:t>
      </w:r>
      <w:r>
        <w:t>S</w:t>
      </w:r>
      <w:r w:rsidRPr="00F949A2">
        <w:t>lice</w:t>
      </w:r>
      <w:r>
        <w:t xml:space="preserve"> Admission Control </w:t>
      </w:r>
      <w:r w:rsidRPr="00CD7EA9">
        <w:t>charging</w:t>
      </w:r>
      <w:r>
        <w:t xml:space="preserve"> for </w:t>
      </w:r>
      <w:r w:rsidRPr="002520D8">
        <w:t>Number of UEs per network slice</w:t>
      </w:r>
      <w:r w:rsidRPr="00CD7EA9">
        <w:t xml:space="preserve"> message flow in </w:t>
      </w:r>
      <w:r>
        <w:t>I</w:t>
      </w:r>
      <w:r w:rsidRPr="00CD7EA9">
        <w:t>EC charging</w:t>
      </w:r>
      <w:r w:rsidRPr="003A23A7">
        <w:t xml:space="preserve">, </w:t>
      </w:r>
      <w:r w:rsidRPr="009C35C4">
        <w:t>based on figure 4.2.11.2-1</w:t>
      </w:r>
      <w:r>
        <w:t xml:space="preserve"> </w:t>
      </w:r>
      <w:r w:rsidRPr="009C35C4">
        <w:t xml:space="preserve">of </w:t>
      </w:r>
      <w:r>
        <w:t xml:space="preserve">3GPP </w:t>
      </w:r>
      <w:r w:rsidRPr="009C35C4">
        <w:t>TS 23.502 [4] description</w:t>
      </w:r>
      <w:r>
        <w:t>:</w:t>
      </w:r>
    </w:p>
    <w:p w14:paraId="2B23DFCF" w14:textId="77777777" w:rsidR="00AC082A" w:rsidRDefault="00AC082A" w:rsidP="00AC082A">
      <w:pPr>
        <w:pStyle w:val="TH"/>
      </w:pPr>
    </w:p>
    <w:p w14:paraId="1A4DDC7F" w14:textId="77777777" w:rsidR="00AC082A" w:rsidRDefault="00AC082A" w:rsidP="00AC082A">
      <w:pPr>
        <w:pStyle w:val="TH"/>
      </w:pPr>
    </w:p>
    <w:p w14:paraId="73F7CCD0" w14:textId="77777777" w:rsidR="00AC082A" w:rsidRDefault="00AC082A" w:rsidP="00AC082A">
      <w:pPr>
        <w:pStyle w:val="TH"/>
        <w:rPr>
          <w:lang w:val="en-US"/>
        </w:rPr>
      </w:pPr>
      <w:r>
        <w:object w:dxaOrig="9511" w:dyaOrig="8181" w14:anchorId="30B9B743">
          <v:shape id="_x0000_i1027" type="#_x0000_t75" style="width:418.25pt;height:360.65pt" o:ole="">
            <v:imagedata r:id="rId16" o:title=""/>
          </v:shape>
          <o:OLEObject Type="Embed" ProgID="Visio.Drawing.15" ShapeID="_x0000_i1027" DrawAspect="Content" ObjectID="_1768464359" r:id="rId17"/>
        </w:object>
      </w:r>
    </w:p>
    <w:p w14:paraId="047946CB" w14:textId="77777777" w:rsidR="00AC082A" w:rsidRPr="00D91B7B" w:rsidRDefault="00AC082A" w:rsidP="00AC082A">
      <w:pPr>
        <w:pStyle w:val="TF"/>
        <w:rPr>
          <w:lang w:val="en-US"/>
        </w:rPr>
      </w:pPr>
      <w:r w:rsidRPr="00D91B7B">
        <w:rPr>
          <w:lang w:val="en-US"/>
        </w:rPr>
        <w:t xml:space="preserve">Figure </w:t>
      </w:r>
      <w:r w:rsidRPr="00D80F90">
        <w:t>5.2.2.2.2</w:t>
      </w:r>
      <w:r>
        <w:t>-</w:t>
      </w:r>
      <w:r w:rsidRPr="00D80F90">
        <w:t>1</w:t>
      </w:r>
      <w:r w:rsidRPr="00D91B7B">
        <w:rPr>
          <w:lang w:val="en-US"/>
        </w:rPr>
        <w:t xml:space="preserve">: </w:t>
      </w:r>
      <w:r w:rsidRPr="00D80F90">
        <w:rPr>
          <w:lang w:val="en-US"/>
        </w:rPr>
        <w:t xml:space="preserve">Number of UEs per </w:t>
      </w:r>
      <w:r>
        <w:rPr>
          <w:lang w:val="en-US"/>
        </w:rPr>
        <w:t>S-NSSAI – IEC charging</w:t>
      </w:r>
    </w:p>
    <w:p w14:paraId="3B9D9DB5" w14:textId="02307411" w:rsidR="00AC082A" w:rsidRPr="00D91B7B" w:rsidRDefault="00AC082A" w:rsidP="00AC082A">
      <w:pPr>
        <w:pStyle w:val="B1"/>
        <w:rPr>
          <w:lang w:eastAsia="ko-KR"/>
        </w:rPr>
      </w:pPr>
      <w:r>
        <w:rPr>
          <w:lang w:eastAsia="ko-KR"/>
        </w:rPr>
        <w:t xml:space="preserve">Steps 1 to 2: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rsidRPr="00D91B7B">
        <w:rPr>
          <w:lang w:eastAsia="ko-KR"/>
        </w:rPr>
        <w:t xml:space="preserve">. </w:t>
      </w:r>
    </w:p>
    <w:p w14:paraId="28B7F8EE" w14:textId="3B5CFEFE" w:rsidR="00AC082A" w:rsidRPr="00D91B7B" w:rsidRDefault="00AC082A" w:rsidP="00AC082A">
      <w:pPr>
        <w:pStyle w:val="B1"/>
        <w:rPr>
          <w:lang w:eastAsia="ko-KR"/>
        </w:rPr>
      </w:pPr>
      <w:r>
        <w:rPr>
          <w:lang w:eastAsia="ko-KR"/>
        </w:rPr>
        <w:t>2</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of UEs threshold</w:t>
      </w:r>
      <w:r>
        <w:rPr>
          <w:lang w:eastAsia="ko-KR"/>
        </w:rPr>
        <w:t xml:space="preserve"> upwards reached"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4004462" w14:textId="79AF2039" w:rsidR="00D91C39" w:rsidRDefault="00AC082A" w:rsidP="00AC082A">
      <w:pPr>
        <w:pStyle w:val="B1"/>
        <w:rPr>
          <w:lang w:eastAsia="ko-KR"/>
        </w:rPr>
      </w:pPr>
      <w:r>
        <w:rPr>
          <w:lang w:eastAsia="ko-KR"/>
        </w:rPr>
        <w:t>2</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UEs"</w:t>
      </w:r>
      <w:r w:rsidR="00D91C39">
        <w:rPr>
          <w:lang w:eastAsia="ko-KR"/>
        </w:rPr>
        <w:t xml:space="preserve"> </w:t>
      </w:r>
      <w:r w:rsidR="00D91C39" w:rsidRPr="00A303BD">
        <w:rPr>
          <w:lang w:eastAsia="ko-KR"/>
        </w:rPr>
        <w:t>in the Allocate Unit</w:t>
      </w:r>
      <w:r w:rsidRPr="00D91B7B">
        <w:rPr>
          <w:lang w:eastAsia="ko-KR"/>
        </w:rPr>
        <w:t xml:space="preserve">. </w:t>
      </w:r>
    </w:p>
    <w:p w14:paraId="7E257252" w14:textId="4E7435A0" w:rsidR="00AC082A" w:rsidRPr="00D91B7B" w:rsidRDefault="00AC082A" w:rsidP="00AC082A">
      <w:pPr>
        <w:pStyle w:val="B1"/>
        <w:rPr>
          <w:lang w:eastAsia="ko-KR"/>
        </w:rPr>
      </w:pPr>
      <w:r>
        <w:rPr>
          <w:lang w:eastAsia="ko-KR"/>
        </w:rPr>
        <w:t>2</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"Number of UEs"</w:t>
      </w:r>
      <w:r w:rsidRPr="00D91B7B">
        <w:rPr>
          <w:lang w:eastAsia="ko-KR"/>
        </w:rPr>
        <w:t xml:space="preserve"> for the S-NSSAI.  </w:t>
      </w:r>
    </w:p>
    <w:p w14:paraId="7D9F9E69" w14:textId="5B3A0BF9" w:rsidR="00AC082A" w:rsidRDefault="00AC082A" w:rsidP="00AC082A">
      <w:pPr>
        <w:pStyle w:val="B1"/>
        <w:rPr>
          <w:lang w:eastAsia="ko-KR"/>
        </w:rPr>
      </w:pPr>
      <w:r>
        <w:rPr>
          <w:lang w:eastAsia="ko-KR"/>
        </w:rPr>
        <w:t>2</w:t>
      </w:r>
      <w:r w:rsidRPr="00D91B7B">
        <w:rPr>
          <w:lang w:eastAsia="ko-KR"/>
        </w:rPr>
        <w:t>ch-d</w:t>
      </w:r>
      <w:r>
        <w:rPr>
          <w:lang w:eastAsia="ko-KR"/>
        </w:rPr>
        <w:t>:</w:t>
      </w:r>
      <w:r w:rsidRPr="00D91B7B">
        <w:rPr>
          <w:lang w:eastAsia="ko-KR"/>
        </w:rPr>
        <w:t xml:space="preserve"> CHF provides response to NSACF.</w:t>
      </w:r>
    </w:p>
    <w:p w14:paraId="6F8D0E43" w14:textId="77777777" w:rsidR="00AC082A" w:rsidRPr="00D91B7B" w:rsidRDefault="00AC082A" w:rsidP="00AC082A">
      <w:pPr>
        <w:pStyle w:val="B1"/>
        <w:rPr>
          <w:lang w:eastAsia="ko-KR"/>
        </w:rPr>
      </w:pPr>
      <w:r>
        <w:rPr>
          <w:lang w:eastAsia="ko-KR"/>
        </w:rPr>
        <w:t>Step 3 and 4: per 3GPP TS</w:t>
      </w:r>
      <w:r w:rsidRPr="00D91B7B">
        <w:rPr>
          <w:lang w:eastAsia="ko-KR"/>
        </w:rPr>
        <w:t xml:space="preserve"> 23.502 [</w:t>
      </w:r>
      <w:r>
        <w:rPr>
          <w:lang w:eastAsia="ko-KR"/>
        </w:rPr>
        <w:t>4</w:t>
      </w:r>
      <w:r w:rsidRPr="00D91B7B">
        <w:rPr>
          <w:lang w:eastAsia="ko-KR"/>
        </w:rPr>
        <w:t xml:space="preserve">] </w:t>
      </w:r>
      <w:r>
        <w:t xml:space="preserve">Figure 4.2.11.2-1 </w:t>
      </w:r>
      <w:r w:rsidRPr="00D91B7B">
        <w:t>Number of UEs per network slice availability check and update procedure</w:t>
      </w:r>
    </w:p>
    <w:p w14:paraId="5F598BA5" w14:textId="77777777" w:rsidR="00BE3A4E" w:rsidRPr="00874FBA" w:rsidRDefault="00BE3A4E" w:rsidP="00BE3A4E">
      <w:pPr>
        <w:pStyle w:val="TF"/>
        <w:jc w:val="left"/>
      </w:pPr>
    </w:p>
    <w:p w14:paraId="347C6777" w14:textId="66874F19" w:rsidR="00810169" w:rsidRPr="00810169" w:rsidRDefault="00810169" w:rsidP="006A5FB6">
      <w:pPr>
        <w:pStyle w:val="Heading5"/>
        <w:rPr>
          <w:rFonts w:eastAsia="SimSun"/>
          <w:lang w:eastAsia="zh-CN"/>
        </w:rPr>
      </w:pPr>
      <w:bookmarkStart w:id="88" w:name="_Toc157775202"/>
      <w:r w:rsidRPr="00810169">
        <w:rPr>
          <w:rFonts w:eastAsia="SimSun"/>
          <w:lang w:eastAsia="zh-CN"/>
        </w:rPr>
        <w:t>5.2.2.2.</w:t>
      </w:r>
      <w:r>
        <w:rPr>
          <w:rFonts w:eastAsia="SimSun"/>
          <w:lang w:eastAsia="zh-CN"/>
        </w:rPr>
        <w:t>3</w:t>
      </w:r>
      <w:r w:rsidRPr="00810169">
        <w:rPr>
          <w:rFonts w:eastAsia="SimSun"/>
          <w:lang w:eastAsia="zh-CN"/>
        </w:rPr>
        <w:tab/>
      </w:r>
      <w:r w:rsidRPr="00810169">
        <w:rPr>
          <w:rFonts w:eastAsia="SimSun"/>
        </w:rPr>
        <w:t xml:space="preserve">Number of UEs per network slice </w:t>
      </w:r>
      <w:r w:rsidRPr="00810169">
        <w:rPr>
          <w:rFonts w:eastAsia="SimSun"/>
          <w:lang w:eastAsia="zh-CN"/>
        </w:rPr>
        <w:t>– PEC</w:t>
      </w:r>
      <w:bookmarkEnd w:id="88"/>
      <w:r w:rsidRPr="00810169">
        <w:rPr>
          <w:rFonts w:eastAsia="SimSun"/>
          <w:lang w:eastAsia="zh-CN"/>
        </w:rPr>
        <w:t xml:space="preserve"> </w:t>
      </w:r>
    </w:p>
    <w:p w14:paraId="239A0BFC" w14:textId="1E30BAEE" w:rsidR="00810169" w:rsidRPr="00810169" w:rsidRDefault="00810169" w:rsidP="00810169">
      <w:pPr>
        <w:rPr>
          <w:rFonts w:eastAsia="SimSun"/>
        </w:rPr>
      </w:pPr>
      <w:r w:rsidRPr="00810169">
        <w:rPr>
          <w:rFonts w:eastAsia="SimSun"/>
        </w:rPr>
        <w:t>The following figure 5.2.2.2.</w:t>
      </w:r>
      <w:r>
        <w:rPr>
          <w:rFonts w:eastAsia="SimSun"/>
        </w:rPr>
        <w:t>3</w:t>
      </w:r>
      <w:r w:rsidRPr="00810169">
        <w:rPr>
          <w:rFonts w:eastAsia="SimSun"/>
        </w:rPr>
        <w:t>-1 describes a Number of UEs per network slice charging message flow in PEC, based on figure 4.2.11.2-1 of 3GPP TS 23.502 [4] description:</w:t>
      </w:r>
    </w:p>
    <w:p w14:paraId="67CA8E86" w14:textId="77777777" w:rsidR="00810169" w:rsidRPr="00810169" w:rsidRDefault="00810169" w:rsidP="00810169">
      <w:pPr>
        <w:keepNext/>
        <w:keepLines/>
        <w:spacing w:before="60"/>
        <w:jc w:val="center"/>
        <w:rPr>
          <w:rFonts w:ascii="Arial" w:eastAsia="SimSun" w:hAnsi="Arial"/>
          <w:b/>
        </w:rPr>
      </w:pPr>
    </w:p>
    <w:p w14:paraId="60CA8B8F" w14:textId="61AF0F2F" w:rsidR="00810169" w:rsidRPr="00810169" w:rsidRDefault="00810169" w:rsidP="00307000">
      <w:pPr>
        <w:keepNext/>
        <w:keepLines/>
        <w:spacing w:before="60"/>
        <w:jc w:val="center"/>
        <w:rPr>
          <w:rFonts w:ascii="Arial" w:eastAsia="SimSun" w:hAnsi="Arial"/>
          <w:b/>
          <w:lang w:val="en-US"/>
        </w:rPr>
      </w:pPr>
      <w:r w:rsidRPr="00810169">
        <w:rPr>
          <w:rFonts w:ascii="Arial" w:eastAsia="SimSun" w:hAnsi="Arial"/>
          <w:b/>
        </w:rPr>
        <w:object w:dxaOrig="8221" w:dyaOrig="6651" w14:anchorId="24B45061">
          <v:shape id="_x0000_i1028" type="#_x0000_t75" style="width:368.15pt;height:297.4pt" o:ole="">
            <v:imagedata r:id="rId18" o:title=""/>
          </v:shape>
          <o:OLEObject Type="Embed" ProgID="Visio.Drawing.15" ShapeID="_x0000_i1028" DrawAspect="Content" ObjectID="_1768464360" r:id="rId19"/>
        </w:object>
      </w:r>
    </w:p>
    <w:p w14:paraId="5558E7D5" w14:textId="5FAE14F0" w:rsidR="00810169" w:rsidRPr="00810169" w:rsidRDefault="00810169" w:rsidP="00810169">
      <w:pPr>
        <w:keepLines/>
        <w:spacing w:after="240"/>
        <w:jc w:val="center"/>
        <w:rPr>
          <w:rFonts w:ascii="Arial" w:hAnsi="Arial"/>
          <w:b/>
          <w:lang w:val="en-US"/>
        </w:rPr>
      </w:pPr>
      <w:r w:rsidRPr="00810169">
        <w:rPr>
          <w:rFonts w:ascii="Arial" w:hAnsi="Arial"/>
          <w:b/>
          <w:lang w:val="en-US"/>
        </w:rPr>
        <w:t>Figure 5.2.2.2.</w:t>
      </w:r>
      <w:r>
        <w:rPr>
          <w:rFonts w:ascii="Arial" w:hAnsi="Arial"/>
          <w:b/>
          <w:lang w:val="en-US"/>
        </w:rPr>
        <w:t>3</w:t>
      </w:r>
      <w:r w:rsidRPr="00810169">
        <w:rPr>
          <w:rFonts w:ascii="Arial" w:hAnsi="Arial"/>
          <w:b/>
          <w:lang w:val="en-US"/>
        </w:rPr>
        <w:t xml:space="preserve">-1: Number of UEs per S-NSSAI – PEC </w:t>
      </w:r>
    </w:p>
    <w:p w14:paraId="4EC2AC05" w14:textId="77777777" w:rsidR="00810169" w:rsidRPr="00810169" w:rsidRDefault="00810169" w:rsidP="00810169">
      <w:pPr>
        <w:ind w:left="568" w:hanging="284"/>
        <w:rPr>
          <w:rFonts w:eastAsia="SimSun"/>
          <w:lang w:eastAsia="ko-KR"/>
        </w:rPr>
      </w:pPr>
      <w:r w:rsidRPr="00810169">
        <w:rPr>
          <w:rFonts w:eastAsia="SimSun"/>
          <w:lang w:eastAsia="ko-KR"/>
        </w:rPr>
        <w:t xml:space="preserve">Steps 1 to 4: per 3GPP TS 23.502 [4] Figure 4.2.11.2-1 </w:t>
      </w:r>
      <w:r w:rsidRPr="00810169">
        <w:rPr>
          <w:rFonts w:eastAsia="SimSun"/>
        </w:rPr>
        <w:t>Number of UEs per network slice availability check and update procedure</w:t>
      </w:r>
      <w:r w:rsidRPr="00810169">
        <w:rPr>
          <w:rFonts w:eastAsia="SimSun"/>
          <w:lang w:eastAsia="ko-KR"/>
        </w:rPr>
        <w:t xml:space="preserve">. </w:t>
      </w:r>
    </w:p>
    <w:p w14:paraId="1D4E2D43" w14:textId="77777777" w:rsidR="00810169" w:rsidRPr="00810169" w:rsidRDefault="00810169" w:rsidP="00810169">
      <w:pPr>
        <w:ind w:left="568" w:hanging="284"/>
        <w:rPr>
          <w:rFonts w:eastAsia="SimSun"/>
          <w:lang w:eastAsia="ko-KR"/>
        </w:rPr>
      </w:pPr>
      <w:r w:rsidRPr="00810169">
        <w:rPr>
          <w:rFonts w:eastAsia="SimSun"/>
          <w:lang w:eastAsia="ko-KR"/>
        </w:rPr>
        <w:t xml:space="preserve">4ch-a: For a particular S-NSSAI, e.g. the "Nb of UEs threshold crossed upwards/downwards" trigger is met.  </w:t>
      </w:r>
    </w:p>
    <w:p w14:paraId="5B2B16F7" w14:textId="77777777" w:rsidR="00810169" w:rsidRPr="00810169" w:rsidRDefault="00810169" w:rsidP="00810169">
      <w:pPr>
        <w:ind w:left="568" w:hanging="284"/>
        <w:rPr>
          <w:rFonts w:eastAsia="SimSun"/>
          <w:lang w:eastAsia="ko-KR"/>
        </w:rPr>
      </w:pPr>
      <w:r w:rsidRPr="00810169">
        <w:rPr>
          <w:rFonts w:eastAsia="SimSun"/>
          <w:lang w:eastAsia="ko-KR"/>
        </w:rPr>
        <w:t xml:space="preserve">4ch-b: The NSACF sends Charging Data Request [Event] to CHF with "Number of UEs".  </w:t>
      </w:r>
    </w:p>
    <w:p w14:paraId="1F1CE157" w14:textId="77777777" w:rsidR="00810169" w:rsidRPr="00810169" w:rsidRDefault="00810169" w:rsidP="00810169">
      <w:pPr>
        <w:ind w:left="568" w:hanging="284"/>
        <w:rPr>
          <w:rFonts w:eastAsia="SimSun"/>
          <w:lang w:eastAsia="ko-KR"/>
        </w:rPr>
      </w:pPr>
      <w:r w:rsidRPr="00810169">
        <w:rPr>
          <w:rFonts w:eastAsia="SimSun"/>
          <w:lang w:eastAsia="ko-KR"/>
        </w:rPr>
        <w:t xml:space="preserve">4ch-c: The CHF creates a CDR for this "Number of UEs" for the S-NSSAI.  </w:t>
      </w:r>
    </w:p>
    <w:p w14:paraId="31FD97C1" w14:textId="77777777" w:rsidR="00810169" w:rsidRPr="00810169" w:rsidRDefault="00810169" w:rsidP="00810169">
      <w:pPr>
        <w:ind w:left="568" w:hanging="284"/>
        <w:rPr>
          <w:rFonts w:eastAsia="SimSun"/>
          <w:lang w:eastAsia="ko-KR"/>
        </w:rPr>
      </w:pPr>
      <w:r w:rsidRPr="00810169">
        <w:rPr>
          <w:rFonts w:eastAsia="SimSun"/>
          <w:lang w:eastAsia="ko-KR"/>
        </w:rPr>
        <w:t>4ch-d: CHF provides response to NSACF.</w:t>
      </w:r>
    </w:p>
    <w:p w14:paraId="50424D0F" w14:textId="77777777" w:rsidR="00AC082A" w:rsidRPr="00CD7EA9" w:rsidRDefault="00AC082A" w:rsidP="00AC082A">
      <w:pPr>
        <w:pStyle w:val="Heading5"/>
        <w:rPr>
          <w:lang w:eastAsia="zh-CN"/>
        </w:rPr>
      </w:pPr>
      <w:bookmarkStart w:id="89" w:name="_Toc157775203"/>
      <w:r w:rsidRPr="003A23A7">
        <w:rPr>
          <w:lang w:eastAsia="zh-CN"/>
        </w:rPr>
        <w:t>5.2.2.2.</w:t>
      </w:r>
      <w:r>
        <w:rPr>
          <w:lang w:eastAsia="zh-CN"/>
        </w:rPr>
        <w:t>4</w:t>
      </w:r>
      <w:r w:rsidRPr="003A23A7">
        <w:rPr>
          <w:lang w:eastAsia="zh-CN"/>
        </w:rPr>
        <w:tab/>
      </w:r>
      <w:r>
        <w:t xml:space="preserve">Number of UEs per network slice </w:t>
      </w:r>
      <w:r w:rsidRPr="00D80F90">
        <w:rPr>
          <w:lang w:eastAsia="zh-CN"/>
        </w:rPr>
        <w:t xml:space="preserve">– </w:t>
      </w:r>
      <w:r>
        <w:rPr>
          <w:lang w:eastAsia="zh-CN"/>
        </w:rPr>
        <w:t>ECUR</w:t>
      </w:r>
      <w:bookmarkEnd w:id="89"/>
      <w:r w:rsidRPr="00D80F90">
        <w:rPr>
          <w:lang w:eastAsia="zh-CN"/>
        </w:rPr>
        <w:t xml:space="preserve"> </w:t>
      </w:r>
    </w:p>
    <w:p w14:paraId="1A932878" w14:textId="2029D913" w:rsidR="00AC082A" w:rsidRDefault="00AC082A" w:rsidP="00AC082A">
      <w:r w:rsidRPr="00CD7EA9">
        <w:t>The following figure 5.2.2.2.</w:t>
      </w:r>
      <w:r>
        <w:t>4-</w:t>
      </w:r>
      <w:r w:rsidRPr="00CD7EA9">
        <w:t xml:space="preserve">1 describes </w:t>
      </w:r>
      <w:r>
        <w:t>a</w:t>
      </w:r>
      <w:r w:rsidRPr="001E7B0A">
        <w:t xml:space="preserve"> Number of UEs per network slice charging message flow in </w:t>
      </w:r>
      <w:r>
        <w:t>ECUR</w:t>
      </w:r>
      <w:r w:rsidRPr="001E7B0A">
        <w:t>, based on figure 4.2.11.2-1 of 3GPP TS 23.502 [4] description</w:t>
      </w:r>
      <w:r>
        <w:t>:</w:t>
      </w:r>
    </w:p>
    <w:p w14:paraId="1A844C47" w14:textId="77777777" w:rsidR="00AC082A" w:rsidRDefault="00AC082A" w:rsidP="00AC082A">
      <w:pPr>
        <w:pStyle w:val="TH"/>
      </w:pPr>
    </w:p>
    <w:p w14:paraId="5B86AE21" w14:textId="2F63602F" w:rsidR="00CA7A05" w:rsidRDefault="00CA7A05" w:rsidP="00AC082A">
      <w:pPr>
        <w:pStyle w:val="TH"/>
      </w:pPr>
      <w:r>
        <w:object w:dxaOrig="8371" w:dyaOrig="7241" w14:anchorId="3A2EC5B4">
          <v:shape id="_x0000_i1030" type="#_x0000_t75" style="width:351.85pt;height:304.9pt" o:ole="">
            <v:imagedata r:id="rId20" o:title=""/>
          </v:shape>
          <o:OLEObject Type="Embed" ProgID="Visio.Drawing.11" ShapeID="_x0000_i1030" DrawAspect="Content" ObjectID="_1768464361" r:id="rId21"/>
        </w:object>
      </w:r>
    </w:p>
    <w:p w14:paraId="1C912311" w14:textId="77777777" w:rsidR="00AC082A" w:rsidRPr="00810169" w:rsidRDefault="00AC082A" w:rsidP="00AC082A">
      <w:pPr>
        <w:pStyle w:val="TH"/>
        <w:rPr>
          <w:lang w:val="en-US"/>
        </w:rPr>
      </w:pPr>
      <w:r w:rsidRPr="00810169">
        <w:rPr>
          <w:lang w:val="en-US"/>
        </w:rPr>
        <w:t xml:space="preserve">Figure </w:t>
      </w:r>
      <w:r w:rsidRPr="00307000">
        <w:rPr>
          <w:lang w:val="en-US"/>
        </w:rPr>
        <w:t>5.2.2.2.</w:t>
      </w:r>
      <w:r>
        <w:rPr>
          <w:lang w:val="en-US"/>
        </w:rPr>
        <w:t>4</w:t>
      </w:r>
      <w:r w:rsidRPr="00307000">
        <w:rPr>
          <w:lang w:val="en-US"/>
        </w:rPr>
        <w:t>-1</w:t>
      </w:r>
      <w:r w:rsidRPr="00810169">
        <w:rPr>
          <w:lang w:val="en-US"/>
        </w:rPr>
        <w:t xml:space="preserve">: Number of UEs per S-NSSAI – </w:t>
      </w:r>
      <w:r>
        <w:rPr>
          <w:lang w:val="en-US"/>
        </w:rPr>
        <w:t>ECUR</w:t>
      </w:r>
    </w:p>
    <w:p w14:paraId="06FB0857" w14:textId="4C20B1D5" w:rsidR="00AC082A" w:rsidRPr="00D91B7B" w:rsidRDefault="00AC082A" w:rsidP="00AC082A">
      <w:pPr>
        <w:pStyle w:val="B1"/>
        <w:rPr>
          <w:lang w:eastAsia="ko-KR"/>
        </w:rPr>
      </w:pPr>
      <w:r>
        <w:rPr>
          <w:lang w:eastAsia="ko-KR"/>
        </w:rPr>
        <w:t xml:space="preserve">Steps 1 to 2: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rsidRPr="00D91B7B">
        <w:rPr>
          <w:lang w:eastAsia="ko-KR"/>
        </w:rPr>
        <w:t xml:space="preserve">. </w:t>
      </w:r>
    </w:p>
    <w:p w14:paraId="677B97D1" w14:textId="1695AF7E" w:rsidR="00AC082A" w:rsidRPr="00D91B7B" w:rsidRDefault="00AC082A" w:rsidP="00AC082A">
      <w:pPr>
        <w:pStyle w:val="B1"/>
        <w:rPr>
          <w:lang w:eastAsia="ko-KR"/>
        </w:rPr>
      </w:pPr>
      <w:r>
        <w:rPr>
          <w:lang w:eastAsia="ko-KR"/>
        </w:rPr>
        <w:t>2</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of UEs threshold</w:t>
      </w:r>
      <w:r>
        <w:rPr>
          <w:lang w:eastAsia="ko-KR"/>
        </w:rPr>
        <w:t xml:space="preserve"> upwards reached"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0B7C1F32" w14:textId="669F9291" w:rsidR="00AC082A" w:rsidRPr="00D91B7B" w:rsidRDefault="00AC082A" w:rsidP="00AC082A">
      <w:pPr>
        <w:pStyle w:val="B1"/>
        <w:rPr>
          <w:lang w:eastAsia="ko-KR"/>
        </w:rPr>
      </w:pPr>
      <w:r>
        <w:rPr>
          <w:lang w:eastAsia="ko-KR"/>
        </w:rPr>
        <w:t>2</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with "</w:t>
      </w:r>
      <w:r w:rsidRPr="00A56BF7">
        <w:rPr>
          <w:lang w:eastAsia="ko-KR"/>
        </w:rPr>
        <w:t>Number of UEs</w:t>
      </w:r>
      <w:r>
        <w:rPr>
          <w:lang w:eastAsia="ko-KR"/>
        </w:rPr>
        <w:t>",</w:t>
      </w:r>
      <w:r w:rsidRPr="00D91B7B">
        <w:rPr>
          <w:lang w:eastAsia="ko-KR"/>
        </w:rPr>
        <w:t xml:space="preserve"> </w:t>
      </w:r>
      <w:r w:rsidR="009E02F1" w:rsidRPr="009E02F1">
        <w:rPr>
          <w:lang w:eastAsia="ko-KR"/>
        </w:rPr>
        <w:t>in the allocate unit</w:t>
      </w:r>
      <w:r w:rsidR="009E02F1">
        <w:rPr>
          <w:lang w:eastAsia="ko-KR"/>
        </w:rPr>
        <w:t>,</w:t>
      </w:r>
      <w:r w:rsidRPr="00D91B7B">
        <w:rPr>
          <w:lang w:eastAsia="ko-KR"/>
        </w:rPr>
        <w:t xml:space="preserve"> </w:t>
      </w:r>
      <w:r w:rsidRPr="00A06DE9">
        <w:t>to be granted authorization</w:t>
      </w:r>
      <w:r>
        <w:rPr>
          <w:noProof/>
        </w:rPr>
        <w:t>.</w:t>
      </w:r>
    </w:p>
    <w:p w14:paraId="33C574B7" w14:textId="7507E9AD" w:rsidR="00AC082A" w:rsidRPr="00D91B7B" w:rsidRDefault="00AC082A" w:rsidP="00AC082A">
      <w:pPr>
        <w:pStyle w:val="B1"/>
        <w:rPr>
          <w:lang w:eastAsia="ko-KR"/>
        </w:rPr>
      </w:pPr>
      <w:r>
        <w:rPr>
          <w:lang w:eastAsia="ko-KR"/>
        </w:rPr>
        <w:t>2</w:t>
      </w:r>
      <w:r w:rsidRPr="00D91B7B">
        <w:rPr>
          <w:lang w:eastAsia="ko-KR"/>
        </w:rPr>
        <w:t>ch-c</w:t>
      </w:r>
      <w:r>
        <w:rPr>
          <w:lang w:eastAsia="ko-KR"/>
        </w:rPr>
        <w:t>:</w:t>
      </w:r>
      <w:r w:rsidRPr="00D91B7B">
        <w:rPr>
          <w:lang w:eastAsia="ko-KR"/>
        </w:rPr>
        <w:t xml:space="preserve"> </w:t>
      </w:r>
      <w:r w:rsidRPr="00421A3C">
        <w:rPr>
          <w:lang w:eastAsia="ko-KR"/>
        </w:rPr>
        <w:t xml:space="preserve">Account, </w:t>
      </w:r>
      <w:r w:rsidRPr="00670209">
        <w:rPr>
          <w:lang w:eastAsia="ko-KR"/>
        </w:rPr>
        <w:t>Rating, reservation control by</w:t>
      </w:r>
      <w:r w:rsidRPr="00421A3C">
        <w:rPr>
          <w:lang w:eastAsia="ko-KR"/>
        </w:rPr>
        <w:t xml:space="preserve"> the CHF. The CHF opens a CDR</w:t>
      </w:r>
    </w:p>
    <w:p w14:paraId="391B691F" w14:textId="104F1B57" w:rsidR="00AC082A" w:rsidRDefault="00AC082A" w:rsidP="00AC082A">
      <w:pPr>
        <w:pStyle w:val="B1"/>
        <w:rPr>
          <w:lang w:eastAsia="ko-KR"/>
        </w:rPr>
      </w:pPr>
      <w:r>
        <w:rPr>
          <w:lang w:eastAsia="ko-KR"/>
        </w:rPr>
        <w:t>2</w:t>
      </w:r>
      <w:r w:rsidRPr="00D91B7B">
        <w:rPr>
          <w:lang w:eastAsia="ko-KR"/>
        </w:rPr>
        <w:t>ch-d</w:t>
      </w:r>
      <w:r>
        <w:rPr>
          <w:lang w:eastAsia="ko-KR"/>
        </w:rPr>
        <w:t>:</w:t>
      </w:r>
      <w:r w:rsidRPr="00D91B7B">
        <w:rPr>
          <w:lang w:eastAsia="ko-KR"/>
        </w:rPr>
        <w:t xml:space="preserve"> CHF provides response to NSACF</w:t>
      </w:r>
      <w:r w:rsidR="009E02F1">
        <w:rPr>
          <w:lang w:eastAsia="ko-KR"/>
        </w:rPr>
        <w:t>,</w:t>
      </w:r>
      <w:r w:rsidR="009E02F1" w:rsidRPr="008D7FBE">
        <w:rPr>
          <w:lang w:eastAsia="ko-KR"/>
        </w:rPr>
        <w:t xml:space="preserve"> </w:t>
      </w:r>
      <w:r w:rsidR="009E02F1">
        <w:rPr>
          <w:lang w:eastAsia="ko-KR"/>
        </w:rPr>
        <w:t>which may provide the granted threshold in the allocated unit</w:t>
      </w:r>
      <w:r w:rsidR="009E02F1" w:rsidRPr="00D91B7B">
        <w:rPr>
          <w:lang w:eastAsia="ko-KR"/>
        </w:rPr>
        <w:t>.</w:t>
      </w:r>
      <w:r w:rsidR="009E02F1" w:rsidRPr="00242B4C">
        <w:rPr>
          <w:lang w:eastAsia="ko-KR"/>
        </w:rPr>
        <w:t xml:space="preserve"> </w:t>
      </w:r>
      <w:r w:rsidR="009E02F1">
        <w:rPr>
          <w:lang w:eastAsia="ko-KR"/>
        </w:rPr>
        <w:t>The previous numbe</w:t>
      </w:r>
      <w:r w:rsidR="009E02F1" w:rsidRPr="007A6F30">
        <w:rPr>
          <w:lang w:eastAsia="ko-KR"/>
        </w:rPr>
        <w:t>r of UEs threshold</w:t>
      </w:r>
      <w:r w:rsidR="009E02F1">
        <w:rPr>
          <w:lang w:eastAsia="ko-KR"/>
        </w:rPr>
        <w:t xml:space="preserve"> is overrid</w:t>
      </w:r>
      <w:r w:rsidR="004748C8">
        <w:rPr>
          <w:lang w:eastAsia="ko-KR"/>
        </w:rPr>
        <w:t>d</w:t>
      </w:r>
      <w:r w:rsidR="009E02F1">
        <w:rPr>
          <w:lang w:eastAsia="ko-KR"/>
        </w:rPr>
        <w:t>en by the granted threshold</w:t>
      </w:r>
      <w:r w:rsidRPr="00D91B7B">
        <w:rPr>
          <w:lang w:eastAsia="ko-KR"/>
        </w:rPr>
        <w:t>.</w:t>
      </w:r>
    </w:p>
    <w:p w14:paraId="72895198" w14:textId="154BEB8B" w:rsidR="009E02F1" w:rsidRDefault="009E02F1" w:rsidP="009E02F1">
      <w:pPr>
        <w:pStyle w:val="B1"/>
        <w:rPr>
          <w:lang w:eastAsia="ko-KR"/>
        </w:rPr>
      </w:pPr>
      <w:r w:rsidRPr="00812338">
        <w:rPr>
          <w:rFonts w:eastAsia="DengXian"/>
          <w:lang w:eastAsia="zh-CN"/>
        </w:rPr>
        <w:t xml:space="preserve">3: </w:t>
      </w:r>
      <w:r w:rsidRPr="00812338">
        <w:rPr>
          <w:lang w:bidi="ar-IQ"/>
        </w:rPr>
        <w:t>NSAC</w:t>
      </w:r>
      <w:r w:rsidRPr="004B611A">
        <w:rPr>
          <w:lang w:bidi="ar-IQ"/>
        </w:rPr>
        <w:t>F</w:t>
      </w:r>
      <w:r w:rsidRPr="005E5DE5">
        <w:rPr>
          <w:lang w:bidi="ar-IQ"/>
        </w:rPr>
        <w:t xml:space="preserve"> </w:t>
      </w:r>
      <w:r w:rsidRPr="004B611A">
        <w:rPr>
          <w:lang w:bidi="ar-IQ"/>
        </w:rPr>
        <w:t>check and update completed</w:t>
      </w:r>
      <w:r w:rsidRPr="00812338">
        <w:rPr>
          <w:lang w:eastAsia="zh-CN"/>
        </w:rPr>
        <w:t>.</w:t>
      </w:r>
    </w:p>
    <w:p w14:paraId="23975C09" w14:textId="3C6B25F4" w:rsidR="00AC082A" w:rsidRPr="00D91B7B" w:rsidRDefault="009E02F1" w:rsidP="00AC082A">
      <w:pPr>
        <w:pStyle w:val="B1"/>
        <w:rPr>
          <w:lang w:eastAsia="ko-KR"/>
        </w:rPr>
      </w:pPr>
      <w:r>
        <w:rPr>
          <w:lang w:eastAsia="ko-KR"/>
        </w:rPr>
        <w:t>3</w:t>
      </w:r>
      <w:r w:rsidRPr="00D91B7B">
        <w:rPr>
          <w:lang w:eastAsia="ko-KR"/>
        </w:rPr>
        <w:t>ch</w:t>
      </w:r>
      <w:r w:rsidR="00AC082A" w:rsidRPr="00D91B7B">
        <w:rPr>
          <w:lang w:eastAsia="ko-KR"/>
        </w:rPr>
        <w:t>-</w:t>
      </w:r>
      <w:r>
        <w:rPr>
          <w:lang w:eastAsia="ko-KR"/>
        </w:rPr>
        <w:t>a</w:t>
      </w:r>
      <w:r w:rsidR="00AC082A" w:rsidRPr="00D91B7B">
        <w:rPr>
          <w:lang w:eastAsia="ko-KR"/>
        </w:rPr>
        <w:t xml:space="preserve">: The NSACF </w:t>
      </w:r>
      <w:r w:rsidR="00AC082A" w:rsidRPr="00FA2D0F">
        <w:rPr>
          <w:lang w:eastAsia="ko-KR"/>
        </w:rPr>
        <w:t>sends Charging Data Request [</w:t>
      </w:r>
      <w:r w:rsidR="00AC082A">
        <w:rPr>
          <w:lang w:eastAsia="ko-KR"/>
        </w:rPr>
        <w:t>Termination</w:t>
      </w:r>
      <w:r w:rsidR="00AC082A" w:rsidRPr="00FA2D0F">
        <w:rPr>
          <w:lang w:eastAsia="ko-KR"/>
        </w:rPr>
        <w:t>] to CHF</w:t>
      </w:r>
      <w:r w:rsidR="00AC082A">
        <w:rPr>
          <w:lang w:eastAsia="ko-KR"/>
        </w:rPr>
        <w:t xml:space="preserve"> with "</w:t>
      </w:r>
      <w:r w:rsidR="00AC082A" w:rsidRPr="00307000">
        <w:rPr>
          <w:lang w:eastAsia="ko-KR"/>
        </w:rPr>
        <w:t>Number of UEs</w:t>
      </w:r>
      <w:r w:rsidR="00AC082A">
        <w:rPr>
          <w:lang w:eastAsia="ko-KR"/>
        </w:rPr>
        <w:t>"</w:t>
      </w:r>
      <w:r w:rsidRPr="009E02F1">
        <w:rPr>
          <w:lang w:eastAsia="ko-KR"/>
        </w:rPr>
        <w:t xml:space="preserve"> </w:t>
      </w:r>
      <w:r>
        <w:rPr>
          <w:lang w:eastAsia="ko-KR"/>
        </w:rPr>
        <w:t xml:space="preserve">in the allocated unit, which is triggered by </w:t>
      </w:r>
      <w:r w:rsidRPr="007A6F30">
        <w:rPr>
          <w:lang w:eastAsia="ko-KR"/>
        </w:rPr>
        <w:t>"</w:t>
      </w:r>
      <w:r>
        <w:rPr>
          <w:lang w:bidi="ar-IQ"/>
        </w:rPr>
        <w:t xml:space="preserve">NSAC units </w:t>
      </w:r>
      <w:r>
        <w:t xml:space="preserve">threshold </w:t>
      </w:r>
      <w:r>
        <w:rPr>
          <w:rFonts w:hint="eastAsia"/>
          <w:lang w:eastAsia="zh-CN"/>
        </w:rPr>
        <w:t>upwards</w:t>
      </w:r>
      <w:r>
        <w:t xml:space="preserve"> </w:t>
      </w:r>
      <w:r>
        <w:rPr>
          <w:rFonts w:hint="eastAsia"/>
          <w:lang w:eastAsia="zh-CN"/>
        </w:rPr>
        <w:t>completed</w:t>
      </w:r>
      <w:r w:rsidRPr="007A6F30">
        <w:rPr>
          <w:lang w:eastAsia="ko-KR"/>
        </w:rPr>
        <w:t>"</w:t>
      </w:r>
      <w:r w:rsidR="00AC082A">
        <w:rPr>
          <w:lang w:eastAsia="ko-KR"/>
        </w:rPr>
        <w:t>.</w:t>
      </w:r>
    </w:p>
    <w:p w14:paraId="00B283B0" w14:textId="6FE27B29" w:rsidR="00AC082A" w:rsidRPr="00D91B7B" w:rsidRDefault="009E02F1" w:rsidP="00AC082A">
      <w:pPr>
        <w:pStyle w:val="B1"/>
        <w:rPr>
          <w:lang w:eastAsia="ko-KR"/>
        </w:rPr>
      </w:pPr>
      <w:r>
        <w:rPr>
          <w:lang w:eastAsia="ko-KR"/>
        </w:rPr>
        <w:t>3</w:t>
      </w:r>
      <w:r w:rsidRPr="00D91B7B">
        <w:rPr>
          <w:lang w:eastAsia="ko-KR"/>
        </w:rPr>
        <w:t>ch</w:t>
      </w:r>
      <w:r w:rsidR="00AC082A" w:rsidRPr="00D91B7B">
        <w:rPr>
          <w:lang w:eastAsia="ko-KR"/>
        </w:rPr>
        <w:t>-</w:t>
      </w:r>
      <w:r>
        <w:rPr>
          <w:lang w:eastAsia="ko-KR"/>
        </w:rPr>
        <w:t>b</w:t>
      </w:r>
      <w:r w:rsidR="00AC082A">
        <w:rPr>
          <w:lang w:eastAsia="ko-KR"/>
        </w:rPr>
        <w:t>:</w:t>
      </w:r>
      <w:r w:rsidR="00AC082A" w:rsidRPr="00D91B7B">
        <w:rPr>
          <w:lang w:eastAsia="ko-KR"/>
        </w:rPr>
        <w:t xml:space="preserve"> </w:t>
      </w:r>
      <w:r w:rsidR="00AC082A" w:rsidRPr="00421A3C">
        <w:rPr>
          <w:lang w:eastAsia="ko-KR"/>
        </w:rPr>
        <w:t>Account, Rating Control by the CHF. The CHF</w:t>
      </w:r>
      <w:r w:rsidR="00AC082A">
        <w:rPr>
          <w:lang w:eastAsia="ko-KR"/>
        </w:rPr>
        <w:t xml:space="preserve"> closes the</w:t>
      </w:r>
      <w:r w:rsidR="00AC082A" w:rsidRPr="00421A3C">
        <w:rPr>
          <w:lang w:eastAsia="ko-KR"/>
        </w:rPr>
        <w:t xml:space="preserve"> CDR</w:t>
      </w:r>
    </w:p>
    <w:p w14:paraId="5B72B62D" w14:textId="5006283E" w:rsidR="00AC082A" w:rsidRDefault="009E02F1" w:rsidP="00AC082A">
      <w:pPr>
        <w:pStyle w:val="B1"/>
        <w:rPr>
          <w:lang w:eastAsia="ko-KR"/>
        </w:rPr>
      </w:pPr>
      <w:r>
        <w:rPr>
          <w:lang w:eastAsia="ko-KR"/>
        </w:rPr>
        <w:t>3</w:t>
      </w:r>
      <w:r w:rsidRPr="00D91B7B">
        <w:rPr>
          <w:lang w:eastAsia="ko-KR"/>
        </w:rPr>
        <w:t>ch</w:t>
      </w:r>
      <w:r w:rsidR="00AC082A" w:rsidRPr="00D91B7B">
        <w:rPr>
          <w:lang w:eastAsia="ko-KR"/>
        </w:rPr>
        <w:t>-</w:t>
      </w:r>
      <w:r>
        <w:rPr>
          <w:lang w:eastAsia="ko-KR"/>
        </w:rPr>
        <w:t>c</w:t>
      </w:r>
      <w:r w:rsidR="00AC082A">
        <w:rPr>
          <w:lang w:eastAsia="ko-KR"/>
        </w:rPr>
        <w:t>:</w:t>
      </w:r>
      <w:r w:rsidR="00AC082A" w:rsidRPr="00D91B7B">
        <w:rPr>
          <w:lang w:eastAsia="ko-KR"/>
        </w:rPr>
        <w:t xml:space="preserve"> CHF provides response to NSACF.</w:t>
      </w:r>
    </w:p>
    <w:p w14:paraId="0E6F1FBF" w14:textId="77777777" w:rsidR="009E02F1" w:rsidRPr="004B611A" w:rsidRDefault="009E02F1" w:rsidP="009E02F1">
      <w:pPr>
        <w:pStyle w:val="B1"/>
        <w:rPr>
          <w:rFonts w:eastAsia="Malgun Gothic"/>
          <w:lang w:eastAsia="ko-KR"/>
        </w:rPr>
      </w:pPr>
      <w:r>
        <w:rPr>
          <w:lang w:eastAsia="ko-KR"/>
        </w:rPr>
        <w:t xml:space="preserve">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w:t>
      </w:r>
    </w:p>
    <w:p w14:paraId="0E3362CA" w14:textId="77777777" w:rsidR="00BE3A4E" w:rsidRPr="005E13B4" w:rsidRDefault="00BE3A4E" w:rsidP="00BE3A4E"/>
    <w:p w14:paraId="35605068" w14:textId="1B304808" w:rsidR="00810169" w:rsidRDefault="00810169" w:rsidP="00810169">
      <w:pPr>
        <w:pStyle w:val="Heading4"/>
      </w:pPr>
      <w:bookmarkStart w:id="90" w:name="_Toc157775204"/>
      <w:r>
        <w:t>5.2</w:t>
      </w:r>
      <w:r w:rsidRPr="00424394">
        <w:t>.2.</w:t>
      </w:r>
      <w:r>
        <w:t>3</w:t>
      </w:r>
      <w:r w:rsidRPr="00424394">
        <w:tab/>
      </w:r>
      <w:r>
        <w:t>Number of PDU sessions per network slice charging from NSACF</w:t>
      </w:r>
      <w:bookmarkEnd w:id="90"/>
    </w:p>
    <w:p w14:paraId="4AF963F9" w14:textId="344C2109" w:rsidR="00810169" w:rsidRDefault="00810169" w:rsidP="00810169">
      <w:pPr>
        <w:pStyle w:val="Heading5"/>
        <w:rPr>
          <w:lang w:eastAsia="zh-CN"/>
        </w:rPr>
      </w:pPr>
      <w:bookmarkStart w:id="91" w:name="_Toc157775205"/>
      <w:r>
        <w:t>5.2.2.3</w:t>
      </w:r>
      <w:r w:rsidRPr="00424394">
        <w:t>.1</w:t>
      </w:r>
      <w:r w:rsidRPr="00424394">
        <w:tab/>
      </w:r>
      <w:r w:rsidRPr="00424394">
        <w:rPr>
          <w:lang w:eastAsia="zh-CN"/>
        </w:rPr>
        <w:t>General</w:t>
      </w:r>
      <w:bookmarkEnd w:id="91"/>
    </w:p>
    <w:p w14:paraId="5C7D1827" w14:textId="77777777" w:rsidR="00810169" w:rsidRDefault="00810169" w:rsidP="00810169">
      <w:r>
        <w:t xml:space="preserve">The subclause below describes the </w:t>
      </w:r>
      <w:r w:rsidRPr="002C1926">
        <w:t xml:space="preserve">Network Slice Admission Control charging </w:t>
      </w:r>
      <w:r>
        <w:t>for Number of PDU sessions per network slice.</w:t>
      </w:r>
    </w:p>
    <w:p w14:paraId="4614820F" w14:textId="4E5436C9" w:rsidR="00810169" w:rsidRPr="00CD7EA9" w:rsidRDefault="00810169" w:rsidP="00810169">
      <w:pPr>
        <w:pStyle w:val="Heading5"/>
        <w:rPr>
          <w:lang w:eastAsia="zh-CN"/>
        </w:rPr>
      </w:pPr>
      <w:bookmarkStart w:id="92" w:name="_Toc157775206"/>
      <w:r w:rsidRPr="003A23A7">
        <w:rPr>
          <w:lang w:eastAsia="zh-CN"/>
        </w:rPr>
        <w:lastRenderedPageBreak/>
        <w:t>5.2.2.</w:t>
      </w:r>
      <w:r>
        <w:rPr>
          <w:lang w:eastAsia="zh-CN"/>
        </w:rPr>
        <w:t>3</w:t>
      </w:r>
      <w:r w:rsidRPr="003A23A7">
        <w:rPr>
          <w:lang w:eastAsia="zh-CN"/>
        </w:rPr>
        <w:t>.</w:t>
      </w:r>
      <w:r>
        <w:rPr>
          <w:lang w:eastAsia="zh-CN"/>
        </w:rPr>
        <w:t>2</w:t>
      </w:r>
      <w:r w:rsidRPr="003A23A7">
        <w:rPr>
          <w:lang w:eastAsia="zh-CN"/>
        </w:rPr>
        <w:tab/>
      </w:r>
      <w:r>
        <w:t xml:space="preserve">Number of PDU sessions per network slice </w:t>
      </w:r>
      <w:r w:rsidRPr="00D80F90">
        <w:rPr>
          <w:lang w:eastAsia="zh-CN"/>
        </w:rPr>
        <w:t xml:space="preserve">– </w:t>
      </w:r>
      <w:r>
        <w:rPr>
          <w:lang w:eastAsia="zh-CN"/>
        </w:rPr>
        <w:t>P</w:t>
      </w:r>
      <w:r w:rsidRPr="00D80F90">
        <w:rPr>
          <w:lang w:eastAsia="zh-CN"/>
        </w:rPr>
        <w:t>EC</w:t>
      </w:r>
      <w:bookmarkEnd w:id="92"/>
      <w:r w:rsidRPr="00D80F90">
        <w:rPr>
          <w:lang w:eastAsia="zh-CN"/>
        </w:rPr>
        <w:t xml:space="preserve"> </w:t>
      </w:r>
    </w:p>
    <w:p w14:paraId="1BCE56E3" w14:textId="7D130626" w:rsidR="00810169" w:rsidRDefault="00810169" w:rsidP="00810169">
      <w:r w:rsidRPr="00CD7EA9">
        <w:t>The following figure 5.2.2.</w:t>
      </w:r>
      <w:r>
        <w:t>3.2-</w:t>
      </w:r>
      <w:r w:rsidRPr="00CD7EA9">
        <w:t xml:space="preserve">1 describes </w:t>
      </w:r>
      <w:r>
        <w:t>a</w:t>
      </w:r>
      <w:r w:rsidRPr="001E7B0A">
        <w:t xml:space="preserve"> Number of </w:t>
      </w:r>
      <w:r>
        <w:t>PDU sessions</w:t>
      </w:r>
      <w:r w:rsidRPr="001E7B0A">
        <w:t xml:space="preserve"> per network slice charging message flow in </w:t>
      </w:r>
      <w:r>
        <w:t>P</w:t>
      </w:r>
      <w:r w:rsidRPr="001E7B0A">
        <w:t>EC, based on figure 4.2.11.</w:t>
      </w:r>
      <w:r>
        <w:t>4</w:t>
      </w:r>
      <w:r w:rsidRPr="001E7B0A">
        <w:t>-1 of 3GPP TS 23.502 [4] description</w:t>
      </w:r>
      <w:r>
        <w:t>:</w:t>
      </w:r>
    </w:p>
    <w:p w14:paraId="55E80959" w14:textId="77777777" w:rsidR="00810169" w:rsidRDefault="00810169" w:rsidP="00810169">
      <w:pPr>
        <w:pStyle w:val="TH"/>
      </w:pPr>
    </w:p>
    <w:p w14:paraId="41BB6EBA" w14:textId="46D1D9B9" w:rsidR="00810169" w:rsidRDefault="00810169" w:rsidP="00307000">
      <w:pPr>
        <w:pStyle w:val="TH"/>
        <w:rPr>
          <w:lang w:val="en-US"/>
        </w:rPr>
      </w:pPr>
      <w:r w:rsidRPr="00F97774">
        <w:object w:dxaOrig="8221" w:dyaOrig="6651" w14:anchorId="4113F30F">
          <v:shape id="_x0000_i1031" type="#_x0000_t75" style="width:368.15pt;height:297.4pt" o:ole="">
            <v:imagedata r:id="rId22" o:title=""/>
          </v:shape>
          <o:OLEObject Type="Embed" ProgID="Visio.Drawing.15" ShapeID="_x0000_i1031" DrawAspect="Content" ObjectID="_1768464362" r:id="rId23"/>
        </w:object>
      </w:r>
    </w:p>
    <w:p w14:paraId="4E93B5C7" w14:textId="4EB331C3" w:rsidR="00810169" w:rsidRPr="00810169" w:rsidRDefault="00810169" w:rsidP="00810169">
      <w:pPr>
        <w:pStyle w:val="TF"/>
        <w:rPr>
          <w:lang w:val="en-US"/>
        </w:rPr>
      </w:pPr>
      <w:r w:rsidRPr="00810169">
        <w:rPr>
          <w:lang w:val="en-US"/>
        </w:rPr>
        <w:t xml:space="preserve">Figure </w:t>
      </w:r>
      <w:r w:rsidRPr="00307000">
        <w:rPr>
          <w:lang w:val="en-US"/>
        </w:rPr>
        <w:t>5.2.2.</w:t>
      </w:r>
      <w:r>
        <w:rPr>
          <w:lang w:val="en-US"/>
        </w:rPr>
        <w:t>3</w:t>
      </w:r>
      <w:r w:rsidRPr="00307000">
        <w:rPr>
          <w:lang w:val="en-US"/>
        </w:rPr>
        <w:t>.</w:t>
      </w:r>
      <w:r>
        <w:rPr>
          <w:lang w:val="en-US"/>
        </w:rPr>
        <w:t>2</w:t>
      </w:r>
      <w:r w:rsidRPr="00307000">
        <w:rPr>
          <w:lang w:val="en-US"/>
        </w:rPr>
        <w:t>-1</w:t>
      </w:r>
      <w:r w:rsidRPr="00810169">
        <w:rPr>
          <w:lang w:val="en-US"/>
        </w:rPr>
        <w:t xml:space="preserve">: Number of </w:t>
      </w:r>
      <w:r>
        <w:rPr>
          <w:lang w:val="en-US"/>
        </w:rPr>
        <w:t>PDU sessions</w:t>
      </w:r>
      <w:r w:rsidRPr="00810169">
        <w:rPr>
          <w:lang w:val="en-US"/>
        </w:rPr>
        <w:t xml:space="preserve"> per S-NSSAI – PEC </w:t>
      </w:r>
    </w:p>
    <w:p w14:paraId="13B175D4" w14:textId="77777777" w:rsidR="00810169" w:rsidRPr="00D91B7B" w:rsidRDefault="00810169" w:rsidP="00810169">
      <w:pPr>
        <w:pStyle w:val="B1"/>
        <w:rPr>
          <w:lang w:eastAsia="ko-KR"/>
        </w:rPr>
      </w:pPr>
      <w:r>
        <w:rPr>
          <w:lang w:eastAsia="ko-KR"/>
        </w:rPr>
        <w:t xml:space="preserve">Steps 1 to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1A01F406" w14:textId="77777777" w:rsidR="00810169" w:rsidRPr="00D91B7B" w:rsidRDefault="00810169" w:rsidP="00810169">
      <w:pPr>
        <w:pStyle w:val="B1"/>
        <w:rPr>
          <w:lang w:eastAsia="ko-KR"/>
        </w:rPr>
      </w:pPr>
      <w:r>
        <w:rPr>
          <w:lang w:eastAsia="ko-KR"/>
        </w:rPr>
        <w:t>4</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 session</w:t>
      </w:r>
      <w:r w:rsidRPr="00D91B7B">
        <w:rPr>
          <w:lang w:eastAsia="ko-KR"/>
        </w:rPr>
        <w:t>s threshold</w:t>
      </w:r>
      <w:r>
        <w:rPr>
          <w:lang w:eastAsia="ko-KR"/>
        </w:rPr>
        <w:t xml:space="preserve"> crossed upwards/</w:t>
      </w:r>
      <w:r w:rsidRPr="001D7686">
        <w:rPr>
          <w:lang w:eastAsia="ko-KR"/>
        </w:rPr>
        <w:t xml:space="preserve"> </w:t>
      </w:r>
      <w:r>
        <w:rPr>
          <w:lang w:eastAsia="ko-KR"/>
        </w:rPr>
        <w:t xml:space="preserve">downwards"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7FB51E3" w14:textId="77777777" w:rsidR="00810169" w:rsidRPr="00D91B7B" w:rsidRDefault="00810169" w:rsidP="00810169">
      <w:pPr>
        <w:pStyle w:val="B1"/>
        <w:rPr>
          <w:lang w:eastAsia="ko-KR"/>
        </w:rPr>
      </w:pPr>
      <w:r>
        <w:rPr>
          <w:lang w:eastAsia="ko-KR"/>
        </w:rPr>
        <w:t>4</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PDU sessions"</w:t>
      </w:r>
      <w:r w:rsidRPr="00D91B7B">
        <w:rPr>
          <w:lang w:eastAsia="ko-KR"/>
        </w:rPr>
        <w:t xml:space="preserve">.  </w:t>
      </w:r>
    </w:p>
    <w:p w14:paraId="5F8144C9" w14:textId="77777777" w:rsidR="00810169" w:rsidRPr="00D91B7B" w:rsidRDefault="00810169" w:rsidP="00810169">
      <w:pPr>
        <w:pStyle w:val="B1"/>
        <w:rPr>
          <w:lang w:eastAsia="ko-KR"/>
        </w:rPr>
      </w:pPr>
      <w:r>
        <w:rPr>
          <w:lang w:eastAsia="ko-KR"/>
        </w:rPr>
        <w:t>4</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"Number of</w:t>
      </w:r>
      <w:r w:rsidRPr="002721CB">
        <w:rPr>
          <w:lang w:eastAsia="ko-KR"/>
        </w:rPr>
        <w:t xml:space="preserve"> </w:t>
      </w:r>
      <w:r>
        <w:rPr>
          <w:lang w:eastAsia="ko-KR"/>
        </w:rPr>
        <w:t>PDU sessions"</w:t>
      </w:r>
      <w:r w:rsidRPr="00D91B7B">
        <w:rPr>
          <w:lang w:eastAsia="ko-KR"/>
        </w:rPr>
        <w:t xml:space="preserve"> for the S-NSSAI.  </w:t>
      </w:r>
    </w:p>
    <w:p w14:paraId="7D38AC41" w14:textId="77777777" w:rsidR="00810169" w:rsidRDefault="00810169" w:rsidP="00810169">
      <w:pPr>
        <w:pStyle w:val="B1"/>
        <w:rPr>
          <w:lang w:eastAsia="ko-KR"/>
        </w:rPr>
      </w:pPr>
      <w:r>
        <w:rPr>
          <w:lang w:eastAsia="ko-KR"/>
        </w:rPr>
        <w:t>4</w:t>
      </w:r>
      <w:r w:rsidRPr="00D91B7B">
        <w:rPr>
          <w:lang w:eastAsia="ko-KR"/>
        </w:rPr>
        <w:t>ch-d</w:t>
      </w:r>
      <w:r>
        <w:rPr>
          <w:lang w:eastAsia="ko-KR"/>
        </w:rPr>
        <w:t>:</w:t>
      </w:r>
      <w:r w:rsidRPr="00D91B7B">
        <w:rPr>
          <w:lang w:eastAsia="ko-KR"/>
        </w:rPr>
        <w:t xml:space="preserve"> CHF provides response to NSACF.</w:t>
      </w:r>
    </w:p>
    <w:p w14:paraId="0F3033B1" w14:textId="77777777" w:rsidR="00AC082A" w:rsidRPr="00CD7EA9" w:rsidRDefault="00AC082A" w:rsidP="00AC082A">
      <w:pPr>
        <w:pStyle w:val="Heading5"/>
        <w:rPr>
          <w:lang w:eastAsia="zh-CN"/>
        </w:rPr>
      </w:pPr>
      <w:bookmarkStart w:id="93" w:name="_Toc157775207"/>
      <w:r w:rsidRPr="003A23A7">
        <w:rPr>
          <w:lang w:eastAsia="zh-CN"/>
        </w:rPr>
        <w:t>5.2.2.</w:t>
      </w:r>
      <w:r>
        <w:rPr>
          <w:lang w:eastAsia="zh-CN"/>
        </w:rPr>
        <w:t>3</w:t>
      </w:r>
      <w:r w:rsidRPr="003A23A7">
        <w:rPr>
          <w:lang w:eastAsia="zh-CN"/>
        </w:rPr>
        <w:t>.</w:t>
      </w:r>
      <w:r>
        <w:rPr>
          <w:lang w:eastAsia="zh-CN"/>
        </w:rPr>
        <w:t>3</w:t>
      </w:r>
      <w:r w:rsidRPr="003A23A7">
        <w:rPr>
          <w:lang w:eastAsia="zh-CN"/>
        </w:rPr>
        <w:tab/>
      </w:r>
      <w:r>
        <w:t xml:space="preserve">Number of PDU sessions per network slice </w:t>
      </w:r>
      <w:r w:rsidRPr="00D80F90">
        <w:rPr>
          <w:lang w:eastAsia="zh-CN"/>
        </w:rPr>
        <w:t xml:space="preserve">– </w:t>
      </w:r>
      <w:r>
        <w:rPr>
          <w:lang w:eastAsia="zh-CN"/>
        </w:rPr>
        <w:t>I</w:t>
      </w:r>
      <w:r w:rsidRPr="00D80F90">
        <w:rPr>
          <w:lang w:eastAsia="zh-CN"/>
        </w:rPr>
        <w:t>EC</w:t>
      </w:r>
      <w:bookmarkEnd w:id="93"/>
      <w:r w:rsidRPr="00D80F90">
        <w:rPr>
          <w:lang w:eastAsia="zh-CN"/>
        </w:rPr>
        <w:t xml:space="preserve"> </w:t>
      </w:r>
    </w:p>
    <w:p w14:paraId="473BB83C" w14:textId="6E9C15C0" w:rsidR="00AC082A" w:rsidRDefault="00AC082A" w:rsidP="00AC082A">
      <w:r w:rsidRPr="00CD7EA9">
        <w:t>The following figure 5.2.2.</w:t>
      </w:r>
      <w:r>
        <w:t>3.3-</w:t>
      </w:r>
      <w:r w:rsidRPr="00CD7EA9">
        <w:t xml:space="preserve">1 describes </w:t>
      </w:r>
      <w:r>
        <w:t>a</w:t>
      </w:r>
      <w:r w:rsidRPr="001E7B0A">
        <w:t xml:space="preserve"> Number of </w:t>
      </w:r>
      <w:r>
        <w:t>PDU sessions</w:t>
      </w:r>
      <w:r w:rsidRPr="001E7B0A">
        <w:t xml:space="preserve"> per network slice charging message flow in </w:t>
      </w:r>
      <w:r>
        <w:t>I</w:t>
      </w:r>
      <w:r w:rsidRPr="001E7B0A">
        <w:t>EC, based on figure 4.2.11.</w:t>
      </w:r>
      <w:r>
        <w:t>4</w:t>
      </w:r>
      <w:r w:rsidRPr="001E7B0A">
        <w:t>-1 of 3GPP TS 23.502 [4] description</w:t>
      </w:r>
      <w:r>
        <w:t>:</w:t>
      </w:r>
    </w:p>
    <w:p w14:paraId="5917B2B5" w14:textId="74FB53FE" w:rsidR="00AC082A" w:rsidRDefault="00AC082A" w:rsidP="00AC082A">
      <w:pPr>
        <w:pStyle w:val="TH"/>
      </w:pPr>
      <w:r>
        <w:object w:dxaOrig="8401" w:dyaOrig="7611" w14:anchorId="4D4C9D02">
          <v:shape id="_x0000_i1032" type="#_x0000_t75" style="width:356.25pt;height:286.1pt" o:ole="">
            <v:imagedata r:id="rId24" o:title=""/>
          </v:shape>
          <o:OLEObject Type="Embed" ProgID="Visio.Drawing.15" ShapeID="_x0000_i1032" DrawAspect="Content" ObjectID="_1768464363" r:id="rId25"/>
        </w:object>
      </w:r>
    </w:p>
    <w:p w14:paraId="7D2FAC95" w14:textId="77777777" w:rsidR="00AC082A" w:rsidRPr="002F41FB" w:rsidRDefault="00AC082A" w:rsidP="00AC082A">
      <w:pPr>
        <w:pStyle w:val="TF"/>
        <w:rPr>
          <w:lang w:val="en-US"/>
        </w:rPr>
      </w:pPr>
      <w:r w:rsidRPr="002F41FB">
        <w:rPr>
          <w:lang w:val="en-US"/>
        </w:rPr>
        <w:t>Figure 5.2.2.</w:t>
      </w:r>
      <w:r>
        <w:rPr>
          <w:lang w:val="en-US"/>
        </w:rPr>
        <w:t>3</w:t>
      </w:r>
      <w:r w:rsidRPr="002F41FB">
        <w:rPr>
          <w:lang w:val="en-US"/>
        </w:rPr>
        <w:t>.</w:t>
      </w:r>
      <w:r>
        <w:rPr>
          <w:lang w:val="en-US"/>
        </w:rPr>
        <w:t>3</w:t>
      </w:r>
      <w:r w:rsidRPr="002F41FB">
        <w:rPr>
          <w:lang w:val="en-US"/>
        </w:rPr>
        <w:t xml:space="preserve">-1: Number of </w:t>
      </w:r>
      <w:r>
        <w:rPr>
          <w:lang w:val="en-US"/>
        </w:rPr>
        <w:t>PDU sessions</w:t>
      </w:r>
      <w:r w:rsidRPr="002F41FB">
        <w:rPr>
          <w:lang w:val="en-US"/>
        </w:rPr>
        <w:t xml:space="preserve"> per S-NSSAI – </w:t>
      </w:r>
      <w:r>
        <w:rPr>
          <w:lang w:val="en-US"/>
        </w:rPr>
        <w:t>I</w:t>
      </w:r>
      <w:r w:rsidRPr="002F41FB">
        <w:rPr>
          <w:lang w:val="en-US"/>
        </w:rPr>
        <w:t xml:space="preserve">EC </w:t>
      </w:r>
    </w:p>
    <w:p w14:paraId="28FCC060" w14:textId="68D2312E" w:rsidR="00AC082A" w:rsidRPr="00D91B7B" w:rsidRDefault="00AC082A" w:rsidP="00AC082A">
      <w:pPr>
        <w:pStyle w:val="B1"/>
        <w:rPr>
          <w:lang w:eastAsia="ko-KR"/>
        </w:rPr>
      </w:pPr>
      <w:r>
        <w:rPr>
          <w:lang w:eastAsia="ko-KR"/>
        </w:rPr>
        <w:t xml:space="preserve">Steps 1 to 2: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036CDA40" w14:textId="6CC54EB7" w:rsidR="00AC082A" w:rsidRPr="00D91B7B" w:rsidRDefault="00AC082A" w:rsidP="00AC082A">
      <w:pPr>
        <w:pStyle w:val="B1"/>
        <w:rPr>
          <w:lang w:eastAsia="ko-KR"/>
        </w:rPr>
      </w:pPr>
      <w:r>
        <w:rPr>
          <w:lang w:eastAsia="ko-KR"/>
        </w:rPr>
        <w:t>2</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 session</w:t>
      </w:r>
      <w:r w:rsidRPr="00D91B7B">
        <w:rPr>
          <w:lang w:eastAsia="ko-KR"/>
        </w:rPr>
        <w:t>s threshold</w:t>
      </w:r>
      <w:r>
        <w:rPr>
          <w:lang w:eastAsia="ko-KR"/>
        </w:rPr>
        <w:t xml:space="preserve"> upwards reached"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01FD85A5" w14:textId="6869B9D7" w:rsidR="00AC082A" w:rsidRPr="00D91B7B" w:rsidRDefault="00AC082A" w:rsidP="00AC082A">
      <w:pPr>
        <w:pStyle w:val="B1"/>
        <w:rPr>
          <w:lang w:eastAsia="ko-KR"/>
        </w:rPr>
      </w:pPr>
      <w:r>
        <w:rPr>
          <w:lang w:eastAsia="ko-KR"/>
        </w:rPr>
        <w:t>2</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PDU sessions "</w:t>
      </w:r>
      <w:r w:rsidR="00D91C39" w:rsidRPr="00D91C39">
        <w:rPr>
          <w:lang w:eastAsia="ko-KR"/>
        </w:rPr>
        <w:t xml:space="preserve"> </w:t>
      </w:r>
      <w:r w:rsidR="00D91C39" w:rsidRPr="00A303BD">
        <w:rPr>
          <w:lang w:eastAsia="ko-KR"/>
        </w:rPr>
        <w:t>in the Allocate Unit</w:t>
      </w:r>
      <w:r w:rsidRPr="00D91B7B">
        <w:rPr>
          <w:lang w:eastAsia="ko-KR"/>
        </w:rPr>
        <w:t xml:space="preserve">.  </w:t>
      </w:r>
    </w:p>
    <w:p w14:paraId="75FCCDD9" w14:textId="3B0B5495" w:rsidR="00AC082A" w:rsidRPr="00D91B7B" w:rsidRDefault="00AC082A" w:rsidP="00AC082A">
      <w:pPr>
        <w:pStyle w:val="B1"/>
        <w:rPr>
          <w:lang w:eastAsia="ko-KR"/>
        </w:rPr>
      </w:pPr>
      <w:r>
        <w:rPr>
          <w:lang w:eastAsia="ko-KR"/>
        </w:rPr>
        <w:t>2</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w:t>
      </w:r>
      <w:r w:rsidRPr="008B173F">
        <w:rPr>
          <w:lang w:eastAsia="ko-KR"/>
        </w:rPr>
        <w:t xml:space="preserve"> </w:t>
      </w:r>
      <w:r>
        <w:rPr>
          <w:lang w:eastAsia="ko-KR"/>
        </w:rPr>
        <w:t>Number of PDU sessions"</w:t>
      </w:r>
      <w:r w:rsidRPr="00D91B7B">
        <w:rPr>
          <w:lang w:eastAsia="ko-KR"/>
        </w:rPr>
        <w:t xml:space="preserve"> for the S-NSSAI.  </w:t>
      </w:r>
    </w:p>
    <w:p w14:paraId="7E7205E7" w14:textId="3CB8AC0D" w:rsidR="00AC082A" w:rsidRDefault="00AC082A" w:rsidP="00AC082A">
      <w:pPr>
        <w:pStyle w:val="B1"/>
        <w:rPr>
          <w:lang w:eastAsia="ko-KR"/>
        </w:rPr>
      </w:pPr>
      <w:r>
        <w:rPr>
          <w:lang w:eastAsia="ko-KR"/>
        </w:rPr>
        <w:t>2</w:t>
      </w:r>
      <w:r w:rsidRPr="00D91B7B">
        <w:rPr>
          <w:lang w:eastAsia="ko-KR"/>
        </w:rPr>
        <w:t>ch-d</w:t>
      </w:r>
      <w:r>
        <w:rPr>
          <w:lang w:eastAsia="ko-KR"/>
        </w:rPr>
        <w:t>:</w:t>
      </w:r>
      <w:r w:rsidRPr="00D91B7B">
        <w:rPr>
          <w:lang w:eastAsia="ko-KR"/>
        </w:rPr>
        <w:t xml:space="preserve"> CHF provides response to NSACF.</w:t>
      </w:r>
    </w:p>
    <w:p w14:paraId="77595A70" w14:textId="77777777" w:rsidR="00AC082A" w:rsidRPr="00D91B7B" w:rsidRDefault="00AC082A" w:rsidP="00AC082A">
      <w:pPr>
        <w:pStyle w:val="B1"/>
        <w:rPr>
          <w:lang w:eastAsia="ko-KR"/>
        </w:rPr>
      </w:pPr>
      <w:r>
        <w:rPr>
          <w:lang w:eastAsia="ko-KR"/>
        </w:rPr>
        <w:t>Step 3 and 4: per 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44895462" w14:textId="77777777" w:rsidR="00AC082A" w:rsidRPr="00CD7EA9" w:rsidRDefault="00AC082A" w:rsidP="00AC082A">
      <w:pPr>
        <w:pStyle w:val="Heading5"/>
        <w:rPr>
          <w:lang w:eastAsia="zh-CN"/>
        </w:rPr>
      </w:pPr>
      <w:bookmarkStart w:id="94" w:name="_Toc157775208"/>
      <w:r w:rsidRPr="003A23A7">
        <w:rPr>
          <w:lang w:eastAsia="zh-CN"/>
        </w:rPr>
        <w:t>5.2.2.</w:t>
      </w:r>
      <w:r>
        <w:rPr>
          <w:lang w:eastAsia="zh-CN"/>
        </w:rPr>
        <w:t>3</w:t>
      </w:r>
      <w:r w:rsidRPr="003A23A7">
        <w:rPr>
          <w:lang w:eastAsia="zh-CN"/>
        </w:rPr>
        <w:t>.</w:t>
      </w:r>
      <w:r>
        <w:rPr>
          <w:lang w:eastAsia="zh-CN"/>
        </w:rPr>
        <w:t>4</w:t>
      </w:r>
      <w:r w:rsidRPr="003A23A7">
        <w:rPr>
          <w:lang w:eastAsia="zh-CN"/>
        </w:rPr>
        <w:tab/>
      </w:r>
      <w:r>
        <w:t xml:space="preserve">Number of </w:t>
      </w:r>
      <w:r w:rsidRPr="004920E0">
        <w:t>PDU sessions</w:t>
      </w:r>
      <w:r>
        <w:t xml:space="preserve"> per network slice </w:t>
      </w:r>
      <w:r w:rsidRPr="00D80F90">
        <w:rPr>
          <w:lang w:eastAsia="zh-CN"/>
        </w:rPr>
        <w:t xml:space="preserve">– </w:t>
      </w:r>
      <w:r>
        <w:rPr>
          <w:lang w:eastAsia="zh-CN"/>
        </w:rPr>
        <w:t>ECUR</w:t>
      </w:r>
      <w:bookmarkEnd w:id="94"/>
      <w:r w:rsidRPr="00D80F90">
        <w:rPr>
          <w:lang w:eastAsia="zh-CN"/>
        </w:rPr>
        <w:t xml:space="preserve"> </w:t>
      </w:r>
    </w:p>
    <w:p w14:paraId="637709FE" w14:textId="7689B33A" w:rsidR="00AC082A" w:rsidRDefault="00AC082A" w:rsidP="00AC082A">
      <w:r w:rsidRPr="00CD7EA9">
        <w:t>The following figure 5.2.2.</w:t>
      </w:r>
      <w:r>
        <w:t>3.4-</w:t>
      </w:r>
      <w:r w:rsidRPr="00CD7EA9">
        <w:t xml:space="preserve">1 describes </w:t>
      </w:r>
      <w:r>
        <w:t>a</w:t>
      </w:r>
      <w:r w:rsidRPr="001E7B0A">
        <w:t xml:space="preserve"> Number of </w:t>
      </w:r>
      <w:r w:rsidRPr="004920E0">
        <w:t>PDU sessions</w:t>
      </w:r>
      <w:r w:rsidRPr="001E7B0A">
        <w:t xml:space="preserve"> per network slice charging message flow in </w:t>
      </w:r>
      <w:r>
        <w:t>ECUR</w:t>
      </w:r>
      <w:r w:rsidRPr="001E7B0A">
        <w:t>, based on figure 4.2.11.</w:t>
      </w:r>
      <w:r>
        <w:t>4</w:t>
      </w:r>
      <w:r w:rsidRPr="001E7B0A">
        <w:t>-1 of 3GPP TS 23.502 [4] description</w:t>
      </w:r>
      <w:r>
        <w:t>:</w:t>
      </w:r>
    </w:p>
    <w:p w14:paraId="3B9CEAB1" w14:textId="77777777" w:rsidR="00EF52E5" w:rsidRDefault="00EF52E5" w:rsidP="00AC082A"/>
    <w:p w14:paraId="68C73FAB" w14:textId="77777777" w:rsidR="00AC082A" w:rsidRDefault="00AC082A" w:rsidP="00AC082A">
      <w:pPr>
        <w:pStyle w:val="TH"/>
      </w:pPr>
    </w:p>
    <w:p w14:paraId="2C365F32" w14:textId="3899C99F" w:rsidR="00EF52E5" w:rsidRPr="00307000" w:rsidRDefault="00EF52E5" w:rsidP="00AC082A">
      <w:pPr>
        <w:pStyle w:val="TH"/>
      </w:pPr>
      <w:r>
        <w:object w:dxaOrig="7290" w:dyaOrig="7249" w14:anchorId="5CD37E1B">
          <v:shape id="_x0000_i1034" type="#_x0000_t75" style="width:298pt;height:296.15pt" o:ole="">
            <v:imagedata r:id="rId26" o:title=""/>
          </v:shape>
          <o:OLEObject Type="Embed" ProgID="Visio.Drawing.11" ShapeID="_x0000_i1034" DrawAspect="Content" ObjectID="_1768464364" r:id="rId27"/>
        </w:object>
      </w:r>
    </w:p>
    <w:p w14:paraId="126D5D7C" w14:textId="77777777" w:rsidR="00AC082A" w:rsidRPr="00810169" w:rsidRDefault="00AC082A" w:rsidP="00AC082A">
      <w:pPr>
        <w:pStyle w:val="TF"/>
        <w:rPr>
          <w:lang w:val="en-US"/>
        </w:rPr>
      </w:pPr>
      <w:r w:rsidRPr="00810169">
        <w:rPr>
          <w:lang w:val="en-US"/>
        </w:rPr>
        <w:t xml:space="preserve">Figure </w:t>
      </w:r>
      <w:r w:rsidRPr="00307000">
        <w:rPr>
          <w:lang w:val="en-US"/>
        </w:rPr>
        <w:t>5.2.2.</w:t>
      </w:r>
      <w:r>
        <w:rPr>
          <w:lang w:val="en-US"/>
        </w:rPr>
        <w:t>3.4</w:t>
      </w:r>
      <w:r w:rsidRPr="00307000">
        <w:rPr>
          <w:lang w:val="en-US"/>
        </w:rPr>
        <w:t>-1</w:t>
      </w:r>
      <w:r w:rsidRPr="00810169">
        <w:rPr>
          <w:lang w:val="en-US"/>
        </w:rPr>
        <w:t xml:space="preserve">: Number of </w:t>
      </w:r>
      <w:r>
        <w:rPr>
          <w:lang w:val="en-US"/>
        </w:rPr>
        <w:t>PDU session</w:t>
      </w:r>
      <w:r w:rsidRPr="00810169">
        <w:rPr>
          <w:lang w:val="en-US"/>
        </w:rPr>
        <w:t xml:space="preserve">s per S-NSSAI – </w:t>
      </w:r>
      <w:r>
        <w:rPr>
          <w:lang w:val="en-US"/>
        </w:rPr>
        <w:t>ECUR</w:t>
      </w:r>
    </w:p>
    <w:p w14:paraId="08A80BFB" w14:textId="7215EC17" w:rsidR="00AC082A" w:rsidRPr="00D91B7B" w:rsidRDefault="00AC082A" w:rsidP="00AC082A">
      <w:pPr>
        <w:pStyle w:val="B1"/>
        <w:rPr>
          <w:lang w:eastAsia="ko-KR"/>
        </w:rPr>
      </w:pPr>
      <w:r>
        <w:rPr>
          <w:lang w:eastAsia="ko-KR"/>
        </w:rPr>
        <w:t xml:space="preserve">Steps 1 to 2: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Pr>
          <w:lang w:val="en-US"/>
        </w:rPr>
        <w:t>PDU session</w:t>
      </w:r>
      <w:r w:rsidRPr="00B51F2E">
        <w:rPr>
          <w:lang w:val="en-US"/>
        </w:rPr>
        <w:t>s</w:t>
      </w:r>
      <w:r w:rsidRPr="00D91B7B">
        <w:t xml:space="preserve"> per network slice availability check and update procedure</w:t>
      </w:r>
      <w:r w:rsidRPr="00D91B7B">
        <w:rPr>
          <w:lang w:eastAsia="ko-KR"/>
        </w:rPr>
        <w:t xml:space="preserve">. </w:t>
      </w:r>
    </w:p>
    <w:p w14:paraId="31E05CEC" w14:textId="332D0727" w:rsidR="00AC082A" w:rsidRPr="00D91B7B" w:rsidRDefault="00AC082A" w:rsidP="00AC082A">
      <w:pPr>
        <w:pStyle w:val="B1"/>
        <w:rPr>
          <w:lang w:eastAsia="ko-KR"/>
        </w:rPr>
      </w:pPr>
      <w:r>
        <w:rPr>
          <w:lang w:eastAsia="ko-KR"/>
        </w:rPr>
        <w:t>2</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w:t>
      </w:r>
      <w:r w:rsidRPr="00D91B7B">
        <w:rPr>
          <w:lang w:eastAsia="ko-KR"/>
        </w:rPr>
        <w:t>s threshold</w:t>
      </w:r>
      <w:r>
        <w:rPr>
          <w:lang w:eastAsia="ko-KR"/>
        </w:rPr>
        <w:t xml:space="preserve"> upwards reached"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0759A12E" w14:textId="755C6C20" w:rsidR="00AC082A" w:rsidRPr="00D91B7B" w:rsidRDefault="00AC082A" w:rsidP="00AC082A">
      <w:pPr>
        <w:pStyle w:val="B1"/>
        <w:rPr>
          <w:lang w:eastAsia="ko-KR"/>
        </w:rPr>
      </w:pPr>
      <w:r>
        <w:rPr>
          <w:lang w:eastAsia="ko-KR"/>
        </w:rPr>
        <w:t>2</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with "</w:t>
      </w:r>
      <w:r w:rsidRPr="00A56BF7">
        <w:rPr>
          <w:lang w:eastAsia="ko-KR"/>
        </w:rPr>
        <w:t xml:space="preserve">Number of </w:t>
      </w:r>
      <w:r>
        <w:rPr>
          <w:lang w:eastAsia="ko-KR"/>
        </w:rPr>
        <w:t>PDU session</w:t>
      </w:r>
      <w:r w:rsidRPr="00A56BF7">
        <w:rPr>
          <w:lang w:eastAsia="ko-KR"/>
        </w:rPr>
        <w:t>s</w:t>
      </w:r>
      <w:r>
        <w:rPr>
          <w:lang w:eastAsia="ko-KR"/>
        </w:rPr>
        <w:t>"</w:t>
      </w:r>
      <w:r w:rsidR="00EF52E5">
        <w:rPr>
          <w:lang w:eastAsia="ko-KR"/>
        </w:rPr>
        <w:t xml:space="preserve"> in the allocate unit</w:t>
      </w:r>
      <w:r w:rsidRPr="00D91B7B">
        <w:rPr>
          <w:lang w:eastAsia="ko-KR"/>
        </w:rPr>
        <w:t xml:space="preserve"> </w:t>
      </w:r>
      <w:r w:rsidRPr="00A06DE9">
        <w:t>to be granted authorization</w:t>
      </w:r>
      <w:r>
        <w:rPr>
          <w:noProof/>
        </w:rPr>
        <w:t>.</w:t>
      </w:r>
    </w:p>
    <w:p w14:paraId="14891437" w14:textId="0D32A41F" w:rsidR="00AC082A" w:rsidRPr="00D91B7B" w:rsidRDefault="00AC082A" w:rsidP="00AC082A">
      <w:pPr>
        <w:pStyle w:val="B1"/>
        <w:rPr>
          <w:lang w:eastAsia="ko-KR"/>
        </w:rPr>
      </w:pPr>
      <w:r>
        <w:rPr>
          <w:lang w:eastAsia="ko-KR"/>
        </w:rPr>
        <w:t>2</w:t>
      </w:r>
      <w:r w:rsidRPr="00D91B7B">
        <w:rPr>
          <w:lang w:eastAsia="ko-KR"/>
        </w:rPr>
        <w:t>ch-c</w:t>
      </w:r>
      <w:r>
        <w:rPr>
          <w:lang w:eastAsia="ko-KR"/>
        </w:rPr>
        <w:t>:</w:t>
      </w:r>
      <w:r w:rsidRPr="00D91B7B">
        <w:rPr>
          <w:lang w:eastAsia="ko-KR"/>
        </w:rPr>
        <w:t xml:space="preserve"> </w:t>
      </w:r>
      <w:r w:rsidRPr="00421A3C">
        <w:rPr>
          <w:lang w:eastAsia="ko-KR"/>
        </w:rPr>
        <w:t xml:space="preserve">Account, </w:t>
      </w:r>
      <w:r w:rsidRPr="00670209">
        <w:rPr>
          <w:lang w:eastAsia="ko-KR"/>
        </w:rPr>
        <w:t>Rating, reservation control by</w:t>
      </w:r>
      <w:r w:rsidRPr="00421A3C">
        <w:rPr>
          <w:lang w:eastAsia="ko-KR"/>
        </w:rPr>
        <w:t xml:space="preserve"> the CHF. The CHF opens a CDR</w:t>
      </w:r>
    </w:p>
    <w:p w14:paraId="69D945CA" w14:textId="10FE9487" w:rsidR="00AC082A" w:rsidRDefault="00AC082A" w:rsidP="00AC082A">
      <w:pPr>
        <w:pStyle w:val="B1"/>
        <w:rPr>
          <w:lang w:eastAsia="ko-KR"/>
        </w:rPr>
      </w:pPr>
      <w:r>
        <w:rPr>
          <w:lang w:eastAsia="ko-KR"/>
        </w:rPr>
        <w:t>2</w:t>
      </w:r>
      <w:r w:rsidRPr="00D91B7B">
        <w:rPr>
          <w:lang w:eastAsia="ko-KR"/>
        </w:rPr>
        <w:t>ch-d</w:t>
      </w:r>
      <w:r>
        <w:rPr>
          <w:lang w:eastAsia="ko-KR"/>
        </w:rPr>
        <w:t>:</w:t>
      </w:r>
      <w:r w:rsidRPr="00D91B7B">
        <w:rPr>
          <w:lang w:eastAsia="ko-KR"/>
        </w:rPr>
        <w:t xml:space="preserve"> CHF provides response to NSACF</w:t>
      </w:r>
      <w:r w:rsidR="00EF52E5">
        <w:rPr>
          <w:lang w:eastAsia="ko-KR"/>
        </w:rPr>
        <w:t>,</w:t>
      </w:r>
      <w:r w:rsidR="00EF52E5" w:rsidRPr="000952F9">
        <w:rPr>
          <w:lang w:eastAsia="ko-KR"/>
        </w:rPr>
        <w:t xml:space="preserve"> </w:t>
      </w:r>
      <w:r w:rsidR="00EF52E5">
        <w:rPr>
          <w:lang w:eastAsia="ko-KR"/>
        </w:rPr>
        <w:t>which may provide the granted threshold in the allocated unit</w:t>
      </w:r>
      <w:r w:rsidR="00EF52E5" w:rsidRPr="00D91B7B">
        <w:rPr>
          <w:lang w:eastAsia="ko-KR"/>
        </w:rPr>
        <w:t>.</w:t>
      </w:r>
      <w:r w:rsidR="00EF52E5">
        <w:rPr>
          <w:lang w:eastAsia="ko-KR"/>
        </w:rPr>
        <w:t xml:space="preserve"> The previous numbe</w:t>
      </w:r>
      <w:r w:rsidR="00EF52E5" w:rsidRPr="007A6F30">
        <w:rPr>
          <w:lang w:eastAsia="ko-KR"/>
        </w:rPr>
        <w:t>r of UEs threshold</w:t>
      </w:r>
      <w:r w:rsidR="00EF52E5">
        <w:rPr>
          <w:lang w:eastAsia="ko-KR"/>
        </w:rPr>
        <w:t xml:space="preserve"> is overrid</w:t>
      </w:r>
      <w:r w:rsidR="004748C8">
        <w:rPr>
          <w:lang w:eastAsia="ko-KR"/>
        </w:rPr>
        <w:t>d</w:t>
      </w:r>
      <w:r w:rsidR="00EF52E5">
        <w:rPr>
          <w:lang w:eastAsia="ko-KR"/>
        </w:rPr>
        <w:t>en by the granted threshold</w:t>
      </w:r>
      <w:r w:rsidRPr="00D91B7B">
        <w:rPr>
          <w:lang w:eastAsia="ko-KR"/>
        </w:rPr>
        <w:t>.</w:t>
      </w:r>
    </w:p>
    <w:p w14:paraId="2E17379A" w14:textId="10D44E8D" w:rsidR="00EF52E5" w:rsidRDefault="00AC082A" w:rsidP="00EF52E5">
      <w:pPr>
        <w:pStyle w:val="B1"/>
        <w:rPr>
          <w:lang w:eastAsia="ko-KR"/>
        </w:rPr>
      </w:pPr>
      <w:r>
        <w:rPr>
          <w:lang w:eastAsia="ko-KR"/>
        </w:rPr>
        <w:t xml:space="preserve"> </w:t>
      </w:r>
      <w:r w:rsidR="00EF52E5" w:rsidRPr="00363612">
        <w:rPr>
          <w:rFonts w:eastAsia="DengXian"/>
          <w:lang w:eastAsia="zh-CN"/>
        </w:rPr>
        <w:t xml:space="preserve">3: </w:t>
      </w:r>
      <w:r w:rsidR="00EF52E5" w:rsidRPr="00363612">
        <w:rPr>
          <w:lang w:bidi="ar-IQ"/>
        </w:rPr>
        <w:t>NSACF check and update completed</w:t>
      </w:r>
      <w:r w:rsidR="00EF52E5" w:rsidRPr="005E5DE5">
        <w:rPr>
          <w:lang w:eastAsia="zh-CN"/>
        </w:rPr>
        <w:t>.</w:t>
      </w:r>
    </w:p>
    <w:p w14:paraId="7399FB16" w14:textId="32CB60A0" w:rsidR="00AC082A" w:rsidRPr="00D91B7B" w:rsidRDefault="00EF52E5" w:rsidP="00AC082A">
      <w:pPr>
        <w:pStyle w:val="B1"/>
        <w:rPr>
          <w:lang w:eastAsia="ko-KR"/>
        </w:rPr>
      </w:pPr>
      <w:r>
        <w:rPr>
          <w:lang w:eastAsia="ko-KR"/>
        </w:rPr>
        <w:t>3</w:t>
      </w:r>
      <w:r w:rsidR="00AC082A" w:rsidRPr="00D91B7B">
        <w:rPr>
          <w:lang w:eastAsia="ko-KR"/>
        </w:rPr>
        <w:t>ch-</w:t>
      </w:r>
      <w:r>
        <w:rPr>
          <w:lang w:eastAsia="ko-KR"/>
        </w:rPr>
        <w:t>a</w:t>
      </w:r>
      <w:r w:rsidR="00AC082A" w:rsidRPr="00D91B7B">
        <w:rPr>
          <w:lang w:eastAsia="ko-KR"/>
        </w:rPr>
        <w:t xml:space="preserve">: The NSACF </w:t>
      </w:r>
      <w:r w:rsidR="00AC082A" w:rsidRPr="00FA2D0F">
        <w:rPr>
          <w:lang w:eastAsia="ko-KR"/>
        </w:rPr>
        <w:t>sends Charging Data Request [</w:t>
      </w:r>
      <w:r w:rsidR="00AC082A">
        <w:rPr>
          <w:lang w:eastAsia="ko-KR"/>
        </w:rPr>
        <w:t>Termination</w:t>
      </w:r>
      <w:r w:rsidR="00AC082A" w:rsidRPr="00FA2D0F">
        <w:rPr>
          <w:lang w:eastAsia="ko-KR"/>
        </w:rPr>
        <w:t>] to CHF</w:t>
      </w:r>
      <w:r w:rsidR="00AC082A">
        <w:rPr>
          <w:lang w:eastAsia="ko-KR"/>
        </w:rPr>
        <w:t xml:space="preserve"> with "</w:t>
      </w:r>
      <w:r w:rsidR="00AC082A" w:rsidRPr="0053455B">
        <w:rPr>
          <w:lang w:eastAsia="ko-KR"/>
        </w:rPr>
        <w:t xml:space="preserve">Number of </w:t>
      </w:r>
      <w:r w:rsidR="00AC082A">
        <w:rPr>
          <w:lang w:eastAsia="ko-KR"/>
        </w:rPr>
        <w:t>PDU sessions"</w:t>
      </w:r>
      <w:r w:rsidRPr="00EF52E5">
        <w:rPr>
          <w:lang w:eastAsia="ko-KR"/>
        </w:rPr>
        <w:t xml:space="preserve"> </w:t>
      </w:r>
      <w:r>
        <w:rPr>
          <w:lang w:eastAsia="ko-KR"/>
        </w:rPr>
        <w:t xml:space="preserve">in the allocated unit, which is triggered by </w:t>
      </w:r>
      <w:r w:rsidRPr="007A6F30">
        <w:rPr>
          <w:lang w:eastAsia="ko-KR"/>
        </w:rPr>
        <w:t>"</w:t>
      </w:r>
      <w:r>
        <w:rPr>
          <w:lang w:bidi="ar-IQ"/>
        </w:rPr>
        <w:t xml:space="preserve">NSAC units </w:t>
      </w:r>
      <w:r>
        <w:t xml:space="preserve">threshold </w:t>
      </w:r>
      <w:r>
        <w:rPr>
          <w:rFonts w:hint="eastAsia"/>
          <w:lang w:eastAsia="zh-CN"/>
        </w:rPr>
        <w:t>upwards</w:t>
      </w:r>
      <w:r>
        <w:t xml:space="preserve"> </w:t>
      </w:r>
      <w:r>
        <w:rPr>
          <w:rFonts w:hint="eastAsia"/>
          <w:lang w:eastAsia="zh-CN"/>
        </w:rPr>
        <w:t>completed</w:t>
      </w:r>
      <w:r w:rsidRPr="007A6F30">
        <w:rPr>
          <w:lang w:eastAsia="ko-KR"/>
        </w:rPr>
        <w:t>"</w:t>
      </w:r>
      <w:r w:rsidR="00AC082A">
        <w:rPr>
          <w:lang w:eastAsia="ko-KR"/>
        </w:rPr>
        <w:t>.</w:t>
      </w:r>
    </w:p>
    <w:p w14:paraId="75426CA8" w14:textId="155EE8D2" w:rsidR="00AC082A" w:rsidRPr="00D91B7B" w:rsidRDefault="00EF52E5" w:rsidP="00AC082A">
      <w:pPr>
        <w:pStyle w:val="B1"/>
        <w:rPr>
          <w:lang w:eastAsia="ko-KR"/>
        </w:rPr>
      </w:pPr>
      <w:r>
        <w:rPr>
          <w:lang w:eastAsia="ko-KR"/>
        </w:rPr>
        <w:t>3</w:t>
      </w:r>
      <w:r w:rsidR="00AC082A" w:rsidRPr="00D91B7B">
        <w:rPr>
          <w:lang w:eastAsia="ko-KR"/>
        </w:rPr>
        <w:t>ch-</w:t>
      </w:r>
      <w:r>
        <w:rPr>
          <w:lang w:eastAsia="ko-KR"/>
        </w:rPr>
        <w:t>b</w:t>
      </w:r>
      <w:r w:rsidR="00AC082A">
        <w:rPr>
          <w:lang w:eastAsia="ko-KR"/>
        </w:rPr>
        <w:t>:</w:t>
      </w:r>
      <w:r w:rsidR="00AC082A" w:rsidRPr="00D91B7B">
        <w:rPr>
          <w:lang w:eastAsia="ko-KR"/>
        </w:rPr>
        <w:t xml:space="preserve"> </w:t>
      </w:r>
      <w:r w:rsidR="00AC082A" w:rsidRPr="00421A3C">
        <w:rPr>
          <w:lang w:eastAsia="ko-KR"/>
        </w:rPr>
        <w:t>Account, Rating Control by the CHF. The CHF</w:t>
      </w:r>
      <w:r w:rsidR="00AC082A">
        <w:rPr>
          <w:lang w:eastAsia="ko-KR"/>
        </w:rPr>
        <w:t xml:space="preserve"> closes the</w:t>
      </w:r>
      <w:r w:rsidR="00AC082A" w:rsidRPr="00421A3C">
        <w:rPr>
          <w:lang w:eastAsia="ko-KR"/>
        </w:rPr>
        <w:t xml:space="preserve"> CDR</w:t>
      </w:r>
    </w:p>
    <w:p w14:paraId="104F5801" w14:textId="7B1EA3F5" w:rsidR="00AC082A" w:rsidRDefault="00EF52E5" w:rsidP="00AC082A">
      <w:pPr>
        <w:pStyle w:val="B1"/>
        <w:rPr>
          <w:lang w:eastAsia="ko-KR"/>
        </w:rPr>
      </w:pPr>
      <w:r>
        <w:rPr>
          <w:lang w:eastAsia="ko-KR"/>
        </w:rPr>
        <w:t>3</w:t>
      </w:r>
      <w:r w:rsidR="00AC082A" w:rsidRPr="00D91B7B">
        <w:rPr>
          <w:lang w:eastAsia="ko-KR"/>
        </w:rPr>
        <w:t>ch-</w:t>
      </w:r>
      <w:r>
        <w:rPr>
          <w:lang w:eastAsia="ko-KR"/>
        </w:rPr>
        <w:t>c</w:t>
      </w:r>
      <w:r w:rsidR="00AC082A">
        <w:rPr>
          <w:lang w:eastAsia="ko-KR"/>
        </w:rPr>
        <w:t>:</w:t>
      </w:r>
      <w:r w:rsidR="00AC082A" w:rsidRPr="00D91B7B">
        <w:rPr>
          <w:lang w:eastAsia="ko-KR"/>
        </w:rPr>
        <w:t xml:space="preserve"> CHF provides response to NSACF.</w:t>
      </w:r>
    </w:p>
    <w:p w14:paraId="0C24BBCD" w14:textId="2096CC25" w:rsidR="00EF52E5" w:rsidRDefault="00EF52E5" w:rsidP="00EF52E5">
      <w:pPr>
        <w:pStyle w:val="B1"/>
        <w:rPr>
          <w:lang w:eastAsia="ko-KR"/>
        </w:rPr>
      </w:pPr>
      <w:r>
        <w:rPr>
          <w:lang w:eastAsia="ko-KR"/>
        </w:rPr>
        <w:t xml:space="preserve">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w:t>
      </w:r>
    </w:p>
    <w:p w14:paraId="4B4990B3" w14:textId="39F04682" w:rsidR="00810169" w:rsidRDefault="00810169" w:rsidP="00810169">
      <w:pPr>
        <w:pStyle w:val="Heading4"/>
      </w:pPr>
      <w:bookmarkStart w:id="95" w:name="_Toc157775209"/>
      <w:r>
        <w:t>5.2</w:t>
      </w:r>
      <w:r w:rsidRPr="00424394">
        <w:t>.2.</w:t>
      </w:r>
      <w:r>
        <w:t>4</w:t>
      </w:r>
      <w:r w:rsidRPr="00424394">
        <w:tab/>
      </w:r>
      <w:r>
        <w:t>Number of UEs and Number of PDU sessions per network slice charging from NSACF – single charging session</w:t>
      </w:r>
      <w:bookmarkEnd w:id="95"/>
    </w:p>
    <w:p w14:paraId="6040F23A" w14:textId="351F658C" w:rsidR="00810169" w:rsidRDefault="00810169" w:rsidP="00810169">
      <w:pPr>
        <w:pStyle w:val="Heading5"/>
        <w:rPr>
          <w:lang w:eastAsia="zh-CN"/>
        </w:rPr>
      </w:pPr>
      <w:bookmarkStart w:id="96" w:name="_Toc157775210"/>
      <w:r>
        <w:t>5.2.2.4</w:t>
      </w:r>
      <w:r w:rsidRPr="00424394">
        <w:t>.1</w:t>
      </w:r>
      <w:r w:rsidRPr="00424394">
        <w:tab/>
      </w:r>
      <w:r w:rsidRPr="00424394">
        <w:rPr>
          <w:lang w:eastAsia="zh-CN"/>
        </w:rPr>
        <w:t>General</w:t>
      </w:r>
      <w:bookmarkEnd w:id="96"/>
    </w:p>
    <w:p w14:paraId="369974AF" w14:textId="77777777" w:rsidR="00810169" w:rsidRDefault="00810169" w:rsidP="00810169">
      <w:r>
        <w:t xml:space="preserve">The subclause below describes the </w:t>
      </w:r>
      <w:r w:rsidRPr="002C1926">
        <w:t xml:space="preserve">Network Slice Admission Control charging </w:t>
      </w:r>
      <w:r>
        <w:t xml:space="preserve">for Number of UEs and Number of PDU sessions per network slice in SCUR with a single charging session for the S-NSSAI, </w:t>
      </w:r>
      <w:r w:rsidRPr="009C35C4">
        <w:t>based on figure</w:t>
      </w:r>
      <w:r>
        <w:t xml:space="preserve"> </w:t>
      </w:r>
      <w:r w:rsidRPr="009C35C4">
        <w:t>4.2.11.2-1</w:t>
      </w:r>
      <w:r>
        <w:t xml:space="preserve"> and f</w:t>
      </w:r>
      <w:r w:rsidRPr="002C1926">
        <w:t xml:space="preserve">igure 4.2.11.4-1 </w:t>
      </w:r>
      <w:r w:rsidRPr="009C35C4">
        <w:t xml:space="preserve">of </w:t>
      </w:r>
      <w:r>
        <w:t xml:space="preserve">3GPP </w:t>
      </w:r>
      <w:r w:rsidRPr="009C35C4">
        <w:t>TS 23.502 [4] description</w:t>
      </w:r>
      <w:r>
        <w:t>..</w:t>
      </w:r>
    </w:p>
    <w:p w14:paraId="381E40B5" w14:textId="26A777C2" w:rsidR="00810169" w:rsidRPr="00CD7EA9" w:rsidRDefault="00810169" w:rsidP="00810169">
      <w:pPr>
        <w:pStyle w:val="Heading5"/>
        <w:rPr>
          <w:lang w:eastAsia="zh-CN"/>
        </w:rPr>
      </w:pPr>
      <w:bookmarkStart w:id="97" w:name="_Toc157775211"/>
      <w:r w:rsidRPr="003A23A7">
        <w:rPr>
          <w:lang w:eastAsia="zh-CN"/>
        </w:rPr>
        <w:lastRenderedPageBreak/>
        <w:t>5.2.2.</w:t>
      </w:r>
      <w:r>
        <w:rPr>
          <w:lang w:eastAsia="zh-CN"/>
        </w:rPr>
        <w:t>4</w:t>
      </w:r>
      <w:r w:rsidRPr="003A23A7">
        <w:rPr>
          <w:lang w:eastAsia="zh-CN"/>
        </w:rPr>
        <w:t>.</w:t>
      </w:r>
      <w:r>
        <w:rPr>
          <w:lang w:eastAsia="zh-CN"/>
        </w:rPr>
        <w:t>2</w:t>
      </w:r>
      <w:r w:rsidRPr="003A23A7">
        <w:rPr>
          <w:lang w:eastAsia="zh-CN"/>
        </w:rPr>
        <w:tab/>
      </w:r>
      <w:r>
        <w:t xml:space="preserve">Number of UEs and Number of PDU sessions per network slice charging </w:t>
      </w:r>
      <w:r w:rsidRPr="00D80F90">
        <w:rPr>
          <w:lang w:eastAsia="zh-CN"/>
        </w:rPr>
        <w:t xml:space="preserve">– </w:t>
      </w:r>
      <w:r>
        <w:rPr>
          <w:lang w:eastAsia="zh-CN"/>
        </w:rPr>
        <w:t>initial</w:t>
      </w:r>
      <w:bookmarkEnd w:id="97"/>
      <w:r w:rsidRPr="00D80F90">
        <w:rPr>
          <w:lang w:eastAsia="zh-CN"/>
        </w:rPr>
        <w:t xml:space="preserve"> </w:t>
      </w:r>
    </w:p>
    <w:p w14:paraId="7BA51F24" w14:textId="24EEB6B1" w:rsidR="00810169" w:rsidRDefault="00810169" w:rsidP="00810169">
      <w:r w:rsidRPr="00CD7EA9">
        <w:t>The following figure 5.2.2.</w:t>
      </w:r>
      <w:r>
        <w:t>4</w:t>
      </w:r>
      <w:r w:rsidRPr="00CD7EA9">
        <w:t>.</w:t>
      </w:r>
      <w:r>
        <w:t>2-1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initiation</w:t>
      </w:r>
      <w:r w:rsidRPr="00CD7EA9">
        <w:t xml:space="preserve"> message flow</w:t>
      </w:r>
      <w:r>
        <w:t>s</w:t>
      </w:r>
      <w:r w:rsidRPr="00CD7EA9">
        <w:t xml:space="preserve"> in </w:t>
      </w:r>
      <w:r>
        <w:t>SCUR:</w:t>
      </w:r>
    </w:p>
    <w:p w14:paraId="4763F9E3" w14:textId="7AC9821A" w:rsidR="00810169" w:rsidRPr="00307000" w:rsidRDefault="00810169" w:rsidP="00810169">
      <w:pPr>
        <w:pStyle w:val="TH"/>
      </w:pPr>
      <w:r>
        <w:object w:dxaOrig="8981" w:dyaOrig="9651" w14:anchorId="30FA31B4">
          <v:shape id="_x0000_i1035" type="#_x0000_t75" style="width:361.25pt;height:388.15pt" o:ole="">
            <v:imagedata r:id="rId28" o:title=""/>
          </v:shape>
          <o:OLEObject Type="Embed" ProgID="Visio.Drawing.15" ShapeID="_x0000_i1035" DrawAspect="Content" ObjectID="_1768464365" r:id="rId29"/>
        </w:object>
      </w:r>
    </w:p>
    <w:p w14:paraId="617663DC" w14:textId="3627F6E7" w:rsidR="00810169" w:rsidRPr="00D91B7B" w:rsidRDefault="00810169" w:rsidP="00810169">
      <w:pPr>
        <w:pStyle w:val="TF"/>
        <w:rPr>
          <w:lang w:val="en-US"/>
        </w:rPr>
      </w:pPr>
      <w:r w:rsidRPr="00D91B7B">
        <w:rPr>
          <w:lang w:val="en-US"/>
        </w:rPr>
        <w:t xml:space="preserve">Figure </w:t>
      </w:r>
      <w:r w:rsidRPr="00D80F90">
        <w:t>5.2.2.</w:t>
      </w:r>
      <w:r>
        <w:t>4.2-</w:t>
      </w:r>
      <w:r w:rsidRPr="00D80F90">
        <w:t>1</w:t>
      </w:r>
      <w:r w:rsidRPr="00D91B7B">
        <w:rPr>
          <w:lang w:val="en-US"/>
        </w:rPr>
        <w:t xml:space="preserve">: </w:t>
      </w:r>
      <w:r w:rsidRPr="00D80F90">
        <w:rPr>
          <w:lang w:val="en-US"/>
        </w:rPr>
        <w:t>Number of UEs</w:t>
      </w:r>
      <w:r>
        <w:rPr>
          <w:lang w:val="en-US"/>
        </w:rPr>
        <w:t xml:space="preserve"> </w:t>
      </w:r>
      <w:r>
        <w:t xml:space="preserve">and Number of </w:t>
      </w:r>
      <w:bookmarkStart w:id="98" w:name="_Hlk134373226"/>
      <w:r>
        <w:t>PDU sessions</w:t>
      </w:r>
      <w:r w:rsidRPr="00D80F90">
        <w:rPr>
          <w:lang w:val="en-US"/>
        </w:rPr>
        <w:t xml:space="preserve"> </w:t>
      </w:r>
      <w:bookmarkEnd w:id="98"/>
      <w:r w:rsidRPr="00D80F90">
        <w:rPr>
          <w:lang w:val="en-US"/>
        </w:rPr>
        <w:t xml:space="preserve">per </w:t>
      </w:r>
      <w:r>
        <w:rPr>
          <w:lang w:val="en-US"/>
        </w:rPr>
        <w:t>S-NSSAI – SCUR - initial</w:t>
      </w:r>
    </w:p>
    <w:p w14:paraId="15E1EC6E" w14:textId="77777777" w:rsidR="00810169" w:rsidRDefault="00810169" w:rsidP="00810169">
      <w:pPr>
        <w:pStyle w:val="B1"/>
        <w:rPr>
          <w:lang w:eastAsia="ko-KR"/>
        </w:rPr>
      </w:pPr>
      <w:r>
        <w:rPr>
          <w:lang w:eastAsia="ko-KR"/>
        </w:rPr>
        <w:t>Och. No charging session exists for the S-NSSAI.</w:t>
      </w:r>
    </w:p>
    <w:p w14:paraId="1737F4F5" w14:textId="77777777" w:rsidR="00810169" w:rsidRDefault="00810169" w:rsidP="00810169">
      <w:pPr>
        <w:pStyle w:val="B1"/>
      </w:pPr>
      <w:proofErr w:type="spellStart"/>
      <w:r>
        <w:rPr>
          <w:lang w:eastAsia="ko-KR"/>
        </w:rPr>
        <w:t>A.Steps</w:t>
      </w:r>
      <w:proofErr w:type="spellEnd"/>
      <w:r>
        <w:rPr>
          <w:lang w:eastAsia="ko-KR"/>
        </w:rPr>
        <w:t xml:space="preserve">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58BD08EF" w14:textId="77777777" w:rsidR="00810169" w:rsidRDefault="00810169" w:rsidP="00810169">
      <w:pPr>
        <w:pStyle w:val="B1"/>
        <w:rPr>
          <w:lang w:eastAsia="ko-KR"/>
        </w:rPr>
      </w:pPr>
      <w:proofErr w:type="spellStart"/>
      <w:r>
        <w:rPr>
          <w:lang w:eastAsia="ko-KR"/>
        </w:rPr>
        <w:t>B.Steps</w:t>
      </w:r>
      <w:proofErr w:type="spellEnd"/>
      <w:r>
        <w:rPr>
          <w:lang w:eastAsia="ko-KR"/>
        </w:rPr>
        <w:t xml:space="preserve">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670C9FEC" w14:textId="02E3A0DC" w:rsidR="00810169" w:rsidRPr="00D91B7B" w:rsidRDefault="00810169" w:rsidP="00307000">
      <w:pPr>
        <w:pStyle w:val="B1"/>
        <w:ind w:left="284" w:firstLine="0"/>
        <w:rPr>
          <w:lang w:eastAsia="ko-KR"/>
        </w:rPr>
      </w:pPr>
      <w:bookmarkStart w:id="99" w:name="_Hlk134373809"/>
      <w:r>
        <w:rPr>
          <w:lang w:eastAsia="ko-KR"/>
        </w:rPr>
        <w:t xml:space="preserve">A and B occurs in parallel and </w:t>
      </w:r>
      <w:r w:rsidR="006370A1" w:rsidRPr="00667B01">
        <w:rPr>
          <w:lang w:eastAsia="ko-KR"/>
        </w:rPr>
        <w:t>asynchronously</w:t>
      </w:r>
      <w:r w:rsidR="006370A1" w:rsidRPr="00667B01" w:rsidDel="00667B01">
        <w:rPr>
          <w:lang w:eastAsia="ko-KR"/>
        </w:rPr>
        <w:t xml:space="preserve"> </w:t>
      </w:r>
      <w:r>
        <w:rPr>
          <w:lang w:eastAsia="ko-KR"/>
        </w:rPr>
        <w:t>from each other.</w:t>
      </w:r>
    </w:p>
    <w:bookmarkEnd w:id="99"/>
    <w:p w14:paraId="6A601E8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one of the </w:t>
      </w:r>
      <w:r w:rsidRPr="002913F1">
        <w:rPr>
          <w:lang w:eastAsia="ko-KR"/>
        </w:rPr>
        <w:t xml:space="preserve">Nb of UEs threshold </w:t>
      </w:r>
      <w:r>
        <w:rPr>
          <w:lang w:eastAsia="ko-KR"/>
        </w:rPr>
        <w:t xml:space="preserve">or Nb </w:t>
      </w:r>
      <w:r w:rsidRPr="002913F1">
        <w:rPr>
          <w:lang w:eastAsia="ko-KR"/>
        </w:rPr>
        <w:t xml:space="preserve">of </w:t>
      </w:r>
      <w:r>
        <w:rPr>
          <w:lang w:eastAsia="ko-KR"/>
        </w:rPr>
        <w:t>PDU sessions</w:t>
      </w:r>
      <w:r w:rsidRPr="002913F1">
        <w:rPr>
          <w:lang w:eastAsia="ko-KR"/>
        </w:rPr>
        <w:t xml:space="preserve"> </w:t>
      </w:r>
      <w:r>
        <w:rPr>
          <w:lang w:eastAsia="ko-KR"/>
        </w:rPr>
        <w:t xml:space="preserve">trigger </w:t>
      </w:r>
      <w:r w:rsidRPr="002913F1">
        <w:rPr>
          <w:lang w:eastAsia="ko-KR"/>
        </w:rPr>
        <w:t>reached for initial</w:t>
      </w:r>
      <w:r w:rsidRPr="00D91B7B">
        <w:rPr>
          <w:lang w:eastAsia="ko-KR"/>
        </w:rPr>
        <w:t xml:space="preserve">.  </w:t>
      </w:r>
    </w:p>
    <w:p w14:paraId="04806D00" w14:textId="77777777" w:rsidR="00810169"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and, depending on the trigger: </w:t>
      </w:r>
    </w:p>
    <w:p w14:paraId="4DE25CCF" w14:textId="3DC8A6D7" w:rsidR="00810169" w:rsidRPr="00307000" w:rsidRDefault="00810169" w:rsidP="00307000">
      <w:pPr>
        <w:pStyle w:val="B2"/>
      </w:pPr>
      <w:r w:rsidRPr="00307000">
        <w:t xml:space="preserve">if </w:t>
      </w:r>
      <w:r>
        <w:t>"</w:t>
      </w:r>
      <w:r w:rsidRPr="00307000">
        <w:t>Nb of UEs threshold reached for initial", sends the "Number of UEs" and may request for a "</w:t>
      </w:r>
      <w:r w:rsidRPr="002E6365">
        <w:t>Number of UEs Quota limit"</w:t>
      </w:r>
      <w:r w:rsidRPr="00307000">
        <w:t>,</w:t>
      </w:r>
    </w:p>
    <w:p w14:paraId="000F59CE" w14:textId="77777777" w:rsidR="00810169" w:rsidRPr="00307000" w:rsidRDefault="00810169" w:rsidP="00307000">
      <w:pPr>
        <w:pStyle w:val="B2"/>
      </w:pPr>
      <w:r w:rsidRPr="00307000">
        <w:t xml:space="preserve">if "Nb of PDU sessions threshold reached for initial", sends the "Number of </w:t>
      </w:r>
      <w:proofErr w:type="spellStart"/>
      <w:r w:rsidRPr="00307000">
        <w:t>of</w:t>
      </w:r>
      <w:proofErr w:type="spellEnd"/>
      <w:r w:rsidRPr="00307000">
        <w:t xml:space="preserve"> PDU sessions" and may request for a "</w:t>
      </w:r>
      <w:r w:rsidRPr="002E6365">
        <w:t xml:space="preserve">Number of </w:t>
      </w:r>
      <w:proofErr w:type="spellStart"/>
      <w:r w:rsidRPr="00307000">
        <w:t>of</w:t>
      </w:r>
      <w:proofErr w:type="spellEnd"/>
      <w:r w:rsidRPr="00307000">
        <w:t xml:space="preserve"> PDU session</w:t>
      </w:r>
      <w:r w:rsidRPr="002E6365">
        <w:t>s Quota limit"</w:t>
      </w:r>
      <w:r w:rsidRPr="00307000">
        <w:t>.</w:t>
      </w:r>
    </w:p>
    <w:p w14:paraId="67F4D6D3"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 xml:space="preserve">The CHF </w:t>
      </w:r>
      <w:r>
        <w:rPr>
          <w:lang w:eastAsia="ko-KR"/>
        </w:rPr>
        <w:t>opens</w:t>
      </w:r>
      <w:r w:rsidRPr="00FA2D0F">
        <w:rPr>
          <w:lang w:eastAsia="ko-KR"/>
        </w:rPr>
        <w:t xml:space="preserve"> </w:t>
      </w:r>
      <w:r>
        <w:rPr>
          <w:lang w:eastAsia="ko-KR"/>
        </w:rPr>
        <w:t>a</w:t>
      </w:r>
      <w:r w:rsidRPr="00FA2D0F">
        <w:rPr>
          <w:lang w:eastAsia="ko-KR"/>
        </w:rPr>
        <w:t xml:space="preserve"> CDR</w:t>
      </w:r>
      <w:r w:rsidRPr="00D91B7B">
        <w:rPr>
          <w:lang w:eastAsia="ko-KR"/>
        </w:rPr>
        <w:t xml:space="preserve">.  </w:t>
      </w:r>
    </w:p>
    <w:p w14:paraId="36E25630" w14:textId="77777777" w:rsidR="00810169" w:rsidRDefault="00810169" w:rsidP="00810169">
      <w:pPr>
        <w:pStyle w:val="B1"/>
        <w:rPr>
          <w:lang w:eastAsia="ko-KR"/>
        </w:rPr>
      </w:pPr>
      <w:r>
        <w:rPr>
          <w:lang w:eastAsia="ko-KR"/>
        </w:rPr>
        <w:lastRenderedPageBreak/>
        <w:t>3</w:t>
      </w:r>
      <w:r w:rsidRPr="00D91B7B">
        <w:rPr>
          <w:lang w:eastAsia="ko-KR"/>
        </w:rPr>
        <w:t>ch-d</w:t>
      </w:r>
      <w:r>
        <w:rPr>
          <w:lang w:eastAsia="ko-KR"/>
        </w:rPr>
        <w:t>:</w:t>
      </w:r>
      <w:r w:rsidRPr="00D91B7B">
        <w:rPr>
          <w:lang w:eastAsia="ko-KR"/>
        </w:rPr>
        <w:t xml:space="preserve"> CHF provides response to NSACF</w:t>
      </w:r>
      <w:r>
        <w:rPr>
          <w:lang w:eastAsia="ko-KR"/>
        </w:rPr>
        <w:t xml:space="preserve"> </w:t>
      </w:r>
      <w:r w:rsidRPr="00FC468B">
        <w:t xml:space="preserve">and may </w:t>
      </w:r>
      <w:r>
        <w:t>include</w:t>
      </w:r>
      <w:r>
        <w:rPr>
          <w:lang w:eastAsia="ko-KR"/>
        </w:rPr>
        <w:t xml:space="preserve"> quota granted and </w:t>
      </w:r>
      <w:r w:rsidRPr="00FC468B">
        <w:t>new triggers setting</w:t>
      </w:r>
      <w:r w:rsidRPr="00D91B7B">
        <w:rPr>
          <w:lang w:eastAsia="ko-KR"/>
        </w:rPr>
        <w:t>.</w:t>
      </w:r>
    </w:p>
    <w:p w14:paraId="24114861" w14:textId="77777777" w:rsidR="00810169" w:rsidRDefault="00810169" w:rsidP="00810169">
      <w:pPr>
        <w:pStyle w:val="B1"/>
        <w:rPr>
          <w:lang w:eastAsia="ko-KR"/>
        </w:rPr>
      </w:pPr>
      <w:proofErr w:type="spellStart"/>
      <w:r>
        <w:rPr>
          <w:lang w:eastAsia="ko-KR"/>
        </w:rPr>
        <w:t>A.Step</w:t>
      </w:r>
      <w:proofErr w:type="spellEnd"/>
      <w:r>
        <w:rPr>
          <w:lang w:eastAsia="ko-KR"/>
        </w:rPr>
        <w:t xml:space="preserve">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46127C04" w14:textId="77777777" w:rsidR="00810169" w:rsidRDefault="00810169" w:rsidP="00810169">
      <w:pPr>
        <w:pStyle w:val="B1"/>
        <w:rPr>
          <w:lang w:eastAsia="ko-KR"/>
        </w:rPr>
      </w:pPr>
      <w:proofErr w:type="spellStart"/>
      <w:r>
        <w:rPr>
          <w:lang w:eastAsia="ko-KR"/>
        </w:rPr>
        <w:t>B.Step</w:t>
      </w:r>
      <w:proofErr w:type="spellEnd"/>
      <w:r>
        <w:rPr>
          <w:lang w:eastAsia="ko-KR"/>
        </w:rPr>
        <w:t xml:space="preserve">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4E2C89EE" w14:textId="77777777" w:rsidR="00810169" w:rsidRPr="00D91B7B" w:rsidRDefault="00810169" w:rsidP="00810169">
      <w:pPr>
        <w:pStyle w:val="B1"/>
        <w:rPr>
          <w:lang w:eastAsia="ko-KR"/>
        </w:rPr>
      </w:pPr>
    </w:p>
    <w:p w14:paraId="1DB45F8E" w14:textId="4C93CDDF" w:rsidR="00810169" w:rsidRPr="00CD7EA9" w:rsidRDefault="00810169" w:rsidP="00810169">
      <w:pPr>
        <w:pStyle w:val="Heading5"/>
        <w:rPr>
          <w:lang w:eastAsia="zh-CN"/>
        </w:rPr>
      </w:pPr>
      <w:bookmarkStart w:id="100" w:name="_Toc157775212"/>
      <w:r w:rsidRPr="003A23A7">
        <w:rPr>
          <w:lang w:eastAsia="zh-CN"/>
        </w:rPr>
        <w:t>5.2.2.</w:t>
      </w:r>
      <w:r>
        <w:rPr>
          <w:lang w:eastAsia="zh-CN"/>
        </w:rPr>
        <w:t>4</w:t>
      </w:r>
      <w:r w:rsidRPr="003A23A7">
        <w:rPr>
          <w:lang w:eastAsia="zh-CN"/>
        </w:rPr>
        <w:t>.</w:t>
      </w:r>
      <w:r>
        <w:rPr>
          <w:lang w:eastAsia="zh-CN"/>
        </w:rPr>
        <w:t>3</w:t>
      </w:r>
      <w:r w:rsidRPr="003A23A7">
        <w:rPr>
          <w:lang w:eastAsia="zh-CN"/>
        </w:rPr>
        <w:tab/>
      </w:r>
      <w:r>
        <w:t xml:space="preserve">Number of UEs and Number of PDU sessions per network slice charging </w:t>
      </w:r>
      <w:r w:rsidRPr="00D80F90">
        <w:rPr>
          <w:lang w:eastAsia="zh-CN"/>
        </w:rPr>
        <w:t xml:space="preserve">– </w:t>
      </w:r>
      <w:r>
        <w:rPr>
          <w:lang w:eastAsia="zh-CN"/>
        </w:rPr>
        <w:t>update</w:t>
      </w:r>
      <w:bookmarkEnd w:id="100"/>
    </w:p>
    <w:p w14:paraId="2BC29A3C" w14:textId="3571F095" w:rsidR="00810169" w:rsidRDefault="00810169" w:rsidP="00810169">
      <w:r w:rsidRPr="00CD7EA9">
        <w:t>The following figure 5.2.2.</w:t>
      </w:r>
      <w:r>
        <w:t>4</w:t>
      </w:r>
      <w:r w:rsidRPr="00CD7EA9">
        <w:t>.</w:t>
      </w:r>
      <w:r>
        <w:t>3-1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update</w:t>
      </w:r>
      <w:r w:rsidRPr="00CD7EA9">
        <w:t xml:space="preserve"> message flow</w:t>
      </w:r>
      <w:r>
        <w:t>s</w:t>
      </w:r>
      <w:r w:rsidRPr="00CD7EA9">
        <w:t xml:space="preserve"> in </w:t>
      </w:r>
      <w:r>
        <w:t>SCUR:</w:t>
      </w:r>
    </w:p>
    <w:p w14:paraId="1DF6DE54" w14:textId="21F7F2AA" w:rsidR="00810169" w:rsidRPr="00BB5877" w:rsidRDefault="00810169" w:rsidP="00810169">
      <w:pPr>
        <w:pStyle w:val="TH"/>
      </w:pPr>
      <w:r w:rsidRPr="00050A2D">
        <w:object w:dxaOrig="8981" w:dyaOrig="9651" w14:anchorId="095181BD">
          <v:shape id="_x0000_i1036" type="#_x0000_t75" style="width:403.85pt;height:433.25pt" o:ole="">
            <v:imagedata r:id="rId30" o:title=""/>
          </v:shape>
          <o:OLEObject Type="Embed" ProgID="Visio.Drawing.15" ShapeID="_x0000_i1036" DrawAspect="Content" ObjectID="_1768464366" r:id="rId31"/>
        </w:object>
      </w:r>
    </w:p>
    <w:p w14:paraId="22BBFE28" w14:textId="2A732F39" w:rsidR="00810169" w:rsidRPr="00D91B7B" w:rsidRDefault="00810169" w:rsidP="00810169">
      <w:pPr>
        <w:pStyle w:val="TF"/>
        <w:rPr>
          <w:lang w:val="en-US"/>
        </w:rPr>
      </w:pPr>
      <w:r w:rsidRPr="00D91B7B">
        <w:rPr>
          <w:lang w:val="en-US"/>
        </w:rPr>
        <w:t xml:space="preserve">Figure </w:t>
      </w:r>
      <w:r w:rsidRPr="00D80F90">
        <w:t>5.2.2.</w:t>
      </w:r>
      <w:r w:rsidR="00E07F84">
        <w:t>4</w:t>
      </w:r>
      <w:r>
        <w:t>.3-1</w:t>
      </w:r>
      <w:r w:rsidRPr="00D91B7B">
        <w:rPr>
          <w:lang w:val="en-US"/>
        </w:rPr>
        <w:t xml:space="preserve">: </w:t>
      </w:r>
      <w:r w:rsidRPr="00050A2D">
        <w:rPr>
          <w:lang w:val="en-US"/>
        </w:rPr>
        <w:t xml:space="preserve">Number of UEs and Number of PDU sessions per S-NSSAI – SCUR - </w:t>
      </w:r>
      <w:r>
        <w:rPr>
          <w:lang w:val="en-US"/>
        </w:rPr>
        <w:t>update</w:t>
      </w:r>
    </w:p>
    <w:p w14:paraId="2111FC81" w14:textId="77777777" w:rsidR="00810169" w:rsidRDefault="00810169" w:rsidP="00810169">
      <w:pPr>
        <w:pStyle w:val="B1"/>
        <w:rPr>
          <w:lang w:eastAsia="ko-KR"/>
        </w:rPr>
      </w:pPr>
      <w:r>
        <w:rPr>
          <w:lang w:eastAsia="ko-KR"/>
        </w:rPr>
        <w:t>Och. A charging session is established for the S-NSSAI.</w:t>
      </w:r>
    </w:p>
    <w:p w14:paraId="4A10AEA3" w14:textId="77777777" w:rsidR="00810169" w:rsidRDefault="00810169" w:rsidP="00810169">
      <w:pPr>
        <w:pStyle w:val="B1"/>
      </w:pPr>
      <w:proofErr w:type="spellStart"/>
      <w:r>
        <w:rPr>
          <w:lang w:eastAsia="ko-KR"/>
        </w:rPr>
        <w:t>A.Steps</w:t>
      </w:r>
      <w:proofErr w:type="spellEnd"/>
      <w:r>
        <w:rPr>
          <w:lang w:eastAsia="ko-KR"/>
        </w:rPr>
        <w:t xml:space="preserve">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7D0891E1" w14:textId="77777777" w:rsidR="00810169" w:rsidRDefault="00810169" w:rsidP="00810169">
      <w:pPr>
        <w:pStyle w:val="B1"/>
        <w:rPr>
          <w:lang w:eastAsia="ko-KR"/>
        </w:rPr>
      </w:pPr>
      <w:proofErr w:type="spellStart"/>
      <w:r>
        <w:rPr>
          <w:lang w:eastAsia="ko-KR"/>
        </w:rPr>
        <w:t>B.Steps</w:t>
      </w:r>
      <w:proofErr w:type="spellEnd"/>
      <w:r>
        <w:rPr>
          <w:lang w:eastAsia="ko-KR"/>
        </w:rPr>
        <w:t xml:space="preserve">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4CD16FCE" w14:textId="56680209" w:rsidR="00810169" w:rsidRPr="00D91B7B" w:rsidRDefault="00810169" w:rsidP="00810169">
      <w:pPr>
        <w:pStyle w:val="B1"/>
        <w:ind w:left="284" w:firstLine="0"/>
        <w:rPr>
          <w:lang w:eastAsia="ko-KR"/>
        </w:rPr>
      </w:pPr>
      <w:r>
        <w:rPr>
          <w:lang w:eastAsia="ko-KR"/>
        </w:rPr>
        <w:lastRenderedPageBreak/>
        <w:t xml:space="preserve">A and B occurs in parallel and </w:t>
      </w:r>
      <w:r w:rsidR="006370A1" w:rsidRPr="00667B01">
        <w:rPr>
          <w:lang w:eastAsia="ko-KR"/>
        </w:rPr>
        <w:t>asynchronously</w:t>
      </w:r>
      <w:r w:rsidR="006370A1" w:rsidRPr="00667B01" w:rsidDel="00667B01">
        <w:rPr>
          <w:lang w:eastAsia="ko-KR"/>
        </w:rPr>
        <w:t xml:space="preserve"> </w:t>
      </w:r>
      <w:r>
        <w:rPr>
          <w:lang w:eastAsia="ko-KR"/>
        </w:rPr>
        <w:t>from each other.</w:t>
      </w:r>
    </w:p>
    <w:p w14:paraId="19BB107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one of the </w:t>
      </w:r>
      <w:r w:rsidRPr="00447E4E">
        <w:rPr>
          <w:lang w:eastAsia="ko-KR"/>
        </w:rPr>
        <w:t xml:space="preserve">trigger </w:t>
      </w:r>
      <w:r>
        <w:rPr>
          <w:lang w:eastAsia="ko-KR"/>
        </w:rPr>
        <w:t xml:space="preserve">related to </w:t>
      </w:r>
      <w:r w:rsidRPr="00D91B7B">
        <w:rPr>
          <w:lang w:eastAsia="ko-KR"/>
        </w:rPr>
        <w:t>"</w:t>
      </w:r>
      <w:r w:rsidRPr="002913F1">
        <w:rPr>
          <w:lang w:eastAsia="ko-KR"/>
        </w:rPr>
        <w:t>Nb of UEs</w:t>
      </w:r>
      <w:r>
        <w:rPr>
          <w:lang w:eastAsia="ko-KR"/>
        </w:rPr>
        <w:t xml:space="preserve"> or </w:t>
      </w:r>
      <w:r w:rsidRPr="002913F1">
        <w:rPr>
          <w:lang w:eastAsia="ko-KR"/>
        </w:rPr>
        <w:t xml:space="preserve">Nb of </w:t>
      </w:r>
      <w:r>
        <w:rPr>
          <w:lang w:eastAsia="ko-KR"/>
        </w:rPr>
        <w:t xml:space="preserve">PDU sessions </w:t>
      </w:r>
      <w:r w:rsidRPr="00FC468B">
        <w:rPr>
          <w:lang w:eastAsia="ko-KR"/>
        </w:rPr>
        <w:t xml:space="preserve">threshold crossed </w:t>
      </w:r>
      <w:r>
        <w:rPr>
          <w:lang w:eastAsia="ko-KR"/>
        </w:rPr>
        <w:t>upwards/downwards" or granted quota</w:t>
      </w:r>
      <w:r w:rsidRPr="00447E4E">
        <w:rPr>
          <w:lang w:eastAsia="ko-KR"/>
        </w:rPr>
        <w:t xml:space="preserve"> </w:t>
      </w:r>
      <w:r>
        <w:rPr>
          <w:lang w:eastAsia="ko-KR"/>
        </w:rPr>
        <w:t xml:space="preserve">is </w:t>
      </w:r>
      <w:r w:rsidRPr="00447E4E">
        <w:rPr>
          <w:lang w:eastAsia="ko-KR"/>
        </w:rPr>
        <w:t>met</w:t>
      </w:r>
      <w:r w:rsidRPr="00D91B7B">
        <w:rPr>
          <w:lang w:eastAsia="ko-KR"/>
        </w:rPr>
        <w:t xml:space="preserve">.  </w:t>
      </w:r>
    </w:p>
    <w:p w14:paraId="3873B53E" w14:textId="77777777" w:rsidR="00810169"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update</w:t>
      </w:r>
      <w:r w:rsidRPr="00FA2D0F">
        <w:rPr>
          <w:lang w:eastAsia="ko-KR"/>
        </w:rPr>
        <w:t>] to CHF</w:t>
      </w:r>
      <w:r>
        <w:rPr>
          <w:lang w:eastAsia="ko-KR"/>
        </w:rPr>
        <w:t xml:space="preserve"> and, depending on the trigger: </w:t>
      </w:r>
    </w:p>
    <w:p w14:paraId="49FCE9B5" w14:textId="77777777" w:rsidR="00810169" w:rsidRPr="0053455B" w:rsidRDefault="00810169" w:rsidP="00810169">
      <w:pPr>
        <w:pStyle w:val="B2"/>
      </w:pPr>
      <w:r w:rsidRPr="0053455B">
        <w:t xml:space="preserve">if  </w:t>
      </w:r>
      <w:r>
        <w:t>"</w:t>
      </w:r>
      <w:r w:rsidRPr="0053455B">
        <w:t>Nb of UEs</w:t>
      </w:r>
      <w:r>
        <w:t xml:space="preserve">" trigger, </w:t>
      </w:r>
      <w:r w:rsidRPr="0053455B">
        <w:t>sends the "Number of UEs" and may request for a "</w:t>
      </w:r>
      <w:r w:rsidRPr="002E6365">
        <w:t>Number of UEs Quota limit"</w:t>
      </w:r>
      <w:r w:rsidRPr="0053455B">
        <w:t xml:space="preserve">, </w:t>
      </w:r>
    </w:p>
    <w:p w14:paraId="069EAAF6" w14:textId="77777777" w:rsidR="00810169" w:rsidRPr="0053455B" w:rsidRDefault="00810169" w:rsidP="00810169">
      <w:pPr>
        <w:pStyle w:val="B2"/>
      </w:pPr>
      <w:r w:rsidRPr="0053455B">
        <w:t>if "Nb of PDU sessions</w:t>
      </w:r>
      <w:r>
        <w:t xml:space="preserve">" trigger, </w:t>
      </w:r>
      <w:r w:rsidRPr="0053455B">
        <w:t xml:space="preserve">sends the "Number of </w:t>
      </w:r>
      <w:proofErr w:type="spellStart"/>
      <w:r w:rsidRPr="0053455B">
        <w:t>of</w:t>
      </w:r>
      <w:proofErr w:type="spellEnd"/>
      <w:r w:rsidRPr="0053455B">
        <w:t xml:space="preserve"> PDU sessions" and may request for a "</w:t>
      </w:r>
      <w:r w:rsidRPr="002E6365">
        <w:t xml:space="preserve">Number of </w:t>
      </w:r>
      <w:proofErr w:type="spellStart"/>
      <w:r w:rsidRPr="0053455B">
        <w:t>of</w:t>
      </w:r>
      <w:proofErr w:type="spellEnd"/>
      <w:r w:rsidRPr="0053455B">
        <w:t xml:space="preserve"> PDU session</w:t>
      </w:r>
      <w:r w:rsidRPr="002E6365">
        <w:t>s Quota limit"</w:t>
      </w:r>
      <w:r w:rsidRPr="0053455B">
        <w:t>.</w:t>
      </w:r>
    </w:p>
    <w:p w14:paraId="1011498E"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The CHF</w:t>
      </w:r>
      <w:r>
        <w:rPr>
          <w:lang w:eastAsia="ko-KR"/>
        </w:rPr>
        <w:t xml:space="preserve"> updates</w:t>
      </w:r>
      <w:r w:rsidRPr="00FA2D0F">
        <w:rPr>
          <w:lang w:eastAsia="ko-KR"/>
        </w:rPr>
        <w:t xml:space="preserve"> </w:t>
      </w:r>
      <w:r>
        <w:rPr>
          <w:lang w:eastAsia="ko-KR"/>
        </w:rPr>
        <w:t>the</w:t>
      </w:r>
      <w:r w:rsidRPr="00FA2D0F">
        <w:rPr>
          <w:lang w:eastAsia="ko-KR"/>
        </w:rPr>
        <w:t xml:space="preserve"> CDR</w:t>
      </w:r>
      <w:r w:rsidRPr="00D91B7B">
        <w:rPr>
          <w:lang w:eastAsia="ko-KR"/>
        </w:rPr>
        <w:t xml:space="preserve">.  </w:t>
      </w:r>
    </w:p>
    <w:p w14:paraId="023F8A2E"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r w:rsidRPr="00FC468B">
        <w:t xml:space="preserve">and may </w:t>
      </w:r>
      <w:r>
        <w:t>include</w:t>
      </w:r>
      <w:r>
        <w:rPr>
          <w:lang w:eastAsia="ko-KR"/>
        </w:rPr>
        <w:t xml:space="preserve"> quota granted and </w:t>
      </w:r>
      <w:r w:rsidRPr="00FC468B">
        <w:t>new triggers setting</w:t>
      </w:r>
      <w:r>
        <w:t>.</w:t>
      </w:r>
    </w:p>
    <w:p w14:paraId="5AA4C606" w14:textId="77777777" w:rsidR="00810169" w:rsidRDefault="00810169" w:rsidP="00810169">
      <w:pPr>
        <w:pStyle w:val="B1"/>
        <w:rPr>
          <w:lang w:eastAsia="ko-KR"/>
        </w:rPr>
      </w:pPr>
      <w:proofErr w:type="spellStart"/>
      <w:r>
        <w:rPr>
          <w:lang w:eastAsia="ko-KR"/>
        </w:rPr>
        <w:t>A.Step</w:t>
      </w:r>
      <w:proofErr w:type="spellEnd"/>
      <w:r>
        <w:rPr>
          <w:lang w:eastAsia="ko-KR"/>
        </w:rPr>
        <w:t xml:space="preserve">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7E4DC0AD" w14:textId="77777777" w:rsidR="00810169" w:rsidRDefault="00810169" w:rsidP="00810169">
      <w:pPr>
        <w:pStyle w:val="B1"/>
        <w:rPr>
          <w:lang w:eastAsia="ko-KR"/>
        </w:rPr>
      </w:pPr>
      <w:proofErr w:type="spellStart"/>
      <w:r>
        <w:rPr>
          <w:lang w:eastAsia="ko-KR"/>
        </w:rPr>
        <w:t>B.Step</w:t>
      </w:r>
      <w:proofErr w:type="spellEnd"/>
      <w:r>
        <w:rPr>
          <w:lang w:eastAsia="ko-KR"/>
        </w:rPr>
        <w:t xml:space="preserve">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1B75485D" w14:textId="30B78740" w:rsidR="00810169" w:rsidRPr="00CD7EA9" w:rsidRDefault="00810169" w:rsidP="00810169">
      <w:pPr>
        <w:pStyle w:val="Heading5"/>
        <w:rPr>
          <w:lang w:eastAsia="zh-CN"/>
        </w:rPr>
      </w:pPr>
      <w:bookmarkStart w:id="101" w:name="_Toc157775213"/>
      <w:r w:rsidRPr="003A23A7">
        <w:rPr>
          <w:lang w:eastAsia="zh-CN"/>
        </w:rPr>
        <w:t>5.2.2.</w:t>
      </w:r>
      <w:r w:rsidR="00E07F84">
        <w:rPr>
          <w:lang w:eastAsia="zh-CN"/>
        </w:rPr>
        <w:t>4</w:t>
      </w:r>
      <w:r w:rsidRPr="003A23A7">
        <w:rPr>
          <w:lang w:eastAsia="zh-CN"/>
        </w:rPr>
        <w:t>.</w:t>
      </w:r>
      <w:r>
        <w:rPr>
          <w:lang w:eastAsia="zh-CN"/>
        </w:rPr>
        <w:t>4</w:t>
      </w:r>
      <w:r w:rsidRPr="003A23A7">
        <w:rPr>
          <w:lang w:eastAsia="zh-CN"/>
        </w:rPr>
        <w:tab/>
      </w:r>
      <w:r>
        <w:t xml:space="preserve">Number of UEs and Number of PDU sessions per network slice charging </w:t>
      </w:r>
      <w:r w:rsidRPr="00D80F90">
        <w:rPr>
          <w:lang w:eastAsia="zh-CN"/>
        </w:rPr>
        <w:t xml:space="preserve">– </w:t>
      </w:r>
      <w:r>
        <w:rPr>
          <w:lang w:eastAsia="zh-CN"/>
        </w:rPr>
        <w:t>termination</w:t>
      </w:r>
      <w:bookmarkEnd w:id="101"/>
      <w:r w:rsidRPr="00D80F90">
        <w:rPr>
          <w:lang w:eastAsia="zh-CN"/>
        </w:rPr>
        <w:t xml:space="preserve"> </w:t>
      </w:r>
    </w:p>
    <w:p w14:paraId="7D65E0B0" w14:textId="6594D756" w:rsidR="00810169" w:rsidRDefault="00810169" w:rsidP="00810169">
      <w:r w:rsidRPr="00CD7EA9">
        <w:t>The following figure 5.2.2.</w:t>
      </w:r>
      <w:r w:rsidR="00E07F84">
        <w:t>4</w:t>
      </w:r>
      <w:r w:rsidRPr="00CD7EA9">
        <w:t>.</w:t>
      </w:r>
      <w:r>
        <w:t>4-1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terminatio</w:t>
      </w:r>
      <w:r w:rsidR="006370A1">
        <w:t>n</w:t>
      </w:r>
      <w:r w:rsidRPr="00CD7EA9">
        <w:t xml:space="preserve"> message flow</w:t>
      </w:r>
      <w:r>
        <w:t>s</w:t>
      </w:r>
      <w:r w:rsidRPr="00CD7EA9">
        <w:t xml:space="preserve"> in </w:t>
      </w:r>
      <w:r>
        <w:t>SCUR:</w:t>
      </w:r>
    </w:p>
    <w:p w14:paraId="4869B606" w14:textId="77777777" w:rsidR="00810169" w:rsidRPr="0053455B" w:rsidRDefault="00810169" w:rsidP="00810169">
      <w:pPr>
        <w:pStyle w:val="TH"/>
      </w:pPr>
      <w:r>
        <w:object w:dxaOrig="8981" w:dyaOrig="9651" w14:anchorId="16EADDBE">
          <v:shape id="_x0000_i1037" type="#_x0000_t75" style="width:361.25pt;height:388.15pt" o:ole="">
            <v:imagedata r:id="rId32" o:title=""/>
          </v:shape>
          <o:OLEObject Type="Embed" ProgID="Visio.Drawing.15" ShapeID="_x0000_i1037" DrawAspect="Content" ObjectID="_1768464367" r:id="rId33"/>
        </w:object>
      </w:r>
    </w:p>
    <w:p w14:paraId="1A78E836" w14:textId="07EB1B5F" w:rsidR="00810169" w:rsidRPr="00D91B7B" w:rsidRDefault="00810169" w:rsidP="00810169">
      <w:pPr>
        <w:pStyle w:val="TF"/>
        <w:rPr>
          <w:lang w:val="en-US"/>
        </w:rPr>
      </w:pPr>
      <w:r w:rsidRPr="00D91B7B">
        <w:rPr>
          <w:lang w:val="en-US"/>
        </w:rPr>
        <w:t xml:space="preserve">Figure </w:t>
      </w:r>
      <w:r w:rsidRPr="00D80F90">
        <w:t>5.2.2.</w:t>
      </w:r>
      <w:r w:rsidR="00E07F84">
        <w:t>4</w:t>
      </w:r>
      <w:r>
        <w:t>.4-</w:t>
      </w:r>
      <w:r w:rsidRPr="00D80F90">
        <w:t>1</w:t>
      </w:r>
      <w:r w:rsidRPr="00D91B7B">
        <w:rPr>
          <w:lang w:val="en-US"/>
        </w:rPr>
        <w:t xml:space="preserve">: </w:t>
      </w:r>
      <w:r w:rsidRPr="00D80F90">
        <w:rPr>
          <w:lang w:val="en-US"/>
        </w:rPr>
        <w:t>Number of UEs</w:t>
      </w:r>
      <w:r>
        <w:rPr>
          <w:lang w:val="en-US"/>
        </w:rPr>
        <w:t xml:space="preserve"> </w:t>
      </w:r>
      <w:r>
        <w:t>and Number of PDU sessions</w:t>
      </w:r>
      <w:r w:rsidRPr="00D80F90">
        <w:rPr>
          <w:lang w:val="en-US"/>
        </w:rPr>
        <w:t xml:space="preserve"> per </w:t>
      </w:r>
      <w:r>
        <w:rPr>
          <w:lang w:val="en-US"/>
        </w:rPr>
        <w:t>S-NSSAI – SCUR - termination</w:t>
      </w:r>
    </w:p>
    <w:p w14:paraId="2B7125E7" w14:textId="77777777" w:rsidR="00810169" w:rsidRDefault="00810169" w:rsidP="00810169">
      <w:pPr>
        <w:pStyle w:val="B1"/>
        <w:rPr>
          <w:lang w:eastAsia="ko-KR"/>
        </w:rPr>
      </w:pPr>
      <w:r>
        <w:rPr>
          <w:lang w:eastAsia="ko-KR"/>
        </w:rPr>
        <w:lastRenderedPageBreak/>
        <w:t>Och. A charging session is established for the S-NSSAI.</w:t>
      </w:r>
    </w:p>
    <w:p w14:paraId="2EC7D0EE" w14:textId="77777777" w:rsidR="00810169" w:rsidRDefault="00810169" w:rsidP="00810169">
      <w:pPr>
        <w:pStyle w:val="B1"/>
      </w:pPr>
      <w:proofErr w:type="spellStart"/>
      <w:r>
        <w:rPr>
          <w:lang w:eastAsia="ko-KR"/>
        </w:rPr>
        <w:t>A.Steps</w:t>
      </w:r>
      <w:proofErr w:type="spellEnd"/>
      <w:r>
        <w:rPr>
          <w:lang w:eastAsia="ko-KR"/>
        </w:rPr>
        <w:t xml:space="preserve">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42A71546" w14:textId="77777777" w:rsidR="00810169" w:rsidRDefault="00810169" w:rsidP="00810169">
      <w:pPr>
        <w:pStyle w:val="B1"/>
        <w:rPr>
          <w:lang w:eastAsia="ko-KR"/>
        </w:rPr>
      </w:pPr>
      <w:proofErr w:type="spellStart"/>
      <w:r>
        <w:rPr>
          <w:lang w:eastAsia="ko-KR"/>
        </w:rPr>
        <w:t>B.Steps</w:t>
      </w:r>
      <w:proofErr w:type="spellEnd"/>
      <w:r>
        <w:rPr>
          <w:lang w:eastAsia="ko-KR"/>
        </w:rPr>
        <w:t xml:space="preserve">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1EE7FDF7" w14:textId="11A9E526" w:rsidR="00810169" w:rsidRPr="00D91B7B" w:rsidRDefault="00810169" w:rsidP="00810169">
      <w:pPr>
        <w:pStyle w:val="B1"/>
        <w:ind w:left="284" w:firstLine="0"/>
        <w:rPr>
          <w:lang w:eastAsia="ko-KR"/>
        </w:rPr>
      </w:pPr>
      <w:r>
        <w:rPr>
          <w:lang w:eastAsia="ko-KR"/>
        </w:rPr>
        <w:t xml:space="preserve">A and B occurs in parallel and </w:t>
      </w:r>
      <w:r w:rsidR="006370A1" w:rsidRPr="00667B01">
        <w:rPr>
          <w:lang w:eastAsia="ko-KR"/>
        </w:rPr>
        <w:t>asynchronously</w:t>
      </w:r>
      <w:r w:rsidR="006370A1" w:rsidRPr="00667B01" w:rsidDel="00667B01">
        <w:rPr>
          <w:lang w:eastAsia="ko-KR"/>
        </w:rPr>
        <w:t xml:space="preserve"> </w:t>
      </w:r>
      <w:r>
        <w:rPr>
          <w:lang w:eastAsia="ko-KR"/>
        </w:rPr>
        <w:t>from each other.</w:t>
      </w:r>
    </w:p>
    <w:p w14:paraId="4506B6E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the </w:t>
      </w:r>
      <w:r w:rsidRPr="00D91B7B">
        <w:rPr>
          <w:lang w:eastAsia="ko-KR"/>
        </w:rPr>
        <w:t>"</w:t>
      </w:r>
      <w:r w:rsidRPr="00EB23AB">
        <w:t>Nb of UEs</w:t>
      </w:r>
      <w:r>
        <w:t xml:space="preserve"> and Nb of PDU sessions threshold reached for termination</w:t>
      </w:r>
      <w:r w:rsidRPr="00D91B7B">
        <w:rPr>
          <w:lang w:eastAsia="ko-KR"/>
        </w:rPr>
        <w:t xml:space="preserve">.  </w:t>
      </w:r>
    </w:p>
    <w:p w14:paraId="2DA3DBBE" w14:textId="77777777" w:rsidR="00810169"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Termination</w:t>
      </w:r>
      <w:r w:rsidRPr="00FA2D0F">
        <w:rPr>
          <w:lang w:eastAsia="ko-KR"/>
        </w:rPr>
        <w:t>] to CHF</w:t>
      </w:r>
      <w:r>
        <w:rPr>
          <w:lang w:eastAsia="ko-KR"/>
        </w:rPr>
        <w:t xml:space="preserve"> and, depending on the trigger: </w:t>
      </w:r>
    </w:p>
    <w:p w14:paraId="0231CC5D" w14:textId="77777777" w:rsidR="00810169" w:rsidRPr="0053455B" w:rsidRDefault="00810169" w:rsidP="00810169">
      <w:pPr>
        <w:pStyle w:val="B2"/>
      </w:pPr>
      <w:r w:rsidRPr="0053455B">
        <w:t xml:space="preserve">if  </w:t>
      </w:r>
      <w:r>
        <w:t>"</w:t>
      </w:r>
      <w:r w:rsidRPr="0053455B">
        <w:t>Nb of UEs</w:t>
      </w:r>
      <w:r>
        <w:t xml:space="preserve">" trigger, </w:t>
      </w:r>
      <w:r w:rsidRPr="0053455B">
        <w:t>sends the "Number of UEs"</w:t>
      </w:r>
      <w:r>
        <w:t>.</w:t>
      </w:r>
      <w:r w:rsidRPr="0053455B">
        <w:t xml:space="preserve"> </w:t>
      </w:r>
    </w:p>
    <w:p w14:paraId="4B79B213" w14:textId="77777777" w:rsidR="00810169" w:rsidRPr="0053455B" w:rsidRDefault="00810169" w:rsidP="00810169">
      <w:pPr>
        <w:pStyle w:val="B2"/>
      </w:pPr>
      <w:r w:rsidRPr="0053455B">
        <w:t>if "Nb of PDU sessions</w:t>
      </w:r>
      <w:r>
        <w:t xml:space="preserve">" trigger, </w:t>
      </w:r>
      <w:r w:rsidRPr="0053455B">
        <w:t xml:space="preserve">sends the "Number of </w:t>
      </w:r>
      <w:proofErr w:type="spellStart"/>
      <w:r w:rsidRPr="0053455B">
        <w:t>of</w:t>
      </w:r>
      <w:proofErr w:type="spellEnd"/>
      <w:r w:rsidRPr="0053455B">
        <w:t xml:space="preserve"> PDU sessions".</w:t>
      </w:r>
    </w:p>
    <w:p w14:paraId="16B155C7"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 xml:space="preserve">The CHF </w:t>
      </w:r>
      <w:r>
        <w:rPr>
          <w:lang w:eastAsia="ko-KR"/>
        </w:rPr>
        <w:t xml:space="preserve">closes the </w:t>
      </w:r>
      <w:r w:rsidRPr="00FA2D0F">
        <w:rPr>
          <w:lang w:eastAsia="ko-KR"/>
        </w:rPr>
        <w:t>CDR</w:t>
      </w:r>
      <w:r w:rsidRPr="00D91B7B">
        <w:rPr>
          <w:lang w:eastAsia="ko-KR"/>
        </w:rPr>
        <w:t xml:space="preserve">.  </w:t>
      </w:r>
    </w:p>
    <w:p w14:paraId="2C3479BA"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p>
    <w:p w14:paraId="742EA484" w14:textId="77777777" w:rsidR="00810169" w:rsidRDefault="00810169" w:rsidP="00810169">
      <w:pPr>
        <w:pStyle w:val="B1"/>
        <w:rPr>
          <w:lang w:eastAsia="ko-KR"/>
        </w:rPr>
      </w:pPr>
      <w:proofErr w:type="spellStart"/>
      <w:r>
        <w:rPr>
          <w:lang w:eastAsia="ko-KR"/>
        </w:rPr>
        <w:t>A.Step</w:t>
      </w:r>
      <w:proofErr w:type="spellEnd"/>
      <w:r>
        <w:rPr>
          <w:lang w:eastAsia="ko-KR"/>
        </w:rPr>
        <w:t xml:space="preserve">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3C6A54E3" w14:textId="77777777" w:rsidR="00810169" w:rsidRDefault="00810169" w:rsidP="00810169">
      <w:pPr>
        <w:pStyle w:val="B1"/>
        <w:rPr>
          <w:lang w:eastAsia="ko-KR"/>
        </w:rPr>
      </w:pPr>
      <w:proofErr w:type="spellStart"/>
      <w:r>
        <w:rPr>
          <w:lang w:eastAsia="ko-KR"/>
        </w:rPr>
        <w:t>B.Step</w:t>
      </w:r>
      <w:proofErr w:type="spellEnd"/>
      <w:r>
        <w:rPr>
          <w:lang w:eastAsia="ko-KR"/>
        </w:rPr>
        <w:t xml:space="preserve">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48C84378" w14:textId="440D22D4" w:rsidR="00F91287" w:rsidRPr="00815940" w:rsidRDefault="00F91287" w:rsidP="00891A59">
      <w:pPr>
        <w:pStyle w:val="Heading3"/>
        <w:rPr>
          <w:lang w:val="x-none"/>
        </w:rPr>
      </w:pPr>
      <w:bookmarkStart w:id="102" w:name="_Toc533596685"/>
      <w:bookmarkStart w:id="103" w:name="_Toc105681794"/>
      <w:bookmarkStart w:id="104" w:name="_Toc157775214"/>
      <w:r w:rsidRPr="00815940">
        <w:t>5.2.</w:t>
      </w:r>
      <w:r w:rsidR="0015529E">
        <w:t>3</w:t>
      </w:r>
      <w:r w:rsidRPr="00815940">
        <w:tab/>
        <w:t>CDR generation</w:t>
      </w:r>
      <w:bookmarkEnd w:id="102"/>
      <w:bookmarkEnd w:id="103"/>
      <w:bookmarkEnd w:id="104"/>
    </w:p>
    <w:p w14:paraId="45D11FB2" w14:textId="70E58691" w:rsidR="00F91287" w:rsidRPr="00815940" w:rsidRDefault="00F91287" w:rsidP="00F91287">
      <w:pPr>
        <w:keepNext/>
        <w:keepLines/>
        <w:spacing w:before="120"/>
        <w:ind w:left="1418" w:hanging="1418"/>
        <w:outlineLvl w:val="3"/>
        <w:rPr>
          <w:rFonts w:ascii="Arial" w:hAnsi="Arial"/>
          <w:sz w:val="24"/>
          <w:lang w:bidi="ar-IQ"/>
        </w:rPr>
      </w:pPr>
      <w:bookmarkStart w:id="105" w:name="_Toc533596686"/>
      <w:bookmarkStart w:id="106" w:name="_Toc105681795"/>
      <w:r w:rsidRPr="00815940">
        <w:rPr>
          <w:rFonts w:ascii="Arial" w:hAnsi="Arial"/>
          <w:sz w:val="24"/>
          <w:lang w:bidi="ar-IQ"/>
        </w:rPr>
        <w:t>5.2.</w:t>
      </w:r>
      <w:r w:rsidR="0015529E">
        <w:rPr>
          <w:rFonts w:ascii="Arial" w:hAnsi="Arial"/>
          <w:sz w:val="24"/>
          <w:lang w:bidi="ar-IQ"/>
        </w:rPr>
        <w:t>3</w:t>
      </w:r>
      <w:r w:rsidRPr="00815940">
        <w:rPr>
          <w:rFonts w:ascii="Arial" w:hAnsi="Arial"/>
          <w:sz w:val="24"/>
          <w:lang w:bidi="ar-IQ"/>
        </w:rPr>
        <w:t>.1</w:t>
      </w:r>
      <w:r w:rsidRPr="00815940">
        <w:rPr>
          <w:rFonts w:ascii="Arial" w:hAnsi="Arial"/>
          <w:sz w:val="24"/>
          <w:lang w:bidi="ar-IQ"/>
        </w:rPr>
        <w:tab/>
        <w:t>Introduction</w:t>
      </w:r>
      <w:bookmarkEnd w:id="105"/>
      <w:bookmarkEnd w:id="106"/>
    </w:p>
    <w:p w14:paraId="02B9C5FC" w14:textId="77777777" w:rsidR="00F91287" w:rsidRPr="00815940" w:rsidRDefault="00F91287" w:rsidP="00F91287">
      <w:pPr>
        <w:rPr>
          <w:lang w:bidi="ar-IQ"/>
        </w:rPr>
      </w:pPr>
      <w:r w:rsidRPr="00815940">
        <w:rPr>
          <w:lang w:bidi="ar-IQ"/>
        </w:rPr>
        <w:t xml:space="preserve">The CHF CDRs for </w:t>
      </w:r>
      <w:bookmarkStart w:id="107" w:name="_Hlk140499344"/>
      <w:r w:rsidRPr="00815940">
        <w:rPr>
          <w:lang w:bidi="ar-IQ"/>
        </w:rPr>
        <w:t xml:space="preserve">Network Slice Admission Control charging </w:t>
      </w:r>
      <w:bookmarkEnd w:id="107"/>
      <w:r w:rsidRPr="00815940">
        <w:rPr>
          <w:lang w:bidi="ar-IQ"/>
        </w:rPr>
        <w:t>are generated by the CHF to collect charging information that they subsequently transfer to the Charging Gateway Function (CGF).</w:t>
      </w:r>
    </w:p>
    <w:p w14:paraId="2BED119D" w14:textId="77777777" w:rsidR="00F91287" w:rsidRDefault="00F91287" w:rsidP="00F91287">
      <w:pPr>
        <w:rPr>
          <w:lang w:bidi="ar-IQ"/>
        </w:rPr>
      </w:pPr>
      <w:r w:rsidRPr="00815940">
        <w:rPr>
          <w:lang w:bidi="ar-IQ"/>
        </w:rPr>
        <w:t>The following clauses describe in detail the conditions for generating the CHF CDR, which shall be supported by the CHF.</w:t>
      </w:r>
    </w:p>
    <w:p w14:paraId="40C98F4D" w14:textId="3A1676D5" w:rsidR="00F91287" w:rsidRPr="00815940" w:rsidRDefault="00F91287" w:rsidP="00F91287">
      <w:pPr>
        <w:keepNext/>
        <w:keepLines/>
        <w:spacing w:before="60" w:after="120"/>
        <w:ind w:left="1418" w:hanging="1418"/>
        <w:outlineLvl w:val="3"/>
        <w:rPr>
          <w:rFonts w:ascii="Arial" w:hAnsi="Arial"/>
          <w:sz w:val="24"/>
          <w:lang w:bidi="ar-IQ"/>
        </w:rPr>
      </w:pPr>
      <w:bookmarkStart w:id="108" w:name="_Toc533596687"/>
      <w:bookmarkStart w:id="109" w:name="_Toc105681796"/>
      <w:r w:rsidRPr="00815940">
        <w:rPr>
          <w:rFonts w:ascii="Arial" w:hAnsi="Arial"/>
          <w:sz w:val="24"/>
          <w:lang w:bidi="ar-IQ"/>
        </w:rPr>
        <w:t>5.2.</w:t>
      </w:r>
      <w:r w:rsidR="0015529E">
        <w:rPr>
          <w:rFonts w:ascii="Arial" w:hAnsi="Arial"/>
          <w:sz w:val="24"/>
          <w:lang w:bidi="ar-IQ"/>
        </w:rPr>
        <w:t>3</w:t>
      </w:r>
      <w:r w:rsidRPr="00815940">
        <w:rPr>
          <w:rFonts w:ascii="Arial" w:hAnsi="Arial"/>
          <w:sz w:val="24"/>
          <w:lang w:bidi="ar-IQ"/>
        </w:rPr>
        <w:t>.2</w:t>
      </w:r>
      <w:r w:rsidRPr="00815940">
        <w:rPr>
          <w:rFonts w:ascii="Arial" w:hAnsi="Arial"/>
          <w:sz w:val="24"/>
          <w:lang w:bidi="ar-IQ"/>
        </w:rPr>
        <w:tab/>
        <w:t xml:space="preserve">Triggers for </w:t>
      </w:r>
      <w:r w:rsidRPr="00815940">
        <w:rPr>
          <w:rFonts w:ascii="Arial" w:hAnsi="Arial"/>
          <w:sz w:val="24"/>
          <w:lang w:val="en-US" w:bidi="ar-IQ"/>
        </w:rPr>
        <w:t xml:space="preserve">CHF </w:t>
      </w:r>
      <w:r w:rsidRPr="00815940">
        <w:rPr>
          <w:rFonts w:ascii="Arial" w:hAnsi="Arial"/>
          <w:sz w:val="24"/>
          <w:lang w:bidi="ar-IQ"/>
        </w:rPr>
        <w:t>CDR</w:t>
      </w:r>
      <w:bookmarkEnd w:id="108"/>
      <w:bookmarkEnd w:id="109"/>
      <w:r w:rsidRPr="00815940">
        <w:rPr>
          <w:rFonts w:ascii="Arial" w:hAnsi="Arial"/>
          <w:sz w:val="24"/>
          <w:lang w:bidi="ar-IQ"/>
        </w:rPr>
        <w:t xml:space="preserve"> </w:t>
      </w:r>
    </w:p>
    <w:p w14:paraId="0F8B5099" w14:textId="7EF01778" w:rsidR="00F91287" w:rsidRPr="00815940" w:rsidRDefault="00F91287" w:rsidP="00F91287">
      <w:pPr>
        <w:keepNext/>
        <w:keepLines/>
        <w:spacing w:before="120"/>
        <w:ind w:left="1701" w:hanging="1701"/>
        <w:outlineLvl w:val="4"/>
        <w:rPr>
          <w:rFonts w:ascii="Arial" w:hAnsi="Arial"/>
          <w:sz w:val="22"/>
        </w:rPr>
      </w:pPr>
      <w:bookmarkStart w:id="110" w:name="_Toc533596688"/>
      <w:bookmarkStart w:id="111" w:name="_Toc105681797"/>
      <w:r w:rsidRPr="00815940">
        <w:rPr>
          <w:rFonts w:ascii="Arial" w:hAnsi="Arial"/>
          <w:sz w:val="22"/>
        </w:rPr>
        <w:t>5.2.</w:t>
      </w:r>
      <w:r w:rsidR="0015529E">
        <w:rPr>
          <w:rFonts w:ascii="Arial" w:hAnsi="Arial"/>
          <w:sz w:val="22"/>
        </w:rPr>
        <w:t>3</w:t>
      </w:r>
      <w:r w:rsidRPr="00815940">
        <w:rPr>
          <w:rFonts w:ascii="Arial" w:hAnsi="Arial"/>
          <w:sz w:val="22"/>
        </w:rPr>
        <w:t>.2.1</w:t>
      </w:r>
      <w:r w:rsidRPr="00815940">
        <w:rPr>
          <w:rFonts w:ascii="Arial" w:hAnsi="Arial"/>
          <w:sz w:val="22"/>
        </w:rPr>
        <w:tab/>
        <w:t>General</w:t>
      </w:r>
      <w:bookmarkEnd w:id="110"/>
      <w:bookmarkEnd w:id="111"/>
    </w:p>
    <w:p w14:paraId="6E9FA5F7" w14:textId="77777777" w:rsidR="00F91287" w:rsidRDefault="00F91287" w:rsidP="00F91287">
      <w:pPr>
        <w:rPr>
          <w:lang w:eastAsia="zh-CN" w:bidi="ar-IQ"/>
        </w:rPr>
      </w:pPr>
      <w:r w:rsidRPr="00815940">
        <w:rPr>
          <w:lang w:bidi="ar-IQ"/>
        </w:rPr>
        <w:t xml:space="preserve">A </w:t>
      </w:r>
      <w:r w:rsidRPr="00CF02F3">
        <w:t xml:space="preserve">Network Slice Admission Control charging </w:t>
      </w:r>
      <w:r w:rsidRPr="00815940">
        <w:rPr>
          <w:lang w:bidi="ar-IQ"/>
        </w:rPr>
        <w:t xml:space="preserve">CHF CDR is used to collect charging information related to </w:t>
      </w:r>
      <w:r w:rsidRPr="00CF02F3">
        <w:t xml:space="preserve">Network Slice Admission Control </w:t>
      </w:r>
      <w:r w:rsidRPr="00815940">
        <w:rPr>
          <w:lang w:bidi="ar-IQ"/>
        </w:rPr>
        <w:t>chargeable events for PEC, IEC</w:t>
      </w:r>
      <w:r>
        <w:rPr>
          <w:lang w:bidi="ar-IQ"/>
        </w:rPr>
        <w:t xml:space="preserve">, </w:t>
      </w:r>
      <w:r w:rsidRPr="00815940">
        <w:rPr>
          <w:lang w:bidi="ar-IQ"/>
        </w:rPr>
        <w:t>ECUR</w:t>
      </w:r>
      <w:r>
        <w:rPr>
          <w:lang w:bidi="ar-IQ"/>
        </w:rPr>
        <w:t xml:space="preserve"> and SCUR scenarios</w:t>
      </w:r>
      <w:r w:rsidRPr="00815940">
        <w:t>.</w:t>
      </w:r>
      <w:r w:rsidRPr="00815940">
        <w:rPr>
          <w:lang w:eastAsia="zh-CN" w:bidi="ar-IQ"/>
        </w:rPr>
        <w:t xml:space="preserve"> </w:t>
      </w:r>
    </w:p>
    <w:p w14:paraId="669DCE48" w14:textId="77777777" w:rsidR="006C207B" w:rsidRDefault="006C207B" w:rsidP="006C207B">
      <w:pPr>
        <w:rPr>
          <w:lang w:bidi="ar-IQ"/>
        </w:rPr>
      </w:pPr>
      <w:r>
        <w:t>A partial records mechanism applies in the CHF for SCUR scenarios.</w:t>
      </w:r>
      <w:r w:rsidRPr="00815940">
        <w:rPr>
          <w:lang w:eastAsia="zh-CN" w:bidi="ar-IQ"/>
        </w:rPr>
        <w:t xml:space="preserve"> </w:t>
      </w:r>
    </w:p>
    <w:p w14:paraId="3B6A6CFC" w14:textId="268C6377" w:rsidR="00F91287" w:rsidRPr="00815940" w:rsidRDefault="00F91287" w:rsidP="00F91287">
      <w:pPr>
        <w:keepNext/>
        <w:keepLines/>
        <w:spacing w:before="120"/>
        <w:ind w:left="1701" w:hanging="1701"/>
        <w:outlineLvl w:val="4"/>
        <w:rPr>
          <w:rFonts w:ascii="Arial" w:hAnsi="Arial"/>
          <w:sz w:val="22"/>
          <w:lang w:bidi="ar-IQ"/>
        </w:rPr>
      </w:pPr>
      <w:bookmarkStart w:id="112" w:name="_Toc533596689"/>
      <w:bookmarkStart w:id="113" w:name="_Toc105681798"/>
      <w:r w:rsidRPr="00815940">
        <w:rPr>
          <w:rFonts w:ascii="Arial" w:hAnsi="Arial"/>
          <w:sz w:val="22"/>
          <w:lang w:bidi="ar-IQ"/>
        </w:rPr>
        <w:t>5.2.</w:t>
      </w:r>
      <w:r w:rsidR="003A0AA7">
        <w:rPr>
          <w:rFonts w:ascii="Arial" w:hAnsi="Arial"/>
          <w:sz w:val="22"/>
          <w:lang w:bidi="ar-IQ"/>
        </w:rPr>
        <w:t>3</w:t>
      </w:r>
      <w:r w:rsidRPr="00815940">
        <w:rPr>
          <w:rFonts w:ascii="Arial" w:hAnsi="Arial"/>
          <w:sz w:val="22"/>
          <w:lang w:bidi="ar-IQ"/>
        </w:rPr>
        <w:t>.</w:t>
      </w:r>
      <w:r w:rsidRPr="00815940">
        <w:rPr>
          <w:rFonts w:ascii="Arial" w:hAnsi="Arial"/>
          <w:sz w:val="22"/>
          <w:lang w:val="en-US" w:bidi="ar-IQ"/>
        </w:rPr>
        <w:t>2.2</w:t>
      </w:r>
      <w:r w:rsidRPr="00815940">
        <w:rPr>
          <w:rFonts w:ascii="Arial" w:hAnsi="Arial"/>
          <w:sz w:val="22"/>
          <w:lang w:bidi="ar-IQ"/>
        </w:rPr>
        <w:tab/>
        <w:t xml:space="preserve">Triggers for </w:t>
      </w:r>
      <w:r w:rsidRPr="00815940">
        <w:rPr>
          <w:rFonts w:ascii="Arial" w:hAnsi="Arial"/>
          <w:sz w:val="22"/>
          <w:lang w:val="en-US" w:bidi="ar-IQ"/>
        </w:rPr>
        <w:t xml:space="preserve">CHF </w:t>
      </w:r>
      <w:r w:rsidRPr="00815940">
        <w:rPr>
          <w:rFonts w:ascii="Arial" w:hAnsi="Arial"/>
          <w:sz w:val="22"/>
          <w:lang w:bidi="ar-IQ"/>
        </w:rPr>
        <w:t>CDR generation</w:t>
      </w:r>
      <w:bookmarkEnd w:id="112"/>
      <w:bookmarkEnd w:id="113"/>
    </w:p>
    <w:p w14:paraId="7CE3CAB2" w14:textId="77777777" w:rsidR="00F91287" w:rsidRPr="00815940" w:rsidRDefault="00F91287" w:rsidP="00F91287">
      <w:pPr>
        <w:rPr>
          <w:lang w:bidi="ar-IQ"/>
        </w:rPr>
      </w:pPr>
      <w:r w:rsidRPr="00815940">
        <w:rPr>
          <w:lang w:bidi="ar-IQ"/>
        </w:rPr>
        <w:t xml:space="preserve">A CHF CDR </w:t>
      </w:r>
      <w:r w:rsidRPr="00815940">
        <w:t xml:space="preserve">shall be generated by the </w:t>
      </w:r>
      <w:r w:rsidRPr="00815940">
        <w:rPr>
          <w:lang w:bidi="ar-IQ"/>
        </w:rPr>
        <w:t xml:space="preserve">CHF for each </w:t>
      </w:r>
      <w:r w:rsidRPr="00815940">
        <w:t>received Charging Data Request [</w:t>
      </w:r>
      <w:r w:rsidRPr="00815940">
        <w:rPr>
          <w:lang w:eastAsia="zh-CN" w:bidi="ar-IQ"/>
        </w:rPr>
        <w:t>Event</w:t>
      </w:r>
      <w:r w:rsidRPr="00815940">
        <w:t>]</w:t>
      </w:r>
      <w:r w:rsidRPr="00815940">
        <w:rPr>
          <w:lang w:bidi="ar-IQ"/>
        </w:rPr>
        <w:t>.</w:t>
      </w:r>
    </w:p>
    <w:p w14:paraId="49E415FC" w14:textId="1D5EB6C9" w:rsidR="00F91287" w:rsidRPr="00815940" w:rsidRDefault="00F91287" w:rsidP="00F91287">
      <w:pPr>
        <w:keepNext/>
        <w:keepLines/>
        <w:spacing w:before="120"/>
        <w:ind w:left="1701" w:hanging="1701"/>
        <w:outlineLvl w:val="4"/>
        <w:rPr>
          <w:rFonts w:ascii="Arial" w:hAnsi="Arial"/>
          <w:sz w:val="22"/>
          <w:lang w:bidi="ar-IQ"/>
        </w:rPr>
      </w:pPr>
      <w:bookmarkStart w:id="114" w:name="_Toc105681799"/>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w:t>
      </w:r>
      <w:r w:rsidRPr="00815940">
        <w:rPr>
          <w:rFonts w:ascii="Arial" w:hAnsi="Arial"/>
          <w:sz w:val="22"/>
          <w:lang w:val="en-US" w:bidi="ar-IQ"/>
        </w:rPr>
        <w:t>2.3</w:t>
      </w:r>
      <w:r w:rsidRPr="00815940">
        <w:rPr>
          <w:rFonts w:ascii="Arial" w:hAnsi="Arial"/>
          <w:sz w:val="22"/>
          <w:lang w:bidi="ar-IQ"/>
        </w:rPr>
        <w:tab/>
        <w:t xml:space="preserve">Triggers for </w:t>
      </w:r>
      <w:r w:rsidRPr="00815940">
        <w:rPr>
          <w:rFonts w:ascii="Arial" w:hAnsi="Arial"/>
          <w:sz w:val="22"/>
          <w:lang w:val="en-US" w:bidi="ar-IQ"/>
        </w:rPr>
        <w:t xml:space="preserve">CHF </w:t>
      </w:r>
      <w:r w:rsidRPr="00815940">
        <w:rPr>
          <w:rFonts w:ascii="Arial" w:hAnsi="Arial"/>
          <w:sz w:val="22"/>
          <w:lang w:bidi="ar-IQ"/>
        </w:rPr>
        <w:t>CDR opening</w:t>
      </w:r>
      <w:bookmarkEnd w:id="114"/>
    </w:p>
    <w:p w14:paraId="4E2C402F" w14:textId="13725A6A" w:rsidR="00F91287" w:rsidRDefault="00F91287" w:rsidP="00F91287">
      <w:pPr>
        <w:rPr>
          <w:lang w:bidi="ar-IQ"/>
        </w:rPr>
      </w:pPr>
      <w:r w:rsidRPr="00815940">
        <w:rPr>
          <w:lang w:bidi="ar-IQ"/>
        </w:rPr>
        <w:t xml:space="preserve">A CHF CDR shall be opened when the CHF </w:t>
      </w:r>
      <w:r w:rsidRPr="00815940">
        <w:t>receives Charging Data Request [</w:t>
      </w:r>
      <w:r w:rsidRPr="00815940">
        <w:rPr>
          <w:lang w:eastAsia="zh-CN" w:bidi="ar-IQ"/>
        </w:rPr>
        <w:t>Initial</w:t>
      </w:r>
      <w:r w:rsidRPr="00815940">
        <w:t>]</w:t>
      </w:r>
      <w:r w:rsidR="006C207B">
        <w:t xml:space="preserve"> with</w:t>
      </w:r>
      <w:r w:rsidR="006C207B" w:rsidRPr="00C971C0">
        <w:t xml:space="preserve"> charging information</w:t>
      </w:r>
      <w:r w:rsidR="006C207B">
        <w:t xml:space="preserve"> added</w:t>
      </w:r>
      <w:r w:rsidRPr="00815940">
        <w:rPr>
          <w:lang w:bidi="ar-IQ"/>
        </w:rPr>
        <w:t>.</w:t>
      </w:r>
    </w:p>
    <w:p w14:paraId="12A72A89" w14:textId="3AEA0F64" w:rsidR="00F91287" w:rsidRPr="00815940" w:rsidRDefault="00F91287" w:rsidP="00F91287">
      <w:pPr>
        <w:keepNext/>
        <w:keepLines/>
        <w:spacing w:before="120"/>
        <w:ind w:left="1701" w:hanging="1701"/>
        <w:outlineLvl w:val="4"/>
        <w:rPr>
          <w:rFonts w:ascii="Arial" w:hAnsi="Arial"/>
          <w:sz w:val="22"/>
          <w:lang w:bidi="ar-IQ"/>
        </w:rPr>
      </w:pPr>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w:t>
      </w:r>
      <w:r w:rsidRPr="00815940">
        <w:rPr>
          <w:rFonts w:ascii="Arial" w:hAnsi="Arial"/>
          <w:sz w:val="22"/>
          <w:lang w:val="en-US" w:bidi="ar-IQ"/>
        </w:rPr>
        <w:t>2.</w:t>
      </w:r>
      <w:r w:rsidR="006370A1">
        <w:rPr>
          <w:rFonts w:ascii="Arial" w:hAnsi="Arial"/>
          <w:sz w:val="22"/>
          <w:lang w:val="en-US" w:bidi="ar-IQ"/>
        </w:rPr>
        <w:t>4</w:t>
      </w:r>
      <w:r w:rsidRPr="00815940">
        <w:rPr>
          <w:rFonts w:ascii="Arial" w:hAnsi="Arial"/>
          <w:sz w:val="22"/>
          <w:lang w:bidi="ar-IQ"/>
        </w:rPr>
        <w:tab/>
        <w:t xml:space="preserve">Triggers for </w:t>
      </w:r>
      <w:r w:rsidRPr="00815940">
        <w:rPr>
          <w:rFonts w:ascii="Arial" w:hAnsi="Arial"/>
          <w:sz w:val="22"/>
          <w:lang w:val="en-US" w:bidi="ar-IQ"/>
        </w:rPr>
        <w:t xml:space="preserve">CHF </w:t>
      </w:r>
      <w:r w:rsidRPr="00815940">
        <w:rPr>
          <w:rFonts w:ascii="Arial" w:hAnsi="Arial"/>
          <w:sz w:val="22"/>
          <w:lang w:bidi="ar-IQ"/>
        </w:rPr>
        <w:t xml:space="preserve">CDR </w:t>
      </w:r>
      <w:r w:rsidRPr="00765D83">
        <w:rPr>
          <w:rFonts w:ascii="Arial" w:hAnsi="Arial"/>
          <w:sz w:val="22"/>
          <w:lang w:bidi="ar-IQ"/>
        </w:rPr>
        <w:t xml:space="preserve">charging information addition </w:t>
      </w:r>
    </w:p>
    <w:p w14:paraId="32178CFB" w14:textId="53C19FD4" w:rsidR="00F91287" w:rsidRDefault="00F91287" w:rsidP="00F91287">
      <w:pPr>
        <w:rPr>
          <w:lang w:bidi="ar-IQ"/>
        </w:rPr>
      </w:pPr>
      <w:r>
        <w:rPr>
          <w:lang w:bidi="ar-IQ"/>
        </w:rPr>
        <w:t>W</w:t>
      </w:r>
      <w:r w:rsidRPr="00424394">
        <w:rPr>
          <w:lang w:bidi="ar-IQ"/>
        </w:rPr>
        <w:t xml:space="preserve">hen the </w:t>
      </w:r>
      <w:r w:rsidRPr="001B69A8">
        <w:rPr>
          <w:lang w:bidi="ar-IQ"/>
        </w:rPr>
        <w:t>CHF</w:t>
      </w:r>
      <w:r w:rsidRPr="00424394">
        <w:rPr>
          <w:lang w:bidi="ar-IQ"/>
        </w:rPr>
        <w:t xml:space="preserve"> </w:t>
      </w:r>
      <w:r w:rsidRPr="00424394">
        <w:rPr>
          <w:rStyle w:val="shorttext"/>
        </w:rPr>
        <w:t xml:space="preserve">receives </w:t>
      </w:r>
      <w:r w:rsidRPr="00424394">
        <w:t>Charging Data Request[</w:t>
      </w:r>
      <w:r w:rsidRPr="00424394">
        <w:rPr>
          <w:lang w:bidi="ar-IQ"/>
        </w:rPr>
        <w:t>Update</w:t>
      </w:r>
      <w:r w:rsidRPr="00424394">
        <w:t>],</w:t>
      </w:r>
      <w:r w:rsidR="006C207B">
        <w:t xml:space="preserve"> with the trigger conditions different from those of </w:t>
      </w:r>
      <w:r w:rsidR="006C207B">
        <w:rPr>
          <w:lang w:bidi="ar-IQ"/>
        </w:rPr>
        <w:t>Table 5.2.3.2.</w:t>
      </w:r>
      <w:r w:rsidR="006370A1">
        <w:rPr>
          <w:lang w:bidi="ar-IQ"/>
        </w:rPr>
        <w:t>5</w:t>
      </w:r>
      <w:r w:rsidR="00595B80">
        <w:rPr>
          <w:lang w:bidi="ar-IQ"/>
        </w:rPr>
        <w:t>-</w:t>
      </w:r>
      <w:r w:rsidR="006C207B">
        <w:rPr>
          <w:lang w:bidi="ar-IQ"/>
        </w:rPr>
        <w:t>1,</w:t>
      </w:r>
      <w:r w:rsidRPr="00424394">
        <w:t xml:space="preserve"> </w:t>
      </w:r>
      <w:r>
        <w:rPr>
          <w:lang w:bidi="ar-IQ"/>
        </w:rPr>
        <w:t>the received c</w:t>
      </w:r>
      <w:r w:rsidRPr="00424394">
        <w:rPr>
          <w:lang w:bidi="ar-IQ"/>
        </w:rPr>
        <w:t xml:space="preserve">harging information shall be added </w:t>
      </w:r>
      <w:r>
        <w:rPr>
          <w:lang w:bidi="ar-IQ"/>
        </w:rPr>
        <w:t xml:space="preserve">to the CHF </w:t>
      </w:r>
      <w:r w:rsidRPr="001B69A8">
        <w:rPr>
          <w:lang w:bidi="ar-IQ"/>
        </w:rPr>
        <w:t>CDR</w:t>
      </w:r>
      <w:r>
        <w:rPr>
          <w:lang w:bidi="ar-IQ"/>
        </w:rPr>
        <w:t>, and the CDR shall remain open.</w:t>
      </w:r>
    </w:p>
    <w:p w14:paraId="4C885066" w14:textId="461D7689" w:rsidR="00F91287" w:rsidRPr="00815940" w:rsidRDefault="00F91287" w:rsidP="00F91287">
      <w:pPr>
        <w:keepNext/>
        <w:keepLines/>
        <w:spacing w:before="120"/>
        <w:ind w:left="1701" w:hanging="1701"/>
        <w:outlineLvl w:val="4"/>
        <w:rPr>
          <w:rFonts w:ascii="Arial" w:hAnsi="Arial"/>
          <w:sz w:val="22"/>
          <w:lang w:bidi="ar-IQ"/>
        </w:rPr>
      </w:pPr>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w:t>
      </w:r>
      <w:r w:rsidRPr="00815940">
        <w:rPr>
          <w:rFonts w:ascii="Arial" w:hAnsi="Arial"/>
          <w:sz w:val="22"/>
          <w:lang w:val="en-US" w:bidi="ar-IQ"/>
        </w:rPr>
        <w:t>2.</w:t>
      </w:r>
      <w:r w:rsidR="006370A1">
        <w:rPr>
          <w:rFonts w:ascii="Arial" w:hAnsi="Arial"/>
          <w:sz w:val="22"/>
          <w:lang w:val="en-US" w:bidi="ar-IQ"/>
        </w:rPr>
        <w:t>5</w:t>
      </w:r>
      <w:r w:rsidRPr="00815940">
        <w:rPr>
          <w:rFonts w:ascii="Arial" w:hAnsi="Arial"/>
          <w:sz w:val="22"/>
          <w:lang w:bidi="ar-IQ"/>
        </w:rPr>
        <w:tab/>
      </w:r>
      <w:r w:rsidRPr="00136D46">
        <w:rPr>
          <w:rFonts w:ascii="Arial" w:hAnsi="Arial"/>
          <w:sz w:val="22"/>
          <w:lang w:bidi="ar-IQ"/>
        </w:rPr>
        <w:t>Triggers for CHF CDR partial record closure</w:t>
      </w:r>
    </w:p>
    <w:p w14:paraId="6F028D65" w14:textId="74CCECD1" w:rsidR="006C207B" w:rsidRDefault="00F91287" w:rsidP="006C207B">
      <w:pPr>
        <w:rPr>
          <w:lang w:bidi="ar-IQ"/>
        </w:rPr>
      </w:pPr>
      <w:r>
        <w:rPr>
          <w:lang w:bidi="ar-IQ"/>
        </w:rPr>
        <w:t>When t</w:t>
      </w:r>
      <w:r w:rsidRPr="00424394">
        <w:rPr>
          <w:lang w:bidi="ar-IQ"/>
        </w:rPr>
        <w:t xml:space="preserve">he </w:t>
      </w:r>
      <w:r>
        <w:rPr>
          <w:lang w:bidi="ar-IQ"/>
        </w:rPr>
        <w:t xml:space="preserve">CHF </w:t>
      </w:r>
      <w:r w:rsidRPr="00424394">
        <w:rPr>
          <w:lang w:eastAsia="zh-CN" w:bidi="ar-IQ"/>
        </w:rPr>
        <w:t>receive</w:t>
      </w:r>
      <w:r>
        <w:rPr>
          <w:lang w:eastAsia="zh-CN" w:bidi="ar-IQ"/>
        </w:rPr>
        <w:t>s</w:t>
      </w:r>
      <w:r w:rsidRPr="00424394">
        <w:rPr>
          <w:lang w:eastAsia="zh-CN" w:bidi="ar-IQ"/>
        </w:rPr>
        <w:t xml:space="preserve"> </w:t>
      </w:r>
      <w:r w:rsidRPr="00424394">
        <w:t>Charging Data Request</w:t>
      </w:r>
      <w:r>
        <w:t xml:space="preserve"> </w:t>
      </w:r>
      <w:r w:rsidRPr="00424394">
        <w:t>[</w:t>
      </w:r>
      <w:r w:rsidRPr="00424394">
        <w:rPr>
          <w:lang w:bidi="ar-IQ"/>
        </w:rPr>
        <w:t>Update</w:t>
      </w:r>
      <w:r w:rsidRPr="00424394">
        <w:t>]</w:t>
      </w:r>
      <w:r>
        <w:t>,</w:t>
      </w:r>
      <w:r w:rsidRPr="00AD5547">
        <w:t xml:space="preserve"> </w:t>
      </w:r>
      <w:r>
        <w:t xml:space="preserve">with the </w:t>
      </w:r>
      <w:r w:rsidR="006C207B">
        <w:t>trigger</w:t>
      </w:r>
      <w:r>
        <w:t xml:space="preserve"> conditions </w:t>
      </w:r>
      <w:r w:rsidR="006C207B">
        <w:t>of</w:t>
      </w:r>
      <w:r w:rsidR="00B77494">
        <w:t xml:space="preserve"> </w:t>
      </w:r>
      <w:r>
        <w:rPr>
          <w:lang w:bidi="ar-IQ"/>
        </w:rPr>
        <w:t xml:space="preserve">Table </w:t>
      </w:r>
      <w:r w:rsidR="006C207B">
        <w:rPr>
          <w:lang w:bidi="ar-IQ"/>
        </w:rPr>
        <w:t>5.2.3.2.</w:t>
      </w:r>
      <w:r w:rsidR="006370A1">
        <w:rPr>
          <w:lang w:bidi="ar-IQ"/>
        </w:rPr>
        <w:t>5</w:t>
      </w:r>
      <w:r w:rsidR="00595B80">
        <w:rPr>
          <w:lang w:bidi="ar-IQ"/>
        </w:rPr>
        <w:t>-</w:t>
      </w:r>
      <w:r w:rsidR="006C207B">
        <w:rPr>
          <w:lang w:bidi="ar-IQ"/>
        </w:rPr>
        <w:t>1</w:t>
      </w:r>
      <w:r>
        <w:rPr>
          <w:lang w:bidi="ar-IQ"/>
        </w:rPr>
        <w:t>, the c</w:t>
      </w:r>
      <w:r w:rsidRPr="00424394">
        <w:rPr>
          <w:lang w:bidi="ar-IQ"/>
        </w:rPr>
        <w:t xml:space="preserve">harging information shall be added in </w:t>
      </w:r>
      <w:r>
        <w:rPr>
          <w:lang w:bidi="ar-IQ"/>
        </w:rPr>
        <w:t xml:space="preserve">the CHF </w:t>
      </w:r>
      <w:r w:rsidRPr="001B69A8">
        <w:rPr>
          <w:lang w:bidi="ar-IQ"/>
        </w:rPr>
        <w:t>CDR</w:t>
      </w:r>
      <w:r>
        <w:rPr>
          <w:lang w:bidi="ar-IQ"/>
        </w:rPr>
        <w:t>, before the CDR is closed and a subsequent</w:t>
      </w:r>
      <w:r w:rsidRPr="001B69A8">
        <w:rPr>
          <w:lang w:bidi="ar-IQ"/>
        </w:rPr>
        <w:t xml:space="preserve"> </w:t>
      </w:r>
      <w:r>
        <w:rPr>
          <w:lang w:bidi="ar-IQ"/>
        </w:rPr>
        <w:t xml:space="preserve">CHF </w:t>
      </w:r>
      <w:r w:rsidRPr="001B69A8">
        <w:rPr>
          <w:lang w:bidi="ar-IQ"/>
        </w:rPr>
        <w:t>CDR</w:t>
      </w:r>
      <w:r>
        <w:rPr>
          <w:lang w:bidi="ar-IQ"/>
        </w:rPr>
        <w:t xml:space="preserve"> shall be opened with an incremented Sequence Number.</w:t>
      </w:r>
    </w:p>
    <w:p w14:paraId="4FF74DCE" w14:textId="1F930FAB" w:rsidR="006C207B" w:rsidRPr="00424394" w:rsidRDefault="006C207B" w:rsidP="006C207B">
      <w:pPr>
        <w:pStyle w:val="TH"/>
        <w:rPr>
          <w:lang w:bidi="ar-IQ"/>
        </w:rPr>
      </w:pPr>
      <w:r w:rsidRPr="00424394">
        <w:rPr>
          <w:lang w:bidi="ar-IQ"/>
        </w:rPr>
        <w:lastRenderedPageBreak/>
        <w:t>Table 5.2.3.</w:t>
      </w:r>
      <w:r w:rsidRPr="00CB2621">
        <w:rPr>
          <w:lang w:val="en-US" w:bidi="ar-IQ"/>
        </w:rPr>
        <w:t>2.</w:t>
      </w:r>
      <w:r w:rsidR="006370A1">
        <w:rPr>
          <w:lang w:val="en-US" w:bidi="ar-IQ"/>
        </w:rPr>
        <w:t>5</w:t>
      </w:r>
      <w:r w:rsidR="00595B80">
        <w:rPr>
          <w:lang w:val="en-US" w:bidi="ar-IQ"/>
        </w:rPr>
        <w:t>-</w:t>
      </w:r>
      <w:r w:rsidRPr="00424394">
        <w:rPr>
          <w:lang w:bidi="ar-IQ"/>
        </w:rPr>
        <w:t xml:space="preserve">1: Triggers for </w:t>
      </w:r>
      <w:r w:rsidRPr="00CB2621">
        <w:rPr>
          <w:lang w:val="en-US" w:bidi="ar-IQ"/>
        </w:rPr>
        <w:t xml:space="preserve">CHF </w:t>
      </w:r>
      <w:r w:rsidRPr="001B69A8">
        <w:rPr>
          <w:lang w:bidi="ar-IQ"/>
        </w:rPr>
        <w:t>CDR</w:t>
      </w:r>
      <w:r w:rsidRPr="00424394">
        <w:rPr>
          <w:lang w:bidi="ar-IQ"/>
        </w:rPr>
        <w:t xml:space="preserve"> </w:t>
      </w:r>
      <w:r w:rsidRPr="00CB2621">
        <w:rPr>
          <w:lang w:val="en-US" w:bidi="ar-IQ"/>
        </w:rPr>
        <w:t>p</w:t>
      </w:r>
      <w:proofErr w:type="spellStart"/>
      <w:r>
        <w:rPr>
          <w:lang w:bidi="ar-IQ"/>
        </w:rPr>
        <w:t>artial</w:t>
      </w:r>
      <w:proofErr w:type="spellEnd"/>
      <w:r>
        <w:rPr>
          <w:lang w:bidi="ar-IQ"/>
        </w:rPr>
        <w:t xml:space="preserve"> record </w:t>
      </w:r>
      <w:r w:rsidRPr="00424394">
        <w:rPr>
          <w:lang w:bidi="ar-IQ"/>
        </w:rPr>
        <w:t>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3458"/>
      </w:tblGrid>
      <w:tr w:rsidR="006C207B" w:rsidRPr="000F5820" w14:paraId="4B0BE11A" w14:textId="77777777" w:rsidTr="00A10781">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5D70CA40" w14:textId="77777777" w:rsidR="006C207B" w:rsidRDefault="006C207B" w:rsidP="00A10781">
            <w:pPr>
              <w:pStyle w:val="TAH"/>
              <w:rPr>
                <w:lang w:bidi="ar-IQ"/>
              </w:rPr>
            </w:pPr>
            <w:r>
              <w:rPr>
                <w:lang w:bidi="ar-IQ"/>
              </w:rPr>
              <w:t>Trigger Conditions</w:t>
            </w:r>
          </w:p>
        </w:tc>
      </w:tr>
      <w:tr w:rsidR="006C207B" w14:paraId="7B8D9E7C" w14:textId="77777777" w:rsidTr="00A10781">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tcPr>
          <w:p w14:paraId="21C772D8" w14:textId="77777777" w:rsidR="006C207B" w:rsidRDefault="006C207B" w:rsidP="00A10781">
            <w:pPr>
              <w:pStyle w:val="TAL"/>
              <w:jc w:val="center"/>
              <w:rPr>
                <w:lang w:bidi="ar-IQ"/>
              </w:rPr>
            </w:pPr>
            <w:r w:rsidRPr="00C326C8">
              <w:rPr>
                <w:lang w:bidi="ar-IQ"/>
              </w:rPr>
              <w:t>Quota management</w:t>
            </w:r>
          </w:p>
        </w:tc>
      </w:tr>
      <w:tr w:rsidR="006C207B" w:rsidRPr="005132BB" w14:paraId="14C7378E" w14:textId="77777777" w:rsidTr="00A10781">
        <w:trPr>
          <w:jc w:val="center"/>
        </w:trPr>
        <w:tc>
          <w:tcPr>
            <w:tcW w:w="0" w:type="auto"/>
            <w:tcBorders>
              <w:top w:val="single" w:sz="6" w:space="0" w:color="auto"/>
              <w:left w:val="single" w:sz="6" w:space="0" w:color="auto"/>
              <w:bottom w:val="single" w:sz="6" w:space="0" w:color="auto"/>
              <w:right w:val="single" w:sz="6" w:space="0" w:color="auto"/>
            </w:tcBorders>
          </w:tcPr>
          <w:p w14:paraId="0305E8F9" w14:textId="77777777" w:rsidR="006C207B" w:rsidRDefault="006C207B" w:rsidP="00A10781">
            <w:pPr>
              <w:pStyle w:val="TAL"/>
            </w:pPr>
            <w:r>
              <w:t>Number of UEs q</w:t>
            </w:r>
            <w:r w:rsidRPr="00EC3D88">
              <w:rPr>
                <w:lang w:bidi="ar-IQ"/>
              </w:rPr>
              <w:t>uota exhausted</w:t>
            </w:r>
          </w:p>
        </w:tc>
      </w:tr>
      <w:tr w:rsidR="006C207B" w:rsidRPr="005132BB" w14:paraId="70DF3344" w14:textId="77777777" w:rsidTr="00A10781">
        <w:trPr>
          <w:jc w:val="center"/>
        </w:trPr>
        <w:tc>
          <w:tcPr>
            <w:tcW w:w="0" w:type="auto"/>
            <w:tcBorders>
              <w:top w:val="single" w:sz="6" w:space="0" w:color="auto"/>
              <w:left w:val="single" w:sz="6" w:space="0" w:color="auto"/>
              <w:bottom w:val="single" w:sz="6" w:space="0" w:color="auto"/>
              <w:right w:val="single" w:sz="6" w:space="0" w:color="auto"/>
            </w:tcBorders>
          </w:tcPr>
          <w:p w14:paraId="39AB04AD" w14:textId="77777777" w:rsidR="006C207B" w:rsidRDefault="006C207B" w:rsidP="00A10781">
            <w:pPr>
              <w:pStyle w:val="TAL"/>
            </w:pPr>
            <w:r>
              <w:t>Number of PDU sessions q</w:t>
            </w:r>
            <w:r w:rsidRPr="00EC3D88">
              <w:rPr>
                <w:lang w:bidi="ar-IQ"/>
              </w:rPr>
              <w:t>uota exhausted</w:t>
            </w:r>
          </w:p>
        </w:tc>
      </w:tr>
    </w:tbl>
    <w:p w14:paraId="24814361" w14:textId="57829DF6" w:rsidR="00F91287" w:rsidRDefault="00F91287" w:rsidP="00F91287">
      <w:pPr>
        <w:rPr>
          <w:lang w:bidi="ar-IQ"/>
        </w:rPr>
      </w:pPr>
    </w:p>
    <w:p w14:paraId="0E02B06A" w14:textId="67CCDA13" w:rsidR="00F91287" w:rsidRPr="00815940" w:rsidRDefault="00F91287" w:rsidP="00F91287">
      <w:pPr>
        <w:keepNext/>
        <w:keepLines/>
        <w:spacing w:before="120"/>
        <w:ind w:left="1701" w:hanging="1701"/>
        <w:outlineLvl w:val="4"/>
        <w:rPr>
          <w:rFonts w:ascii="Arial" w:hAnsi="Arial"/>
          <w:sz w:val="22"/>
          <w:lang w:bidi="ar-IQ"/>
        </w:rPr>
      </w:pPr>
      <w:bookmarkStart w:id="115" w:name="_Toc105681800"/>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.2.</w:t>
      </w:r>
      <w:r w:rsidR="006370A1">
        <w:rPr>
          <w:rFonts w:ascii="Arial" w:hAnsi="Arial"/>
          <w:sz w:val="22"/>
          <w:lang w:bidi="ar-IQ"/>
        </w:rPr>
        <w:t>6</w:t>
      </w:r>
      <w:r w:rsidRPr="00815940">
        <w:rPr>
          <w:rFonts w:ascii="Arial" w:hAnsi="Arial"/>
          <w:sz w:val="22"/>
          <w:lang w:bidi="ar-IQ"/>
        </w:rPr>
        <w:tab/>
        <w:t>Triggers for CHF CDR closure</w:t>
      </w:r>
      <w:bookmarkEnd w:id="115"/>
    </w:p>
    <w:p w14:paraId="183693A0" w14:textId="34A22053" w:rsidR="00F91287" w:rsidRDefault="00B95EE6" w:rsidP="00F91287">
      <w:pPr>
        <w:rPr>
          <w:lang w:bidi="ar-IQ"/>
        </w:rPr>
      </w:pPr>
      <w:r>
        <w:rPr>
          <w:lang w:bidi="ar-IQ"/>
        </w:rPr>
        <w:t>W</w:t>
      </w:r>
      <w:r w:rsidR="00F91287" w:rsidRPr="00815940">
        <w:rPr>
          <w:lang w:bidi="ar-IQ"/>
        </w:rPr>
        <w:t>hen the CHF receives Charging Data Request [Termination]</w:t>
      </w:r>
      <w:r>
        <w:rPr>
          <w:lang w:bidi="ar-IQ"/>
        </w:rPr>
        <w:t>,</w:t>
      </w:r>
      <w:r w:rsidRPr="00B95EE6">
        <w:rPr>
          <w:lang w:bidi="ar-IQ"/>
        </w:rPr>
        <w:t xml:space="preserve"> </w:t>
      </w:r>
      <w:r w:rsidRPr="002415A2">
        <w:rPr>
          <w:lang w:bidi="ar-IQ"/>
        </w:rPr>
        <w:t>the charging information shall be added in the CHF CDR and the CDR shall be closed</w:t>
      </w:r>
      <w:r w:rsidR="00F91287" w:rsidRPr="00815940">
        <w:rPr>
          <w:lang w:bidi="ar-IQ"/>
        </w:rPr>
        <w:t>.</w:t>
      </w:r>
    </w:p>
    <w:p w14:paraId="1317FCF7" w14:textId="1905124A" w:rsidR="00667680" w:rsidRPr="00FD5F19" w:rsidRDefault="00667680" w:rsidP="00667680">
      <w:pPr>
        <w:pStyle w:val="Heading3"/>
      </w:pPr>
      <w:bookmarkStart w:id="116" w:name="_Toc50556903"/>
      <w:bookmarkStart w:id="117" w:name="_Toc50646058"/>
      <w:bookmarkStart w:id="118" w:name="_Toc157775215"/>
      <w:r w:rsidRPr="00FD5F19">
        <w:t>5.2.</w:t>
      </w:r>
      <w:r w:rsidR="00AB4999">
        <w:t>4</w:t>
      </w:r>
      <w:r w:rsidRPr="00FD5F19">
        <w:tab/>
        <w:t>Ga record transfer flows</w:t>
      </w:r>
      <w:bookmarkEnd w:id="116"/>
      <w:bookmarkEnd w:id="117"/>
      <w:bookmarkEnd w:id="118"/>
    </w:p>
    <w:p w14:paraId="1A505D22" w14:textId="2C72C75F" w:rsidR="00667680" w:rsidRDefault="00667680" w:rsidP="00667680">
      <w:r w:rsidRPr="00FD5F19">
        <w:t>Details of the Ga protocol application are specified in</w:t>
      </w:r>
      <w:r>
        <w:t xml:space="preserve"> 3GPP</w:t>
      </w:r>
      <w:r w:rsidRPr="00FD5F19">
        <w:t xml:space="preserve"> TS 32.295 [</w:t>
      </w:r>
      <w:r w:rsidR="00367A1E">
        <w:t>8</w:t>
      </w:r>
      <w:r w:rsidRPr="00FD5F19">
        <w:t>].</w:t>
      </w:r>
    </w:p>
    <w:p w14:paraId="5CBDD75A" w14:textId="4A574EEB" w:rsidR="00667680" w:rsidRPr="00FD5F19" w:rsidRDefault="00667680" w:rsidP="00667680">
      <w:pPr>
        <w:pStyle w:val="Heading3"/>
      </w:pPr>
      <w:bookmarkStart w:id="119" w:name="_Toc50556904"/>
      <w:bookmarkStart w:id="120" w:name="_Toc50646059"/>
      <w:bookmarkStart w:id="121" w:name="_Toc157775216"/>
      <w:r w:rsidRPr="00FD5F19">
        <w:t>5.2.</w:t>
      </w:r>
      <w:r w:rsidR="00AB4999">
        <w:t>5</w:t>
      </w:r>
      <w:r w:rsidRPr="00FD5F19">
        <w:tab/>
      </w:r>
      <w:proofErr w:type="spellStart"/>
      <w:r w:rsidRPr="00FD5F19">
        <w:t>Bns</w:t>
      </w:r>
      <w:r>
        <w:t>ac</w:t>
      </w:r>
      <w:proofErr w:type="spellEnd"/>
      <w:r w:rsidRPr="00FD5F19">
        <w:t xml:space="preserve"> CDR file transfer</w:t>
      </w:r>
      <w:bookmarkEnd w:id="119"/>
      <w:bookmarkEnd w:id="120"/>
      <w:bookmarkEnd w:id="121"/>
    </w:p>
    <w:p w14:paraId="0533DE66" w14:textId="4ABEE57F" w:rsidR="00667680" w:rsidRDefault="00667680" w:rsidP="00667680">
      <w:r w:rsidRPr="00FD5F19">
        <w:t xml:space="preserve">Details of the </w:t>
      </w:r>
      <w:proofErr w:type="spellStart"/>
      <w:r w:rsidRPr="00FD5F19">
        <w:t>Bns</w:t>
      </w:r>
      <w:r>
        <w:t>ac</w:t>
      </w:r>
      <w:proofErr w:type="spellEnd"/>
      <w:r w:rsidRPr="00FD5F19">
        <w:t xml:space="preserve"> protocol application are specified in </w:t>
      </w:r>
      <w:r>
        <w:t xml:space="preserve">3GPP </w:t>
      </w:r>
      <w:r w:rsidRPr="00FD5F19">
        <w:t>TS 32.297 [</w:t>
      </w:r>
      <w:r w:rsidR="00367A1E">
        <w:t>9</w:t>
      </w:r>
      <w:r w:rsidRPr="00FD5F19">
        <w:t>].</w:t>
      </w:r>
    </w:p>
    <w:p w14:paraId="270E4337" w14:textId="77777777" w:rsidR="00811E6D" w:rsidRPr="000548A6" w:rsidRDefault="00811E6D" w:rsidP="00891A59">
      <w:pPr>
        <w:pStyle w:val="Heading1"/>
        <w:rPr>
          <w:rFonts w:eastAsia="DengXian"/>
        </w:rPr>
      </w:pPr>
      <w:bookmarkStart w:id="122" w:name="_Toc50556905"/>
      <w:bookmarkStart w:id="123" w:name="_Toc50646060"/>
      <w:bookmarkStart w:id="124" w:name="_Toc157775217"/>
      <w:r w:rsidRPr="000548A6">
        <w:rPr>
          <w:rFonts w:eastAsia="DengXian"/>
        </w:rPr>
        <w:t>6</w:t>
      </w:r>
      <w:r w:rsidRPr="000548A6">
        <w:rPr>
          <w:rFonts w:eastAsia="DengXian"/>
        </w:rPr>
        <w:tab/>
      </w:r>
      <w:bookmarkStart w:id="125" w:name="_Hlk140501192"/>
      <w:r w:rsidRPr="000548A6">
        <w:t>Definition of charging information</w:t>
      </w:r>
      <w:bookmarkEnd w:id="122"/>
      <w:bookmarkEnd w:id="123"/>
      <w:bookmarkEnd w:id="124"/>
      <w:bookmarkEnd w:id="125"/>
    </w:p>
    <w:p w14:paraId="693555A4" w14:textId="77777777" w:rsidR="00811E6D" w:rsidRPr="000548A6" w:rsidRDefault="00811E6D" w:rsidP="00891A59">
      <w:pPr>
        <w:pStyle w:val="Heading2"/>
      </w:pPr>
      <w:bookmarkStart w:id="126" w:name="_Toc50556906"/>
      <w:bookmarkStart w:id="127" w:name="_Toc50646061"/>
      <w:bookmarkStart w:id="128" w:name="_Toc157775218"/>
      <w:r w:rsidRPr="000548A6">
        <w:t>6.1</w:t>
      </w:r>
      <w:r w:rsidRPr="000548A6">
        <w:tab/>
        <w:t xml:space="preserve">Data description for </w:t>
      </w:r>
      <w:r>
        <w:t>n</w:t>
      </w:r>
      <w:r w:rsidRPr="00EF546C">
        <w:t xml:space="preserve">etwork </w:t>
      </w:r>
      <w:r>
        <w:t>s</w:t>
      </w:r>
      <w:r w:rsidRPr="00EF546C">
        <w:t xml:space="preserve">lice </w:t>
      </w:r>
      <w:r>
        <w:t>a</w:t>
      </w:r>
      <w:r w:rsidRPr="00EF546C">
        <w:t xml:space="preserve">dmission </w:t>
      </w:r>
      <w:r>
        <w:t>c</w:t>
      </w:r>
      <w:r w:rsidRPr="00EF546C">
        <w:t xml:space="preserve">ontrol </w:t>
      </w:r>
      <w:r w:rsidRPr="000548A6">
        <w:t>charging</w:t>
      </w:r>
      <w:bookmarkEnd w:id="126"/>
      <w:bookmarkEnd w:id="127"/>
      <w:bookmarkEnd w:id="128"/>
    </w:p>
    <w:p w14:paraId="3E236B6A" w14:textId="77777777" w:rsidR="00811E6D" w:rsidRPr="000548A6" w:rsidRDefault="00811E6D" w:rsidP="00891A59">
      <w:pPr>
        <w:pStyle w:val="Heading3"/>
      </w:pPr>
      <w:bookmarkStart w:id="129" w:name="_Toc50556907"/>
      <w:bookmarkStart w:id="130" w:name="_Toc50646062"/>
      <w:bookmarkStart w:id="131" w:name="_Toc157775219"/>
      <w:r w:rsidRPr="000548A6">
        <w:t>6.1.1</w:t>
      </w:r>
      <w:r w:rsidRPr="000548A6">
        <w:tab/>
        <w:t>Message contents</w:t>
      </w:r>
      <w:bookmarkEnd w:id="129"/>
      <w:bookmarkEnd w:id="130"/>
      <w:bookmarkEnd w:id="131"/>
    </w:p>
    <w:p w14:paraId="6FDC9E7E" w14:textId="77777777" w:rsidR="00811E6D" w:rsidRPr="000548A6" w:rsidRDefault="00811E6D" w:rsidP="00891A59">
      <w:pPr>
        <w:pStyle w:val="Heading4"/>
        <w:rPr>
          <w:lang w:eastAsia="zh-CN"/>
        </w:rPr>
      </w:pPr>
      <w:bookmarkStart w:id="132" w:name="_Toc50556908"/>
      <w:bookmarkStart w:id="133" w:name="_Toc50646063"/>
      <w:bookmarkStart w:id="134" w:name="_Toc157775220"/>
      <w:r w:rsidRPr="000548A6">
        <w:t>6.1.1</w:t>
      </w:r>
      <w:r w:rsidRPr="000548A6">
        <w:rPr>
          <w:lang w:eastAsia="zh-CN"/>
        </w:rPr>
        <w:t>.1</w:t>
      </w:r>
      <w:r w:rsidRPr="000548A6">
        <w:rPr>
          <w:lang w:eastAsia="zh-CN"/>
        </w:rPr>
        <w:tab/>
        <w:t>General</w:t>
      </w:r>
      <w:bookmarkEnd w:id="132"/>
      <w:bookmarkEnd w:id="133"/>
      <w:bookmarkEnd w:id="134"/>
    </w:p>
    <w:p w14:paraId="7DB93192" w14:textId="77777777" w:rsidR="00811E6D" w:rsidRPr="000548A6" w:rsidRDefault="00811E6D" w:rsidP="00811E6D">
      <w:pPr>
        <w:overflowPunct w:val="0"/>
        <w:autoSpaceDE w:val="0"/>
        <w:autoSpaceDN w:val="0"/>
        <w:adjustRightInd w:val="0"/>
        <w:textAlignment w:val="baseline"/>
      </w:pPr>
      <w:r w:rsidRPr="000548A6">
        <w:t xml:space="preserve">The Charging Data Request and Charging Data Response are specified in subclause 5.1.2.2.1 of </w:t>
      </w:r>
      <w:r>
        <w:t xml:space="preserve">3GPP </w:t>
      </w:r>
      <w:r w:rsidRPr="000548A6">
        <w:t xml:space="preserve">TS 32.290 [5]. </w:t>
      </w:r>
    </w:p>
    <w:p w14:paraId="44AF9A29" w14:textId="18770EB5" w:rsidR="00811E6D" w:rsidRPr="000548A6" w:rsidRDefault="00811E6D" w:rsidP="00811E6D">
      <w:pPr>
        <w:overflowPunct w:val="0"/>
        <w:autoSpaceDE w:val="0"/>
        <w:autoSpaceDN w:val="0"/>
        <w:adjustRightInd w:val="0"/>
        <w:textAlignment w:val="baseline"/>
        <w:rPr>
          <w:lang w:bidi="ar-IQ"/>
        </w:rPr>
      </w:pPr>
      <w:r w:rsidRPr="000548A6">
        <w:rPr>
          <w:lang w:bidi="ar-IQ"/>
        </w:rPr>
        <w:t>Table 6.1.1.1</w:t>
      </w:r>
      <w:r w:rsidR="00595B80">
        <w:rPr>
          <w:lang w:bidi="ar-IQ"/>
        </w:rPr>
        <w:t>-</w:t>
      </w:r>
      <w:r w:rsidRPr="000548A6">
        <w:rPr>
          <w:lang w:bidi="ar-IQ"/>
        </w:rPr>
        <w:t xml:space="preserve">1 describes the use of these messages for </w:t>
      </w:r>
      <w:r>
        <w:t>n</w:t>
      </w:r>
      <w:r w:rsidRPr="00EF546C">
        <w:t xml:space="preserve">etwork </w:t>
      </w:r>
      <w:r>
        <w:t>sl</w:t>
      </w:r>
      <w:r w:rsidRPr="00EF546C">
        <w:t xml:space="preserve">ice </w:t>
      </w:r>
      <w:r>
        <w:t>a</w:t>
      </w:r>
      <w:r w:rsidRPr="00EF546C">
        <w:t xml:space="preserve">dmission </w:t>
      </w:r>
      <w:r>
        <w:t>c</w:t>
      </w:r>
      <w:r w:rsidRPr="00EF546C">
        <w:t xml:space="preserve">ontrol </w:t>
      </w:r>
      <w:r w:rsidRPr="000548A6">
        <w:t>charging</w:t>
      </w:r>
      <w:r w:rsidRPr="000548A6">
        <w:rPr>
          <w:lang w:bidi="ar-IQ"/>
        </w:rPr>
        <w:t>.</w:t>
      </w:r>
    </w:p>
    <w:p w14:paraId="1FB9F4EF" w14:textId="2A7BF9DE" w:rsidR="00811E6D" w:rsidRPr="000548A6" w:rsidRDefault="00811E6D" w:rsidP="00811E6D">
      <w:pPr>
        <w:keepNext/>
        <w:keepLines/>
        <w:overflowPunct w:val="0"/>
        <w:autoSpaceDE w:val="0"/>
        <w:autoSpaceDN w:val="0"/>
        <w:adjustRightInd w:val="0"/>
        <w:spacing w:before="60"/>
        <w:jc w:val="center"/>
        <w:textAlignment w:val="baseline"/>
        <w:rPr>
          <w:rFonts w:ascii="Arial" w:hAnsi="Arial"/>
          <w:b/>
          <w:lang w:bidi="ar-IQ"/>
        </w:rPr>
      </w:pPr>
      <w:r w:rsidRPr="000548A6">
        <w:rPr>
          <w:rFonts w:ascii="Arial" w:hAnsi="Arial"/>
          <w:b/>
          <w:lang w:bidi="ar-IQ"/>
        </w:rPr>
        <w:t>Table 6.1.1.1</w:t>
      </w:r>
      <w:r w:rsidR="00595B80">
        <w:rPr>
          <w:rFonts w:ascii="Arial" w:hAnsi="Arial"/>
          <w:b/>
          <w:lang w:bidi="ar-IQ"/>
        </w:rPr>
        <w:t>-</w:t>
      </w:r>
      <w:r w:rsidRPr="000548A6">
        <w:rPr>
          <w:rFonts w:ascii="Arial" w:hAnsi="Arial"/>
          <w:b/>
          <w:lang w:bidi="ar-IQ"/>
        </w:rPr>
        <w:t xml:space="preserve">1: </w:t>
      </w:r>
      <w:r w:rsidRPr="00EF546C">
        <w:rPr>
          <w:rFonts w:ascii="Arial" w:hAnsi="Arial"/>
          <w:b/>
          <w:lang w:bidi="ar-IQ"/>
        </w:rPr>
        <w:t xml:space="preserve">Network </w:t>
      </w:r>
      <w:r>
        <w:rPr>
          <w:rFonts w:ascii="Arial" w:hAnsi="Arial"/>
          <w:b/>
          <w:lang w:bidi="ar-IQ"/>
        </w:rPr>
        <w:t>s</w:t>
      </w:r>
      <w:r w:rsidRPr="00EF546C">
        <w:rPr>
          <w:rFonts w:ascii="Arial" w:hAnsi="Arial"/>
          <w:b/>
          <w:lang w:bidi="ar-IQ"/>
        </w:rPr>
        <w:t xml:space="preserve">lice </w:t>
      </w:r>
      <w:r>
        <w:rPr>
          <w:rFonts w:ascii="Arial" w:hAnsi="Arial"/>
          <w:b/>
          <w:lang w:bidi="ar-IQ"/>
        </w:rPr>
        <w:t>a</w:t>
      </w:r>
      <w:r w:rsidRPr="00EF546C">
        <w:rPr>
          <w:rFonts w:ascii="Arial" w:hAnsi="Arial"/>
          <w:b/>
          <w:lang w:bidi="ar-IQ"/>
        </w:rPr>
        <w:t xml:space="preserve">dmission </w:t>
      </w:r>
      <w:r>
        <w:rPr>
          <w:rFonts w:ascii="Arial" w:hAnsi="Arial"/>
          <w:b/>
          <w:lang w:bidi="ar-IQ"/>
        </w:rPr>
        <w:t>c</w:t>
      </w:r>
      <w:r w:rsidRPr="00EF546C">
        <w:rPr>
          <w:rFonts w:ascii="Arial" w:hAnsi="Arial"/>
          <w:b/>
          <w:lang w:bidi="ar-IQ"/>
        </w:rPr>
        <w:t xml:space="preserve">ontrol </w:t>
      </w:r>
      <w:r w:rsidRPr="000548A6">
        <w:rPr>
          <w:rFonts w:ascii="Arial" w:hAnsi="Arial"/>
          <w:b/>
        </w:rPr>
        <w:t>charging</w:t>
      </w:r>
      <w:r w:rsidRPr="000548A6">
        <w:rPr>
          <w:rFonts w:ascii="Arial" w:hAnsi="Arial"/>
          <w:b/>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811E6D" w:rsidRPr="000548A6" w14:paraId="5FAC98D8" w14:textId="77777777" w:rsidTr="00A10781">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3BF626BA"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6D38865C"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C875AA1"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Destination</w:t>
            </w:r>
          </w:p>
        </w:tc>
      </w:tr>
      <w:tr w:rsidR="00811E6D" w:rsidRPr="000548A6" w14:paraId="0ECAEF36" w14:textId="77777777" w:rsidTr="00A10781">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7B7085CF" w14:textId="77777777" w:rsidR="00811E6D" w:rsidRPr="000548A6" w:rsidRDefault="00811E6D" w:rsidP="00A10781">
            <w:pPr>
              <w:keepNext/>
              <w:keepLines/>
              <w:overflowPunct w:val="0"/>
              <w:autoSpaceDE w:val="0"/>
              <w:autoSpaceDN w:val="0"/>
              <w:adjustRightInd w:val="0"/>
              <w:spacing w:after="0"/>
              <w:textAlignment w:val="baseline"/>
              <w:rPr>
                <w:rFonts w:ascii="Arial" w:hAnsi="Arial"/>
                <w:sz w:val="18"/>
                <w:lang w:bidi="ar-IQ"/>
              </w:rPr>
            </w:pPr>
            <w:r w:rsidRPr="000548A6">
              <w:rPr>
                <w:rFonts w:ascii="Arial" w:hAnsi="Arial"/>
                <w:sz w:val="18"/>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6CA5342"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hAnsi="Arial"/>
                <w:sz w:val="18"/>
                <w:lang w:bidi="ar-IQ"/>
              </w:rPr>
            </w:pPr>
            <w:r>
              <w:rPr>
                <w:rFonts w:ascii="Arial" w:hAnsi="Arial"/>
                <w:sz w:val="18"/>
                <w:lang w:eastAsia="zh-CN"/>
              </w:rPr>
              <w:t>NSACF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3AE8C499"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hAnsi="Arial"/>
                <w:sz w:val="18"/>
                <w:lang w:bidi="ar-IQ"/>
              </w:rPr>
            </w:pPr>
            <w:r w:rsidRPr="000548A6">
              <w:rPr>
                <w:rFonts w:ascii="Arial" w:hAnsi="Arial"/>
                <w:sz w:val="18"/>
                <w:lang w:bidi="ar-IQ"/>
              </w:rPr>
              <w:t>CHF</w:t>
            </w:r>
          </w:p>
        </w:tc>
      </w:tr>
      <w:tr w:rsidR="00811E6D" w:rsidRPr="000548A6" w14:paraId="6A4AE4B9" w14:textId="77777777" w:rsidTr="00A10781">
        <w:trPr>
          <w:jc w:val="center"/>
        </w:trPr>
        <w:tc>
          <w:tcPr>
            <w:tcW w:w="2545" w:type="dxa"/>
            <w:tcBorders>
              <w:top w:val="single" w:sz="4" w:space="0" w:color="auto"/>
              <w:left w:val="single" w:sz="4" w:space="0" w:color="auto"/>
              <w:bottom w:val="single" w:sz="4" w:space="0" w:color="auto"/>
              <w:right w:val="single" w:sz="4" w:space="0" w:color="auto"/>
            </w:tcBorders>
            <w:hideMark/>
          </w:tcPr>
          <w:p w14:paraId="1A47A4FD" w14:textId="77777777" w:rsidR="00811E6D" w:rsidRPr="000548A6" w:rsidRDefault="00811E6D" w:rsidP="00A10781">
            <w:pPr>
              <w:keepNext/>
              <w:keepLines/>
              <w:overflowPunct w:val="0"/>
              <w:autoSpaceDE w:val="0"/>
              <w:autoSpaceDN w:val="0"/>
              <w:adjustRightInd w:val="0"/>
              <w:spacing w:after="0"/>
              <w:textAlignment w:val="baseline"/>
              <w:rPr>
                <w:rFonts w:ascii="Arial" w:hAnsi="Arial"/>
                <w:sz w:val="18"/>
                <w:lang w:bidi="ar-IQ"/>
              </w:rPr>
            </w:pPr>
            <w:r w:rsidRPr="000548A6">
              <w:rPr>
                <w:rFonts w:ascii="Arial" w:hAnsi="Arial"/>
                <w:sz w:val="18"/>
              </w:rP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4991447E"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hAnsi="Arial"/>
                <w:sz w:val="18"/>
                <w:lang w:bidi="ar-IQ"/>
              </w:rPr>
            </w:pPr>
            <w:r w:rsidRPr="000548A6">
              <w:rPr>
                <w:rFonts w:ascii="Arial" w:hAnsi="Arial"/>
                <w:sz w:val="18"/>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4FD73A8"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hAnsi="Arial"/>
                <w:sz w:val="18"/>
                <w:lang w:bidi="ar-IQ"/>
              </w:rPr>
            </w:pPr>
            <w:r>
              <w:rPr>
                <w:rFonts w:ascii="Arial" w:hAnsi="Arial"/>
                <w:sz w:val="18"/>
                <w:lang w:eastAsia="zh-CN"/>
              </w:rPr>
              <w:t>NSACF</w:t>
            </w:r>
          </w:p>
        </w:tc>
      </w:tr>
    </w:tbl>
    <w:p w14:paraId="56356E3D" w14:textId="77777777" w:rsidR="00811E6D" w:rsidRPr="000548A6" w:rsidRDefault="00811E6D" w:rsidP="00811E6D">
      <w:pPr>
        <w:overflowPunct w:val="0"/>
        <w:autoSpaceDE w:val="0"/>
        <w:autoSpaceDN w:val="0"/>
        <w:adjustRightInd w:val="0"/>
        <w:textAlignment w:val="baseline"/>
      </w:pPr>
    </w:p>
    <w:p w14:paraId="5AD2FC9D" w14:textId="77777777" w:rsidR="00811E6D" w:rsidRPr="000548A6" w:rsidRDefault="00811E6D" w:rsidP="00811E6D">
      <w:pPr>
        <w:overflowPunct w:val="0"/>
        <w:autoSpaceDE w:val="0"/>
        <w:autoSpaceDN w:val="0"/>
        <w:adjustRightInd w:val="0"/>
        <w:textAlignment w:val="baseline"/>
      </w:pPr>
      <w:r w:rsidRPr="000548A6">
        <w:t>The following clauses describe the different fields used in the Charging Data messages and t</w:t>
      </w:r>
      <w:r w:rsidRPr="000548A6">
        <w:rPr>
          <w:lang w:bidi="ar-IQ"/>
        </w:rPr>
        <w:t>he c</w:t>
      </w:r>
      <w:r w:rsidRPr="000548A6">
        <w:t xml:space="preserve">ategory in the tables is used according to the charging data configuration defined in clause 5.4 of </w:t>
      </w:r>
      <w:r>
        <w:t xml:space="preserve">3GPP </w:t>
      </w:r>
      <w:r w:rsidRPr="000548A6">
        <w:t>TS 32.240 [</w:t>
      </w:r>
      <w:r>
        <w:t>2</w:t>
      </w:r>
      <w:r w:rsidRPr="000548A6">
        <w:t>].</w:t>
      </w:r>
    </w:p>
    <w:p w14:paraId="7762F197" w14:textId="77777777" w:rsidR="00774B35" w:rsidRPr="000548A6" w:rsidRDefault="00774B35" w:rsidP="00774B35">
      <w:pPr>
        <w:pStyle w:val="Heading4"/>
        <w:rPr>
          <w:lang w:bidi="ar-IQ"/>
        </w:rPr>
      </w:pPr>
      <w:bookmarkStart w:id="135" w:name="_Toc50556909"/>
      <w:bookmarkStart w:id="136" w:name="_Toc50646064"/>
      <w:bookmarkStart w:id="137" w:name="_Toc157775221"/>
      <w:bookmarkStart w:id="138" w:name="_Toc50556910"/>
      <w:bookmarkStart w:id="139" w:name="_Toc50646065"/>
      <w:r w:rsidRPr="000548A6">
        <w:rPr>
          <w:lang w:bidi="ar-IQ"/>
        </w:rPr>
        <w:lastRenderedPageBreak/>
        <w:t>6.1.</w:t>
      </w:r>
      <w:r w:rsidRPr="000548A6">
        <w:rPr>
          <w:lang w:eastAsia="zh-CN" w:bidi="ar-IQ"/>
        </w:rPr>
        <w:t>1</w:t>
      </w:r>
      <w:r w:rsidRPr="000548A6">
        <w:rPr>
          <w:lang w:bidi="ar-IQ"/>
        </w:rPr>
        <w:t>.2</w:t>
      </w:r>
      <w:r w:rsidRPr="000548A6">
        <w:rPr>
          <w:lang w:bidi="ar-IQ"/>
        </w:rPr>
        <w:tab/>
        <w:t>Charging Data Request message</w:t>
      </w:r>
      <w:bookmarkEnd w:id="135"/>
      <w:bookmarkEnd w:id="136"/>
      <w:bookmarkEnd w:id="137"/>
    </w:p>
    <w:p w14:paraId="29DB1EC6" w14:textId="77777777" w:rsidR="00774B35" w:rsidRPr="000548A6" w:rsidRDefault="00774B35" w:rsidP="00774B35">
      <w:pPr>
        <w:keepNext/>
        <w:overflowPunct w:val="0"/>
        <w:autoSpaceDE w:val="0"/>
        <w:autoSpaceDN w:val="0"/>
        <w:adjustRightInd w:val="0"/>
        <w:textAlignment w:val="baseline"/>
        <w:rPr>
          <w:lang w:bidi="ar-IQ"/>
        </w:rPr>
      </w:pPr>
      <w:r w:rsidRPr="000548A6">
        <w:rPr>
          <w:lang w:bidi="ar-IQ"/>
        </w:rPr>
        <w:t>Table 6.1.</w:t>
      </w:r>
      <w:r w:rsidRPr="000548A6">
        <w:rPr>
          <w:lang w:eastAsia="zh-CN" w:bidi="ar-IQ"/>
        </w:rPr>
        <w:t>1.2</w:t>
      </w:r>
      <w:r>
        <w:rPr>
          <w:lang w:eastAsia="zh-CN" w:bidi="ar-IQ"/>
        </w:rPr>
        <w:t>-</w:t>
      </w:r>
      <w:r w:rsidRPr="000548A6">
        <w:rPr>
          <w:lang w:bidi="ar-IQ"/>
        </w:rPr>
        <w:t xml:space="preserve">1 illustrates the basic structure of a Charging Data Request message from the </w:t>
      </w:r>
      <w:r>
        <w:rPr>
          <w:lang w:bidi="ar-IQ"/>
        </w:rPr>
        <w:t xml:space="preserve">NSACF </w:t>
      </w:r>
      <w:r w:rsidRPr="000548A6">
        <w:rPr>
          <w:lang w:eastAsia="zh-CN"/>
        </w:rPr>
        <w:t xml:space="preserve">as used for </w:t>
      </w:r>
      <w:r w:rsidRPr="005A70F2">
        <w:rPr>
          <w:lang w:bidi="ar-IQ"/>
        </w:rPr>
        <w:t>network slice admission control</w:t>
      </w:r>
      <w:r w:rsidRPr="000548A6">
        <w:rPr>
          <w:lang w:bidi="ar-IQ"/>
        </w:rPr>
        <w:t>.</w:t>
      </w:r>
    </w:p>
    <w:p w14:paraId="56386194" w14:textId="77777777" w:rsidR="00774B35" w:rsidRDefault="00774B35" w:rsidP="00774B35">
      <w:pPr>
        <w:keepNext/>
        <w:keepLines/>
        <w:overflowPunct w:val="0"/>
        <w:autoSpaceDE w:val="0"/>
        <w:autoSpaceDN w:val="0"/>
        <w:adjustRightInd w:val="0"/>
        <w:spacing w:before="60"/>
        <w:jc w:val="center"/>
        <w:textAlignment w:val="baseline"/>
        <w:rPr>
          <w:rFonts w:ascii="Arial" w:eastAsia="MS Mincho" w:hAnsi="Arial"/>
          <w:b/>
          <w:lang w:bidi="ar-IQ"/>
        </w:rPr>
      </w:pPr>
      <w:r w:rsidRPr="000548A6">
        <w:rPr>
          <w:rFonts w:ascii="Arial" w:hAnsi="Arial"/>
          <w:b/>
          <w:lang w:bidi="ar-IQ"/>
        </w:rPr>
        <w:t>Table 6.1.</w:t>
      </w:r>
      <w:r w:rsidRPr="000548A6">
        <w:rPr>
          <w:rFonts w:ascii="Arial" w:hAnsi="Arial"/>
          <w:b/>
          <w:lang w:eastAsia="zh-CN" w:bidi="ar-IQ"/>
        </w:rPr>
        <w:t>1</w:t>
      </w:r>
      <w:r w:rsidRPr="000548A6">
        <w:rPr>
          <w:rFonts w:ascii="Arial" w:hAnsi="Arial"/>
          <w:b/>
          <w:lang w:bidi="ar-IQ"/>
        </w:rPr>
        <w:t>.2</w:t>
      </w:r>
      <w:r>
        <w:rPr>
          <w:rFonts w:ascii="Arial" w:hAnsi="Arial"/>
          <w:b/>
          <w:lang w:bidi="ar-IQ"/>
        </w:rPr>
        <w:t>-</w:t>
      </w:r>
      <w:r w:rsidRPr="000548A6">
        <w:rPr>
          <w:rFonts w:ascii="Arial" w:hAnsi="Arial"/>
          <w:b/>
          <w:lang w:eastAsia="zh-CN" w:bidi="ar-IQ"/>
        </w:rPr>
        <w:t>1</w:t>
      </w:r>
      <w:r w:rsidRPr="000548A6">
        <w:rPr>
          <w:rFonts w:ascii="Arial" w:hAnsi="Arial"/>
          <w:b/>
          <w:lang w:bidi="ar-IQ"/>
        </w:rPr>
        <w:t>: Charging Data Request</w:t>
      </w:r>
      <w:r w:rsidRPr="000548A6">
        <w:rPr>
          <w:rFonts w:ascii="Arial" w:eastAsia="MS Mincho" w:hAnsi="Arial"/>
          <w:b/>
          <w:lang w:bidi="ar-IQ"/>
        </w:rPr>
        <w:t xml:space="preserve"> message contents</w:t>
      </w:r>
    </w:p>
    <w:tbl>
      <w:tblPr>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684"/>
        <w:gridCol w:w="2127"/>
        <w:gridCol w:w="13"/>
        <w:gridCol w:w="3381"/>
        <w:gridCol w:w="8"/>
      </w:tblGrid>
      <w:tr w:rsidR="00774B35" w:rsidRPr="003671B9" w14:paraId="6D4EDB1B" w14:textId="77777777" w:rsidTr="0008577A">
        <w:trPr>
          <w:tblHeader/>
          <w:jc w:val="center"/>
        </w:trPr>
        <w:tc>
          <w:tcPr>
            <w:tcW w:w="2684" w:type="dxa"/>
            <w:shd w:val="clear" w:color="auto" w:fill="CCCCCC"/>
            <w:hideMark/>
          </w:tcPr>
          <w:p w14:paraId="4C0447D3" w14:textId="77777777" w:rsidR="00774B35" w:rsidRPr="003671B9" w:rsidRDefault="00774B35" w:rsidP="0008577A">
            <w:pPr>
              <w:pStyle w:val="TAH"/>
              <w:rPr>
                <w:lang w:eastAsia="zh-CN" w:bidi="ar-IQ"/>
              </w:rPr>
            </w:pPr>
            <w:r w:rsidRPr="003671B9">
              <w:rPr>
                <w:lang w:eastAsia="zh-CN" w:bidi="ar-IQ"/>
              </w:rPr>
              <w:t>Information Element</w:t>
            </w:r>
          </w:p>
        </w:tc>
        <w:tc>
          <w:tcPr>
            <w:tcW w:w="2140" w:type="dxa"/>
            <w:gridSpan w:val="2"/>
            <w:shd w:val="clear" w:color="auto" w:fill="CCCCCC"/>
            <w:hideMark/>
          </w:tcPr>
          <w:p w14:paraId="5B445A6B" w14:textId="77777777" w:rsidR="00774B35" w:rsidRPr="003671B9" w:rsidRDefault="00774B35" w:rsidP="0008577A">
            <w:pPr>
              <w:pStyle w:val="TAH"/>
              <w:rPr>
                <w:lang w:bidi="ar-IQ"/>
              </w:rPr>
            </w:pPr>
            <w:r w:rsidRPr="003671B9">
              <w:rPr>
                <w:lang w:bidi="ar-IQ"/>
              </w:rPr>
              <w:t>Converged Charging</w:t>
            </w:r>
          </w:p>
          <w:p w14:paraId="684DA2DF" w14:textId="77777777" w:rsidR="00774B35" w:rsidRPr="003671B9" w:rsidRDefault="00774B35" w:rsidP="0008577A">
            <w:pPr>
              <w:pStyle w:val="TAH"/>
              <w:rPr>
                <w:lang w:bidi="ar-IQ"/>
              </w:rPr>
            </w:pPr>
            <w:r w:rsidRPr="003671B9">
              <w:rPr>
                <w:lang w:bidi="ar-IQ"/>
              </w:rPr>
              <w:t>Category</w:t>
            </w:r>
          </w:p>
        </w:tc>
        <w:tc>
          <w:tcPr>
            <w:tcW w:w="3389" w:type="dxa"/>
            <w:gridSpan w:val="2"/>
            <w:shd w:val="clear" w:color="auto" w:fill="CCCCCC"/>
            <w:hideMark/>
          </w:tcPr>
          <w:p w14:paraId="056E235A" w14:textId="77777777" w:rsidR="00774B35" w:rsidRPr="003671B9" w:rsidRDefault="00774B35" w:rsidP="0008577A">
            <w:pPr>
              <w:pStyle w:val="TAH"/>
              <w:rPr>
                <w:lang w:bidi="ar-IQ"/>
              </w:rPr>
            </w:pPr>
            <w:r w:rsidRPr="003671B9">
              <w:rPr>
                <w:lang w:bidi="ar-IQ"/>
              </w:rPr>
              <w:t>Description</w:t>
            </w:r>
          </w:p>
        </w:tc>
      </w:tr>
      <w:tr w:rsidR="00774B35" w:rsidRPr="003671B9" w14:paraId="7B60B519" w14:textId="77777777" w:rsidTr="0008577A">
        <w:trPr>
          <w:cantSplit/>
          <w:jc w:val="center"/>
        </w:trPr>
        <w:tc>
          <w:tcPr>
            <w:tcW w:w="2684" w:type="dxa"/>
            <w:hideMark/>
          </w:tcPr>
          <w:p w14:paraId="0538897B" w14:textId="77777777" w:rsidR="00774B35" w:rsidRPr="003671B9" w:rsidRDefault="00774B35" w:rsidP="0008577A">
            <w:pPr>
              <w:pStyle w:val="TAL"/>
              <w:rPr>
                <w:rFonts w:cs="Arial"/>
                <w:szCs w:val="18"/>
                <w:lang w:bidi="ar-IQ"/>
              </w:rPr>
            </w:pPr>
            <w:r w:rsidRPr="003671B9">
              <w:t>Session Identifier</w:t>
            </w:r>
          </w:p>
        </w:tc>
        <w:tc>
          <w:tcPr>
            <w:tcW w:w="2140" w:type="dxa"/>
            <w:gridSpan w:val="2"/>
            <w:hideMark/>
          </w:tcPr>
          <w:p w14:paraId="64FEF219" w14:textId="77777777" w:rsidR="00774B35" w:rsidRPr="003671B9" w:rsidRDefault="00774B35" w:rsidP="0008577A">
            <w:pPr>
              <w:pStyle w:val="TAL"/>
              <w:jc w:val="center"/>
              <w:rPr>
                <w:rFonts w:cs="Arial"/>
                <w:szCs w:val="18"/>
                <w:lang w:bidi="ar-IQ"/>
              </w:rPr>
            </w:pPr>
            <w:r w:rsidRPr="000548A6">
              <w:rPr>
                <w:lang w:bidi="ar-IQ"/>
              </w:rPr>
              <w:t>O</w:t>
            </w:r>
            <w:r w:rsidRPr="000548A6">
              <w:rPr>
                <w:vertAlign w:val="subscript"/>
                <w:lang w:bidi="ar-IQ"/>
              </w:rPr>
              <w:t>C</w:t>
            </w:r>
          </w:p>
        </w:tc>
        <w:tc>
          <w:tcPr>
            <w:tcW w:w="3389" w:type="dxa"/>
            <w:gridSpan w:val="2"/>
          </w:tcPr>
          <w:p w14:paraId="239A8EB0" w14:textId="77777777" w:rsidR="00774B35" w:rsidRPr="003671B9" w:rsidRDefault="00774B35" w:rsidP="0008577A">
            <w:pPr>
              <w:pStyle w:val="TAL"/>
              <w:rPr>
                <w:lang w:bidi="ar-IQ"/>
              </w:rPr>
            </w:pPr>
            <w:r w:rsidRPr="000548A6">
              <w:rPr>
                <w:lang w:bidi="ar-IQ"/>
              </w:rPr>
              <w:t>Described in</w:t>
            </w:r>
            <w:r>
              <w:rPr>
                <w:lang w:bidi="ar-IQ"/>
              </w:rPr>
              <w:t xml:space="preserve"> 3GPP</w:t>
            </w:r>
            <w:r w:rsidRPr="000548A6">
              <w:rPr>
                <w:lang w:bidi="ar-IQ"/>
              </w:rPr>
              <w:t xml:space="preserve"> TS 32.290 [5]</w:t>
            </w:r>
          </w:p>
        </w:tc>
      </w:tr>
      <w:tr w:rsidR="00774B35" w:rsidRPr="003671B9" w14:paraId="77385594" w14:textId="77777777" w:rsidTr="0008577A">
        <w:trPr>
          <w:cantSplit/>
          <w:jc w:val="center"/>
        </w:trPr>
        <w:tc>
          <w:tcPr>
            <w:tcW w:w="2684" w:type="dxa"/>
            <w:hideMark/>
          </w:tcPr>
          <w:p w14:paraId="48108501" w14:textId="77777777" w:rsidR="00774B35" w:rsidRPr="003671B9" w:rsidRDefault="00774B35" w:rsidP="0008577A">
            <w:pPr>
              <w:pStyle w:val="TAL"/>
              <w:rPr>
                <w:rFonts w:cs="Arial"/>
                <w:szCs w:val="18"/>
                <w:lang w:bidi="ar-IQ"/>
              </w:rPr>
            </w:pPr>
            <w:r w:rsidRPr="003671B9">
              <w:t>Subscriber Identifier</w:t>
            </w:r>
          </w:p>
        </w:tc>
        <w:tc>
          <w:tcPr>
            <w:tcW w:w="2140" w:type="dxa"/>
            <w:gridSpan w:val="2"/>
            <w:hideMark/>
          </w:tcPr>
          <w:p w14:paraId="3CCB5A32" w14:textId="77777777" w:rsidR="00774B35" w:rsidRPr="003671B9" w:rsidRDefault="00774B35" w:rsidP="0008577A">
            <w:pPr>
              <w:pStyle w:val="TAL"/>
              <w:jc w:val="center"/>
              <w:rPr>
                <w:rFonts w:cs="Arial"/>
                <w:szCs w:val="18"/>
                <w:lang w:bidi="ar-IQ"/>
              </w:rPr>
            </w:pPr>
            <w:r w:rsidRPr="003671B9">
              <w:rPr>
                <w:szCs w:val="18"/>
                <w:lang w:bidi="ar-IQ"/>
              </w:rPr>
              <w:t>-</w:t>
            </w:r>
          </w:p>
        </w:tc>
        <w:tc>
          <w:tcPr>
            <w:tcW w:w="3389" w:type="dxa"/>
            <w:gridSpan w:val="2"/>
          </w:tcPr>
          <w:p w14:paraId="604FFA0B" w14:textId="77777777" w:rsidR="00774B35" w:rsidRPr="003671B9" w:rsidRDefault="00774B35" w:rsidP="0008577A">
            <w:pPr>
              <w:pStyle w:val="TAL"/>
              <w:rPr>
                <w:lang w:bidi="ar-IQ"/>
              </w:rPr>
            </w:pPr>
            <w:r w:rsidRPr="003671B9">
              <w:rPr>
                <w:lang w:eastAsia="zh-CN"/>
              </w:rPr>
              <w:t>This field is not applicable.</w:t>
            </w:r>
          </w:p>
        </w:tc>
      </w:tr>
      <w:tr w:rsidR="00774B35" w:rsidRPr="003671B9" w14:paraId="1F6648DC" w14:textId="77777777" w:rsidTr="0008577A">
        <w:trPr>
          <w:cantSplit/>
          <w:jc w:val="center"/>
        </w:trPr>
        <w:tc>
          <w:tcPr>
            <w:tcW w:w="2684" w:type="dxa"/>
            <w:hideMark/>
          </w:tcPr>
          <w:p w14:paraId="473809F3" w14:textId="77777777" w:rsidR="00774B35" w:rsidRPr="003671B9" w:rsidRDefault="00774B35" w:rsidP="0008577A">
            <w:pPr>
              <w:pStyle w:val="TAL"/>
              <w:rPr>
                <w:rFonts w:cs="Arial"/>
                <w:szCs w:val="18"/>
                <w:lang w:bidi="ar-IQ"/>
              </w:rPr>
            </w:pPr>
            <w:r w:rsidRPr="003671B9">
              <w:t>NF Consumer Identification</w:t>
            </w:r>
          </w:p>
        </w:tc>
        <w:tc>
          <w:tcPr>
            <w:tcW w:w="2140" w:type="dxa"/>
            <w:gridSpan w:val="2"/>
            <w:hideMark/>
          </w:tcPr>
          <w:p w14:paraId="4BE27A6E" w14:textId="77777777" w:rsidR="00774B35" w:rsidRPr="003671B9" w:rsidRDefault="00774B35" w:rsidP="0008577A">
            <w:pPr>
              <w:pStyle w:val="TAL"/>
              <w:jc w:val="center"/>
              <w:rPr>
                <w:rFonts w:cs="Arial"/>
                <w:szCs w:val="18"/>
                <w:lang w:bidi="ar-IQ"/>
              </w:rPr>
            </w:pPr>
            <w:r w:rsidRPr="003671B9">
              <w:rPr>
                <w:szCs w:val="18"/>
                <w:lang w:bidi="ar-IQ"/>
              </w:rPr>
              <w:t>M</w:t>
            </w:r>
          </w:p>
        </w:tc>
        <w:tc>
          <w:tcPr>
            <w:tcW w:w="3389" w:type="dxa"/>
            <w:gridSpan w:val="2"/>
          </w:tcPr>
          <w:p w14:paraId="4A7FAEEB" w14:textId="77777777" w:rsidR="00774B35" w:rsidRPr="003671B9" w:rsidRDefault="00774B35" w:rsidP="0008577A">
            <w:pPr>
              <w:pStyle w:val="TAL"/>
              <w:rPr>
                <w:lang w:bidi="ar-IQ"/>
              </w:rPr>
            </w:pPr>
            <w:r w:rsidRPr="003671B9">
              <w:rPr>
                <w:lang w:bidi="ar-IQ"/>
              </w:rPr>
              <w:t>Described in 3GPP TS 32.290 [</w:t>
            </w:r>
            <w:r>
              <w:rPr>
                <w:lang w:bidi="ar-IQ"/>
              </w:rPr>
              <w:t>5</w:t>
            </w:r>
            <w:r w:rsidRPr="003671B9">
              <w:rPr>
                <w:lang w:bidi="ar-IQ"/>
              </w:rPr>
              <w:t>]</w:t>
            </w:r>
            <w:r>
              <w:rPr>
                <w:lang w:bidi="ar-IQ"/>
              </w:rPr>
              <w:t xml:space="preserve"> </w:t>
            </w:r>
            <w:r w:rsidRPr="000548A6">
              <w:rPr>
                <w:lang w:bidi="ar-IQ"/>
              </w:rPr>
              <w:t xml:space="preserve">and holds the identifier of the </w:t>
            </w:r>
            <w:r>
              <w:rPr>
                <w:lang w:bidi="ar-IQ"/>
              </w:rPr>
              <w:t>NSACF</w:t>
            </w:r>
          </w:p>
        </w:tc>
      </w:tr>
      <w:tr w:rsidR="00774B35" w:rsidRPr="003671B9" w14:paraId="0D0DADE8" w14:textId="77777777" w:rsidTr="0008577A">
        <w:trPr>
          <w:cantSplit/>
          <w:jc w:val="center"/>
        </w:trPr>
        <w:tc>
          <w:tcPr>
            <w:tcW w:w="2684" w:type="dxa"/>
          </w:tcPr>
          <w:p w14:paraId="3205F172" w14:textId="77777777" w:rsidR="00774B35" w:rsidRPr="003671B9" w:rsidRDefault="00774B35" w:rsidP="0008577A">
            <w:pPr>
              <w:pStyle w:val="TAL"/>
              <w:ind w:left="284"/>
              <w:rPr>
                <w:lang w:eastAsia="zh-CN"/>
              </w:rPr>
            </w:pPr>
            <w:r w:rsidRPr="003671B9">
              <w:rPr>
                <w:rFonts w:hint="eastAsia"/>
                <w:lang w:eastAsia="zh-CN"/>
              </w:rPr>
              <w:t>NF Functionality</w:t>
            </w:r>
          </w:p>
        </w:tc>
        <w:tc>
          <w:tcPr>
            <w:tcW w:w="2140" w:type="dxa"/>
            <w:gridSpan w:val="2"/>
          </w:tcPr>
          <w:p w14:paraId="290C6DDE" w14:textId="77777777" w:rsidR="00774B35" w:rsidRPr="003671B9" w:rsidRDefault="00774B35" w:rsidP="0008577A">
            <w:pPr>
              <w:pStyle w:val="TAL"/>
              <w:jc w:val="center"/>
              <w:rPr>
                <w:szCs w:val="18"/>
                <w:lang w:bidi="ar-IQ"/>
              </w:rPr>
            </w:pPr>
            <w:r w:rsidRPr="003671B9">
              <w:rPr>
                <w:szCs w:val="18"/>
                <w:lang w:bidi="ar-IQ"/>
              </w:rPr>
              <w:t>M</w:t>
            </w:r>
          </w:p>
        </w:tc>
        <w:tc>
          <w:tcPr>
            <w:tcW w:w="3389" w:type="dxa"/>
            <w:gridSpan w:val="2"/>
          </w:tcPr>
          <w:p w14:paraId="5CDFB41D" w14:textId="77777777" w:rsidR="00774B35" w:rsidRPr="003671B9" w:rsidRDefault="00774B35" w:rsidP="0008577A">
            <w:pPr>
              <w:pStyle w:val="TAL"/>
              <w:rPr>
                <w:lang w:bidi="ar-IQ"/>
              </w:rPr>
            </w:pPr>
            <w:r w:rsidRPr="003671B9">
              <w:rPr>
                <w:lang w:bidi="ar-IQ"/>
              </w:rPr>
              <w:t>Described in 3GPP TS 32.290 [</w:t>
            </w:r>
            <w:r>
              <w:rPr>
                <w:lang w:bidi="ar-IQ"/>
              </w:rPr>
              <w:t>5</w:t>
            </w:r>
            <w:r w:rsidRPr="003671B9">
              <w:rPr>
                <w:lang w:bidi="ar-IQ"/>
              </w:rPr>
              <w:t>].</w:t>
            </w:r>
          </w:p>
        </w:tc>
      </w:tr>
      <w:tr w:rsidR="00774B35" w:rsidRPr="003671B9" w14:paraId="5D34DD16" w14:textId="77777777" w:rsidTr="0008577A">
        <w:trPr>
          <w:cantSplit/>
          <w:jc w:val="center"/>
        </w:trPr>
        <w:tc>
          <w:tcPr>
            <w:tcW w:w="2684" w:type="dxa"/>
            <w:hideMark/>
          </w:tcPr>
          <w:p w14:paraId="60D549F0" w14:textId="77777777" w:rsidR="00774B35" w:rsidRPr="003671B9" w:rsidRDefault="00774B35" w:rsidP="0008577A">
            <w:pPr>
              <w:pStyle w:val="TAL"/>
              <w:ind w:left="284"/>
            </w:pPr>
            <w:r w:rsidRPr="003671B9">
              <w:rPr>
                <w:rFonts w:cs="Arial"/>
                <w:lang w:bidi="ar-IQ"/>
              </w:rPr>
              <w:t>NF Name</w:t>
            </w:r>
          </w:p>
        </w:tc>
        <w:tc>
          <w:tcPr>
            <w:tcW w:w="2140" w:type="dxa"/>
            <w:gridSpan w:val="2"/>
            <w:hideMark/>
          </w:tcPr>
          <w:p w14:paraId="71825FEA" w14:textId="77777777" w:rsidR="00774B35" w:rsidRPr="003671B9" w:rsidRDefault="00774B35" w:rsidP="0008577A">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89" w:type="dxa"/>
            <w:gridSpan w:val="2"/>
          </w:tcPr>
          <w:p w14:paraId="31A68B25" w14:textId="77777777" w:rsidR="00774B35" w:rsidRPr="003671B9" w:rsidRDefault="00774B35" w:rsidP="0008577A">
            <w:pPr>
              <w:pStyle w:val="TAL"/>
              <w:rPr>
                <w:lang w:bidi="ar-IQ"/>
              </w:rPr>
            </w:pPr>
            <w:r w:rsidRPr="003671B9">
              <w:rPr>
                <w:lang w:bidi="ar-IQ"/>
              </w:rPr>
              <w:t>Described in 3GPP TS 32.290 [</w:t>
            </w:r>
            <w:r>
              <w:rPr>
                <w:lang w:bidi="ar-IQ"/>
              </w:rPr>
              <w:t>5</w:t>
            </w:r>
            <w:r w:rsidRPr="003671B9">
              <w:rPr>
                <w:lang w:bidi="ar-IQ"/>
              </w:rPr>
              <w:t>].</w:t>
            </w:r>
          </w:p>
        </w:tc>
      </w:tr>
      <w:tr w:rsidR="00774B35" w:rsidRPr="003671B9" w14:paraId="710AE20E" w14:textId="77777777" w:rsidTr="0008577A">
        <w:trPr>
          <w:cantSplit/>
          <w:jc w:val="center"/>
        </w:trPr>
        <w:tc>
          <w:tcPr>
            <w:tcW w:w="2684" w:type="dxa"/>
            <w:hideMark/>
          </w:tcPr>
          <w:p w14:paraId="50127C3E" w14:textId="77777777" w:rsidR="00774B35" w:rsidRPr="003671B9" w:rsidRDefault="00774B35" w:rsidP="0008577A">
            <w:pPr>
              <w:pStyle w:val="TAL"/>
              <w:ind w:left="284"/>
            </w:pPr>
            <w:r w:rsidRPr="003671B9">
              <w:rPr>
                <w:lang w:bidi="ar-IQ"/>
              </w:rPr>
              <w:t>NF Address</w:t>
            </w:r>
          </w:p>
        </w:tc>
        <w:tc>
          <w:tcPr>
            <w:tcW w:w="2140" w:type="dxa"/>
            <w:gridSpan w:val="2"/>
            <w:hideMark/>
          </w:tcPr>
          <w:p w14:paraId="70353BE6" w14:textId="77777777" w:rsidR="00774B35" w:rsidRPr="003671B9" w:rsidRDefault="00774B35" w:rsidP="0008577A">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89" w:type="dxa"/>
            <w:gridSpan w:val="2"/>
          </w:tcPr>
          <w:p w14:paraId="4547DD8A" w14:textId="77777777" w:rsidR="00774B35" w:rsidRPr="003671B9" w:rsidRDefault="00774B35" w:rsidP="0008577A">
            <w:pPr>
              <w:pStyle w:val="TAL"/>
              <w:rPr>
                <w:lang w:bidi="ar-IQ"/>
              </w:rPr>
            </w:pPr>
            <w:r w:rsidRPr="00A95467">
              <w:rPr>
                <w:lang w:bidi="ar-IQ"/>
              </w:rPr>
              <w:t>Described in 3GPP TS 32.290 [5].</w:t>
            </w:r>
          </w:p>
        </w:tc>
      </w:tr>
      <w:tr w:rsidR="00774B35" w:rsidRPr="003671B9" w14:paraId="7BA9BCE4" w14:textId="77777777" w:rsidTr="0008577A">
        <w:trPr>
          <w:cantSplit/>
          <w:jc w:val="center"/>
        </w:trPr>
        <w:tc>
          <w:tcPr>
            <w:tcW w:w="2684" w:type="dxa"/>
            <w:hideMark/>
          </w:tcPr>
          <w:p w14:paraId="498F14A4" w14:textId="77777777" w:rsidR="00774B35" w:rsidRPr="003671B9" w:rsidRDefault="00774B35" w:rsidP="0008577A">
            <w:pPr>
              <w:pStyle w:val="TAL"/>
              <w:ind w:left="284"/>
            </w:pPr>
            <w:r w:rsidRPr="003671B9">
              <w:t>NF PLMN ID</w:t>
            </w:r>
          </w:p>
        </w:tc>
        <w:tc>
          <w:tcPr>
            <w:tcW w:w="2140" w:type="dxa"/>
            <w:gridSpan w:val="2"/>
            <w:hideMark/>
          </w:tcPr>
          <w:p w14:paraId="1117C49A" w14:textId="77777777" w:rsidR="00774B35" w:rsidRPr="003671B9" w:rsidRDefault="00774B35" w:rsidP="0008577A">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89" w:type="dxa"/>
            <w:gridSpan w:val="2"/>
          </w:tcPr>
          <w:p w14:paraId="57DE066F" w14:textId="77777777" w:rsidR="00774B35" w:rsidRPr="003671B9" w:rsidRDefault="00774B35" w:rsidP="0008577A">
            <w:pPr>
              <w:pStyle w:val="TAL"/>
              <w:rPr>
                <w:lang w:bidi="ar-IQ"/>
              </w:rPr>
            </w:pPr>
            <w:r w:rsidRPr="00A95467">
              <w:rPr>
                <w:lang w:bidi="ar-IQ"/>
              </w:rPr>
              <w:t>Described in 3GPP TS 32.290 [5].</w:t>
            </w:r>
          </w:p>
        </w:tc>
      </w:tr>
      <w:tr w:rsidR="00774B35" w:rsidRPr="003671B9" w14:paraId="1CA1733D" w14:textId="77777777" w:rsidTr="0008577A">
        <w:trPr>
          <w:cantSplit/>
          <w:jc w:val="center"/>
        </w:trPr>
        <w:tc>
          <w:tcPr>
            <w:tcW w:w="2684" w:type="dxa"/>
          </w:tcPr>
          <w:p w14:paraId="39C07E99" w14:textId="77777777" w:rsidR="00774B35" w:rsidRPr="003671B9" w:rsidRDefault="00774B35" w:rsidP="0008577A">
            <w:pPr>
              <w:pStyle w:val="TAL"/>
            </w:pPr>
            <w:r w:rsidRPr="003671B9">
              <w:rPr>
                <w:lang w:bidi="ar-IQ"/>
              </w:rPr>
              <w:t>Charging Identifier</w:t>
            </w:r>
          </w:p>
        </w:tc>
        <w:tc>
          <w:tcPr>
            <w:tcW w:w="2140" w:type="dxa"/>
            <w:gridSpan w:val="2"/>
          </w:tcPr>
          <w:p w14:paraId="28C59285" w14:textId="77777777" w:rsidR="00774B35" w:rsidRPr="003671B9" w:rsidRDefault="00774B35" w:rsidP="0008577A">
            <w:pPr>
              <w:pStyle w:val="TAL"/>
              <w:jc w:val="center"/>
              <w:rPr>
                <w:szCs w:val="18"/>
                <w:lang w:bidi="ar-IQ"/>
              </w:rPr>
            </w:pPr>
            <w:r w:rsidRPr="003671B9">
              <w:rPr>
                <w:szCs w:val="18"/>
              </w:rPr>
              <w:t>O</w:t>
            </w:r>
            <w:r w:rsidRPr="003671B9">
              <w:rPr>
                <w:szCs w:val="18"/>
                <w:vertAlign w:val="subscript"/>
              </w:rPr>
              <w:t>M</w:t>
            </w:r>
          </w:p>
        </w:tc>
        <w:tc>
          <w:tcPr>
            <w:tcW w:w="3389" w:type="dxa"/>
            <w:gridSpan w:val="2"/>
          </w:tcPr>
          <w:p w14:paraId="3E92B11D" w14:textId="77777777" w:rsidR="00774B35" w:rsidRPr="003671B9" w:rsidRDefault="00774B35" w:rsidP="0008577A">
            <w:pPr>
              <w:pStyle w:val="TAL"/>
            </w:pPr>
            <w:r w:rsidRPr="00A95467">
              <w:rPr>
                <w:lang w:bidi="ar-IQ"/>
              </w:rPr>
              <w:t>Described in 3GPP TS 32.290 [5].</w:t>
            </w:r>
          </w:p>
        </w:tc>
      </w:tr>
      <w:tr w:rsidR="00774B35" w:rsidRPr="003671B9" w14:paraId="64A7822A" w14:textId="77777777" w:rsidTr="0008577A">
        <w:trPr>
          <w:cantSplit/>
          <w:jc w:val="center"/>
        </w:trPr>
        <w:tc>
          <w:tcPr>
            <w:tcW w:w="2684" w:type="dxa"/>
            <w:hideMark/>
          </w:tcPr>
          <w:p w14:paraId="78CEAC7F" w14:textId="77777777" w:rsidR="00774B35" w:rsidRPr="003671B9" w:rsidRDefault="00774B35" w:rsidP="0008577A">
            <w:pPr>
              <w:pStyle w:val="TAL"/>
              <w:rPr>
                <w:rFonts w:cs="Arial"/>
                <w:szCs w:val="18"/>
                <w:lang w:bidi="ar-IQ"/>
              </w:rPr>
            </w:pPr>
            <w:r w:rsidRPr="003671B9">
              <w:rPr>
                <w:lang w:bidi="ar-IQ"/>
              </w:rPr>
              <w:t>Invocation Timestamp</w:t>
            </w:r>
          </w:p>
        </w:tc>
        <w:tc>
          <w:tcPr>
            <w:tcW w:w="2140" w:type="dxa"/>
            <w:gridSpan w:val="2"/>
            <w:hideMark/>
          </w:tcPr>
          <w:p w14:paraId="2BBC6CF7" w14:textId="77777777" w:rsidR="00774B35" w:rsidRPr="003671B9" w:rsidRDefault="00774B35" w:rsidP="0008577A">
            <w:pPr>
              <w:pStyle w:val="TAL"/>
              <w:jc w:val="center"/>
              <w:rPr>
                <w:rFonts w:cs="Arial"/>
                <w:szCs w:val="18"/>
                <w:lang w:bidi="ar-IQ"/>
              </w:rPr>
            </w:pPr>
            <w:r w:rsidRPr="003671B9">
              <w:rPr>
                <w:szCs w:val="18"/>
                <w:lang w:bidi="ar-IQ"/>
              </w:rPr>
              <w:t>M</w:t>
            </w:r>
          </w:p>
        </w:tc>
        <w:tc>
          <w:tcPr>
            <w:tcW w:w="3389" w:type="dxa"/>
            <w:gridSpan w:val="2"/>
          </w:tcPr>
          <w:p w14:paraId="76ACF7B3" w14:textId="77777777" w:rsidR="00774B35" w:rsidRPr="003671B9" w:rsidRDefault="00774B35" w:rsidP="0008577A">
            <w:pPr>
              <w:pStyle w:val="TAL"/>
              <w:rPr>
                <w:lang w:bidi="ar-IQ"/>
              </w:rPr>
            </w:pPr>
            <w:r w:rsidRPr="00A95467">
              <w:rPr>
                <w:lang w:bidi="ar-IQ"/>
              </w:rPr>
              <w:t>Described in 3GPP TS 32.290 [5].</w:t>
            </w:r>
          </w:p>
        </w:tc>
      </w:tr>
      <w:tr w:rsidR="00774B35" w:rsidRPr="003671B9" w14:paraId="7FAA57EF" w14:textId="77777777" w:rsidTr="0008577A">
        <w:trPr>
          <w:cantSplit/>
          <w:jc w:val="center"/>
        </w:trPr>
        <w:tc>
          <w:tcPr>
            <w:tcW w:w="2684" w:type="dxa"/>
            <w:hideMark/>
          </w:tcPr>
          <w:p w14:paraId="09397415" w14:textId="77777777" w:rsidR="00774B35" w:rsidRPr="003671B9" w:rsidRDefault="00774B35" w:rsidP="0008577A">
            <w:pPr>
              <w:pStyle w:val="TAL"/>
              <w:rPr>
                <w:rFonts w:eastAsia="MS Mincho"/>
                <w:szCs w:val="18"/>
                <w:lang w:bidi="ar-IQ"/>
              </w:rPr>
            </w:pPr>
            <w:r w:rsidRPr="003671B9">
              <w:t>Invocation Sequence Number</w:t>
            </w:r>
          </w:p>
        </w:tc>
        <w:tc>
          <w:tcPr>
            <w:tcW w:w="2140" w:type="dxa"/>
            <w:gridSpan w:val="2"/>
            <w:hideMark/>
          </w:tcPr>
          <w:p w14:paraId="7C26EF8A" w14:textId="77777777" w:rsidR="00774B35" w:rsidRPr="003671B9" w:rsidRDefault="00774B35" w:rsidP="0008577A">
            <w:pPr>
              <w:pStyle w:val="TAL"/>
              <w:jc w:val="center"/>
              <w:rPr>
                <w:szCs w:val="18"/>
                <w:lang w:bidi="ar-IQ"/>
              </w:rPr>
            </w:pPr>
            <w:r>
              <w:rPr>
                <w:szCs w:val="18"/>
                <w:lang w:bidi="ar-IQ"/>
              </w:rPr>
              <w:t>M</w:t>
            </w:r>
          </w:p>
        </w:tc>
        <w:tc>
          <w:tcPr>
            <w:tcW w:w="3389" w:type="dxa"/>
            <w:gridSpan w:val="2"/>
          </w:tcPr>
          <w:p w14:paraId="7CC07DE3" w14:textId="77777777" w:rsidR="00774B35" w:rsidRPr="003671B9" w:rsidRDefault="00774B35" w:rsidP="0008577A">
            <w:pPr>
              <w:pStyle w:val="TAL"/>
            </w:pPr>
            <w:r w:rsidRPr="003671B9">
              <w:rPr>
                <w:lang w:bidi="ar-IQ"/>
              </w:rPr>
              <w:t>Described in 3GPP TS 32.290 [</w:t>
            </w:r>
            <w:r>
              <w:rPr>
                <w:lang w:bidi="ar-IQ"/>
              </w:rPr>
              <w:t>5</w:t>
            </w:r>
            <w:r w:rsidRPr="003671B9">
              <w:rPr>
                <w:lang w:bidi="ar-IQ"/>
              </w:rPr>
              <w:t>].</w:t>
            </w:r>
          </w:p>
        </w:tc>
      </w:tr>
      <w:tr w:rsidR="00774B35" w:rsidRPr="003671B9" w14:paraId="6ED66563" w14:textId="77777777" w:rsidTr="0008577A">
        <w:trPr>
          <w:cantSplit/>
          <w:jc w:val="center"/>
        </w:trPr>
        <w:tc>
          <w:tcPr>
            <w:tcW w:w="2684" w:type="dxa"/>
          </w:tcPr>
          <w:p w14:paraId="44FC705F" w14:textId="77777777" w:rsidR="00774B35" w:rsidRPr="003671B9" w:rsidRDefault="00774B35" w:rsidP="0008577A">
            <w:pPr>
              <w:pStyle w:val="TAL"/>
            </w:pPr>
            <w:r w:rsidRPr="003671B9">
              <w:t>Retransmission Indicator</w:t>
            </w:r>
          </w:p>
        </w:tc>
        <w:tc>
          <w:tcPr>
            <w:tcW w:w="2140" w:type="dxa"/>
            <w:gridSpan w:val="2"/>
          </w:tcPr>
          <w:p w14:paraId="236FD2CA" w14:textId="77777777" w:rsidR="00774B35" w:rsidRPr="003671B9" w:rsidRDefault="00774B35" w:rsidP="0008577A">
            <w:pPr>
              <w:pStyle w:val="TAL"/>
              <w:jc w:val="center"/>
              <w:rPr>
                <w:szCs w:val="18"/>
                <w:lang w:bidi="ar-IQ"/>
              </w:rPr>
            </w:pPr>
            <w:r w:rsidRPr="003671B9">
              <w:rPr>
                <w:szCs w:val="18"/>
              </w:rPr>
              <w:t>O</w:t>
            </w:r>
            <w:r w:rsidRPr="003671B9">
              <w:rPr>
                <w:szCs w:val="18"/>
                <w:vertAlign w:val="subscript"/>
              </w:rPr>
              <w:t>C</w:t>
            </w:r>
          </w:p>
        </w:tc>
        <w:tc>
          <w:tcPr>
            <w:tcW w:w="3389" w:type="dxa"/>
            <w:gridSpan w:val="2"/>
          </w:tcPr>
          <w:p w14:paraId="13F666E7" w14:textId="77777777" w:rsidR="00774B35" w:rsidRPr="003671B9" w:rsidRDefault="00774B35" w:rsidP="0008577A">
            <w:pPr>
              <w:pStyle w:val="TAL"/>
              <w:rPr>
                <w:rFonts w:cs="Arial"/>
              </w:rPr>
            </w:pPr>
            <w:r w:rsidRPr="008A1F8A">
              <w:rPr>
                <w:lang w:bidi="ar-IQ"/>
              </w:rPr>
              <w:t>Described in 3GPP TS 32.290 [5].</w:t>
            </w:r>
          </w:p>
        </w:tc>
      </w:tr>
      <w:tr w:rsidR="00774B35" w:rsidRPr="003671B9" w14:paraId="63A9F474" w14:textId="77777777" w:rsidTr="0008577A">
        <w:trPr>
          <w:cantSplit/>
          <w:jc w:val="center"/>
        </w:trPr>
        <w:tc>
          <w:tcPr>
            <w:tcW w:w="2684" w:type="dxa"/>
          </w:tcPr>
          <w:p w14:paraId="31FC6D05" w14:textId="77777777" w:rsidR="00774B35" w:rsidRPr="006C73A6" w:rsidRDefault="00774B35" w:rsidP="0008577A">
            <w:pPr>
              <w:pStyle w:val="TAL"/>
            </w:pPr>
            <w:r w:rsidRPr="006C73A6">
              <w:rPr>
                <w:lang w:eastAsia="zh-CN"/>
              </w:rPr>
              <w:t>One-time Event</w:t>
            </w:r>
          </w:p>
        </w:tc>
        <w:tc>
          <w:tcPr>
            <w:tcW w:w="2140" w:type="dxa"/>
            <w:gridSpan w:val="2"/>
          </w:tcPr>
          <w:p w14:paraId="3BEF1B94" w14:textId="77777777" w:rsidR="00774B35" w:rsidRPr="003671B9" w:rsidRDefault="00774B35" w:rsidP="0008577A">
            <w:pPr>
              <w:pStyle w:val="TAL"/>
              <w:jc w:val="center"/>
              <w:rPr>
                <w:szCs w:val="18"/>
                <w:lang w:bidi="ar-IQ"/>
              </w:rPr>
            </w:pPr>
            <w:r w:rsidRPr="003671B9">
              <w:rPr>
                <w:lang w:bidi="ar-IQ"/>
              </w:rPr>
              <w:t>O</w:t>
            </w:r>
            <w:r w:rsidRPr="003671B9">
              <w:rPr>
                <w:vertAlign w:val="subscript"/>
                <w:lang w:bidi="ar-IQ"/>
              </w:rPr>
              <w:t>C</w:t>
            </w:r>
          </w:p>
        </w:tc>
        <w:tc>
          <w:tcPr>
            <w:tcW w:w="3389" w:type="dxa"/>
            <w:gridSpan w:val="2"/>
          </w:tcPr>
          <w:p w14:paraId="5F01D089" w14:textId="77777777" w:rsidR="00774B35" w:rsidRPr="003671B9" w:rsidRDefault="00774B35" w:rsidP="0008577A">
            <w:pPr>
              <w:pStyle w:val="TAL"/>
              <w:rPr>
                <w:rFonts w:cs="Arial"/>
              </w:rPr>
            </w:pPr>
            <w:r w:rsidRPr="008A1F8A">
              <w:rPr>
                <w:lang w:bidi="ar-IQ"/>
              </w:rPr>
              <w:t>Described in 3GPP TS 32.290 [5].</w:t>
            </w:r>
          </w:p>
        </w:tc>
      </w:tr>
      <w:tr w:rsidR="00774B35" w:rsidRPr="003671B9" w14:paraId="7BA84B13" w14:textId="77777777" w:rsidTr="0008577A">
        <w:trPr>
          <w:cantSplit/>
          <w:jc w:val="center"/>
        </w:trPr>
        <w:tc>
          <w:tcPr>
            <w:tcW w:w="2684" w:type="dxa"/>
          </w:tcPr>
          <w:p w14:paraId="0A13FA6F" w14:textId="77777777" w:rsidR="00774B35" w:rsidRPr="006C73A6" w:rsidRDefault="00774B35" w:rsidP="0008577A">
            <w:pPr>
              <w:pStyle w:val="TAL"/>
              <w:rPr>
                <w:lang w:eastAsia="zh-CN"/>
              </w:rPr>
            </w:pPr>
            <w:r w:rsidRPr="006C73A6">
              <w:rPr>
                <w:rFonts w:cs="Arial"/>
              </w:rPr>
              <w:t>O</w:t>
            </w:r>
            <w:r w:rsidRPr="006C73A6">
              <w:rPr>
                <w:rFonts w:cs="Arial" w:hint="eastAsia"/>
              </w:rPr>
              <w:t>ne</w:t>
            </w:r>
            <w:r w:rsidRPr="006C73A6">
              <w:rPr>
                <w:rFonts w:cs="Arial"/>
              </w:rPr>
              <w:t>-time Event Type</w:t>
            </w:r>
          </w:p>
        </w:tc>
        <w:tc>
          <w:tcPr>
            <w:tcW w:w="2140" w:type="dxa"/>
            <w:gridSpan w:val="2"/>
          </w:tcPr>
          <w:p w14:paraId="3B7B2434" w14:textId="77777777" w:rsidR="00774B35" w:rsidRPr="003671B9" w:rsidRDefault="00774B35" w:rsidP="0008577A">
            <w:pPr>
              <w:pStyle w:val="TAL"/>
              <w:jc w:val="center"/>
              <w:rPr>
                <w:lang w:bidi="ar-IQ"/>
              </w:rPr>
            </w:pPr>
            <w:r w:rsidRPr="003671B9">
              <w:rPr>
                <w:lang w:bidi="ar-IQ"/>
              </w:rPr>
              <w:t>O</w:t>
            </w:r>
            <w:r w:rsidRPr="003671B9">
              <w:rPr>
                <w:vertAlign w:val="subscript"/>
                <w:lang w:bidi="ar-IQ"/>
              </w:rPr>
              <w:t>C</w:t>
            </w:r>
          </w:p>
        </w:tc>
        <w:tc>
          <w:tcPr>
            <w:tcW w:w="3389" w:type="dxa"/>
            <w:gridSpan w:val="2"/>
          </w:tcPr>
          <w:p w14:paraId="7E28BB59" w14:textId="77777777" w:rsidR="00774B35" w:rsidRPr="003671B9" w:rsidRDefault="00774B35" w:rsidP="0008577A">
            <w:pPr>
              <w:pStyle w:val="TAL"/>
              <w:rPr>
                <w:rFonts w:cs="Arial"/>
              </w:rPr>
            </w:pPr>
            <w:r w:rsidRPr="008A1F8A">
              <w:rPr>
                <w:lang w:bidi="ar-IQ"/>
              </w:rPr>
              <w:t>Described in 3GPP TS 32.290 [5].</w:t>
            </w:r>
          </w:p>
        </w:tc>
      </w:tr>
      <w:tr w:rsidR="00774B35" w:rsidRPr="003671B9" w14:paraId="726044F2" w14:textId="77777777" w:rsidTr="0008577A">
        <w:trPr>
          <w:cantSplit/>
          <w:jc w:val="center"/>
        </w:trPr>
        <w:tc>
          <w:tcPr>
            <w:tcW w:w="2684" w:type="dxa"/>
          </w:tcPr>
          <w:p w14:paraId="025520F3" w14:textId="77777777" w:rsidR="00774B35" w:rsidRPr="003671B9" w:rsidRDefault="00774B35" w:rsidP="0008577A">
            <w:pPr>
              <w:pStyle w:val="TAL"/>
            </w:pPr>
            <w:r w:rsidRPr="003671B9">
              <w:t>Notify URI</w:t>
            </w:r>
          </w:p>
        </w:tc>
        <w:tc>
          <w:tcPr>
            <w:tcW w:w="2140" w:type="dxa"/>
            <w:gridSpan w:val="2"/>
          </w:tcPr>
          <w:p w14:paraId="16DDC64C" w14:textId="77777777" w:rsidR="00774B35" w:rsidRPr="003671B9" w:rsidRDefault="00774B35" w:rsidP="0008577A">
            <w:pPr>
              <w:pStyle w:val="TAL"/>
              <w:jc w:val="center"/>
              <w:rPr>
                <w:szCs w:val="18"/>
                <w:lang w:bidi="ar-IQ"/>
              </w:rPr>
            </w:pPr>
            <w:r w:rsidRPr="003671B9">
              <w:rPr>
                <w:lang w:bidi="ar-IQ"/>
              </w:rPr>
              <w:t>O</w:t>
            </w:r>
            <w:r w:rsidRPr="003671B9">
              <w:rPr>
                <w:vertAlign w:val="subscript"/>
                <w:lang w:bidi="ar-IQ"/>
              </w:rPr>
              <w:t>C</w:t>
            </w:r>
          </w:p>
        </w:tc>
        <w:tc>
          <w:tcPr>
            <w:tcW w:w="3389" w:type="dxa"/>
            <w:gridSpan w:val="2"/>
          </w:tcPr>
          <w:p w14:paraId="550D180B" w14:textId="77777777" w:rsidR="00774B35" w:rsidRPr="003671B9" w:rsidRDefault="00774B35" w:rsidP="0008577A">
            <w:pPr>
              <w:pStyle w:val="TAL"/>
              <w:rPr>
                <w:lang w:bidi="ar-IQ"/>
              </w:rPr>
            </w:pPr>
            <w:r w:rsidRPr="003671B9">
              <w:rPr>
                <w:lang w:bidi="ar-IQ"/>
              </w:rPr>
              <w:t>Described in 3GPP TS 32.290 [</w:t>
            </w:r>
            <w:r>
              <w:rPr>
                <w:lang w:bidi="ar-IQ"/>
              </w:rPr>
              <w:t>5</w:t>
            </w:r>
            <w:r w:rsidRPr="003671B9">
              <w:rPr>
                <w:lang w:bidi="ar-IQ"/>
              </w:rPr>
              <w:t>].</w:t>
            </w:r>
          </w:p>
        </w:tc>
      </w:tr>
      <w:tr w:rsidR="00774B35" w:rsidRPr="003671B9" w14:paraId="235581BF" w14:textId="77777777" w:rsidTr="0008577A">
        <w:trPr>
          <w:cantSplit/>
          <w:jc w:val="center"/>
        </w:trPr>
        <w:tc>
          <w:tcPr>
            <w:tcW w:w="2684" w:type="dxa"/>
          </w:tcPr>
          <w:p w14:paraId="7241E7C7" w14:textId="77777777" w:rsidR="00774B35" w:rsidRPr="003671B9" w:rsidRDefault="00774B35" w:rsidP="0008577A">
            <w:pPr>
              <w:pStyle w:val="TAL"/>
            </w:pPr>
            <w:r w:rsidRPr="003671B9">
              <w:t>Supported Features</w:t>
            </w:r>
          </w:p>
        </w:tc>
        <w:tc>
          <w:tcPr>
            <w:tcW w:w="2140" w:type="dxa"/>
            <w:gridSpan w:val="2"/>
          </w:tcPr>
          <w:p w14:paraId="6565C4D6" w14:textId="77777777" w:rsidR="00774B35" w:rsidRPr="003671B9" w:rsidRDefault="00774B35" w:rsidP="0008577A">
            <w:pPr>
              <w:pStyle w:val="TAL"/>
              <w:jc w:val="center"/>
              <w:rPr>
                <w:szCs w:val="18"/>
                <w:lang w:bidi="ar-IQ"/>
              </w:rPr>
            </w:pPr>
            <w:r w:rsidRPr="003671B9">
              <w:rPr>
                <w:lang w:eastAsia="zh-CN"/>
              </w:rPr>
              <w:t>O</w:t>
            </w:r>
            <w:r w:rsidRPr="003671B9">
              <w:rPr>
                <w:vertAlign w:val="subscript"/>
                <w:lang w:eastAsia="zh-CN"/>
              </w:rPr>
              <w:t>C</w:t>
            </w:r>
          </w:p>
        </w:tc>
        <w:tc>
          <w:tcPr>
            <w:tcW w:w="3389" w:type="dxa"/>
            <w:gridSpan w:val="2"/>
          </w:tcPr>
          <w:p w14:paraId="0C3D3637" w14:textId="77777777" w:rsidR="00774B35" w:rsidRPr="003671B9" w:rsidRDefault="00774B35" w:rsidP="0008577A">
            <w:pPr>
              <w:pStyle w:val="TAL"/>
              <w:rPr>
                <w:rFonts w:cs="Arial"/>
              </w:rPr>
            </w:pPr>
            <w:r w:rsidRPr="00DE3D43">
              <w:rPr>
                <w:lang w:bidi="ar-IQ"/>
              </w:rPr>
              <w:t>Described in 3GPP TS 32.290 [5].</w:t>
            </w:r>
          </w:p>
        </w:tc>
      </w:tr>
      <w:tr w:rsidR="00774B35" w:rsidRPr="003671B9" w14:paraId="4A0C8BB1" w14:textId="77777777" w:rsidTr="0008577A">
        <w:trPr>
          <w:cantSplit/>
          <w:jc w:val="center"/>
        </w:trPr>
        <w:tc>
          <w:tcPr>
            <w:tcW w:w="2684" w:type="dxa"/>
          </w:tcPr>
          <w:p w14:paraId="225F44D8" w14:textId="77777777" w:rsidR="00774B35" w:rsidRPr="003671B9" w:rsidRDefault="00774B35" w:rsidP="0008577A">
            <w:pPr>
              <w:pStyle w:val="TAL"/>
            </w:pPr>
            <w:r w:rsidRPr="003671B9">
              <w:t>Service Specification Information</w:t>
            </w:r>
          </w:p>
        </w:tc>
        <w:tc>
          <w:tcPr>
            <w:tcW w:w="2140" w:type="dxa"/>
            <w:gridSpan w:val="2"/>
          </w:tcPr>
          <w:p w14:paraId="3BE0DEBF" w14:textId="77777777" w:rsidR="00774B35" w:rsidRPr="003671B9" w:rsidRDefault="00774B35" w:rsidP="0008577A">
            <w:pPr>
              <w:pStyle w:val="TAL"/>
              <w:jc w:val="center"/>
              <w:rPr>
                <w:szCs w:val="18"/>
                <w:lang w:bidi="ar-IQ"/>
              </w:rPr>
            </w:pPr>
            <w:r w:rsidRPr="003671B9">
              <w:rPr>
                <w:szCs w:val="18"/>
                <w:lang w:bidi="ar-IQ"/>
              </w:rPr>
              <w:t>O</w:t>
            </w:r>
            <w:r w:rsidRPr="003671B9">
              <w:rPr>
                <w:szCs w:val="18"/>
                <w:vertAlign w:val="subscript"/>
                <w:lang w:bidi="ar-IQ"/>
              </w:rPr>
              <w:t>C</w:t>
            </w:r>
          </w:p>
        </w:tc>
        <w:tc>
          <w:tcPr>
            <w:tcW w:w="3389" w:type="dxa"/>
            <w:gridSpan w:val="2"/>
          </w:tcPr>
          <w:p w14:paraId="3CCE1BC8" w14:textId="77777777" w:rsidR="00774B35" w:rsidRPr="003671B9" w:rsidRDefault="00774B35" w:rsidP="0008577A">
            <w:pPr>
              <w:pStyle w:val="TAL"/>
              <w:rPr>
                <w:rFonts w:cs="Arial"/>
              </w:rPr>
            </w:pPr>
            <w:r w:rsidRPr="00DE3D43">
              <w:rPr>
                <w:lang w:bidi="ar-IQ"/>
              </w:rPr>
              <w:t>Described in 3GPP TS 32.290 [5].</w:t>
            </w:r>
          </w:p>
        </w:tc>
      </w:tr>
      <w:tr w:rsidR="00774B35" w:rsidRPr="003671B9" w14:paraId="78297013" w14:textId="77777777" w:rsidTr="0008577A">
        <w:trPr>
          <w:cantSplit/>
          <w:jc w:val="center"/>
        </w:trPr>
        <w:tc>
          <w:tcPr>
            <w:tcW w:w="2684" w:type="dxa"/>
            <w:hideMark/>
          </w:tcPr>
          <w:p w14:paraId="5E57DC71" w14:textId="77777777" w:rsidR="00774B35" w:rsidRPr="003671B9" w:rsidRDefault="00774B35" w:rsidP="0008577A">
            <w:pPr>
              <w:pStyle w:val="TAL"/>
              <w:rPr>
                <w:lang w:eastAsia="zh-CN"/>
              </w:rPr>
            </w:pPr>
            <w:r w:rsidRPr="003671B9">
              <w:rPr>
                <w:rFonts w:hint="eastAsia"/>
                <w:lang w:eastAsia="zh-CN" w:bidi="ar-IQ"/>
              </w:rPr>
              <w:t>Triggers</w:t>
            </w:r>
          </w:p>
        </w:tc>
        <w:tc>
          <w:tcPr>
            <w:tcW w:w="2140" w:type="dxa"/>
            <w:gridSpan w:val="2"/>
            <w:hideMark/>
          </w:tcPr>
          <w:p w14:paraId="6BB0BE67" w14:textId="77777777" w:rsidR="00774B35" w:rsidRPr="003671B9" w:rsidRDefault="00774B35" w:rsidP="0008577A">
            <w:pPr>
              <w:pStyle w:val="TAL"/>
              <w:jc w:val="center"/>
              <w:rPr>
                <w:szCs w:val="18"/>
                <w:lang w:bidi="ar-IQ"/>
              </w:rPr>
            </w:pPr>
            <w:r w:rsidRPr="003671B9">
              <w:rPr>
                <w:lang w:eastAsia="zh-CN"/>
              </w:rPr>
              <w:t>O</w:t>
            </w:r>
            <w:r w:rsidRPr="003671B9">
              <w:rPr>
                <w:vertAlign w:val="subscript"/>
                <w:lang w:eastAsia="zh-CN"/>
              </w:rPr>
              <w:t>C</w:t>
            </w:r>
          </w:p>
        </w:tc>
        <w:tc>
          <w:tcPr>
            <w:tcW w:w="3389" w:type="dxa"/>
            <w:gridSpan w:val="2"/>
          </w:tcPr>
          <w:p w14:paraId="76857013" w14:textId="77777777" w:rsidR="00774B35" w:rsidRPr="003671B9" w:rsidRDefault="00774B35" w:rsidP="0008577A">
            <w:pPr>
              <w:pStyle w:val="TAL"/>
              <w:rPr>
                <w:lang w:eastAsia="zh-CN" w:bidi="ar-IQ"/>
              </w:rPr>
            </w:pPr>
            <w:r w:rsidRPr="00DE3D43">
              <w:rPr>
                <w:lang w:bidi="ar-IQ"/>
              </w:rPr>
              <w:t>Described in 3GPP TS 32.290 [5]</w:t>
            </w:r>
            <w:r>
              <w:rPr>
                <w:lang w:bidi="ar-IQ"/>
              </w:rPr>
              <w:t xml:space="preserve"> and </w:t>
            </w:r>
            <w:r w:rsidRPr="0081445A">
              <w:rPr>
                <w:lang w:bidi="ar-IQ"/>
              </w:rPr>
              <w:t xml:space="preserve">holds the </w:t>
            </w:r>
            <w:r w:rsidRPr="00645790">
              <w:rPr>
                <w:lang w:bidi="ar-IQ"/>
              </w:rPr>
              <w:t>network slice admission control</w:t>
            </w:r>
            <w:r w:rsidRPr="0081445A">
              <w:rPr>
                <w:lang w:bidi="ar-IQ"/>
              </w:rPr>
              <w:t xml:space="preserve"> specific </w:t>
            </w:r>
            <w:r>
              <w:rPr>
                <w:lang w:bidi="ar-IQ"/>
              </w:rPr>
              <w:t>triggers</w:t>
            </w:r>
            <w:r w:rsidRPr="0081445A">
              <w:rPr>
                <w:lang w:bidi="ar-IQ"/>
              </w:rPr>
              <w:t xml:space="preserve"> described in clause</w:t>
            </w:r>
            <w:r>
              <w:rPr>
                <w:lang w:bidi="ar-IQ"/>
              </w:rPr>
              <w:t xml:space="preserve"> 5.2.1</w:t>
            </w:r>
            <w:r w:rsidRPr="00DE3D43">
              <w:rPr>
                <w:lang w:bidi="ar-IQ"/>
              </w:rPr>
              <w:t>.</w:t>
            </w:r>
          </w:p>
        </w:tc>
      </w:tr>
      <w:tr w:rsidR="00774B35" w:rsidRPr="003671B9" w14:paraId="7500D796" w14:textId="77777777" w:rsidTr="0008577A">
        <w:trPr>
          <w:cantSplit/>
          <w:jc w:val="center"/>
        </w:trPr>
        <w:tc>
          <w:tcPr>
            <w:tcW w:w="2684" w:type="dxa"/>
            <w:hideMark/>
          </w:tcPr>
          <w:p w14:paraId="68BD8DC0" w14:textId="77777777" w:rsidR="00774B35" w:rsidRPr="003671B9" w:rsidRDefault="00774B35" w:rsidP="0008577A">
            <w:pPr>
              <w:pStyle w:val="TAL"/>
              <w:rPr>
                <w:rFonts w:eastAsia="MS Mincho"/>
              </w:rPr>
            </w:pPr>
            <w:r w:rsidRPr="003671B9">
              <w:t xml:space="preserve">Multiple </w:t>
            </w:r>
            <w:r w:rsidRPr="003671B9">
              <w:rPr>
                <w:rFonts w:hint="eastAsia"/>
                <w:lang w:eastAsia="zh-CN"/>
              </w:rPr>
              <w:t>Unit</w:t>
            </w:r>
            <w:r w:rsidRPr="003671B9">
              <w:t xml:space="preserve"> Usage </w:t>
            </w:r>
          </w:p>
        </w:tc>
        <w:tc>
          <w:tcPr>
            <w:tcW w:w="2140" w:type="dxa"/>
            <w:gridSpan w:val="2"/>
            <w:hideMark/>
          </w:tcPr>
          <w:p w14:paraId="4AF3DA89" w14:textId="77777777" w:rsidR="00774B35" w:rsidRPr="003671B9" w:rsidRDefault="00774B35" w:rsidP="0008577A">
            <w:pPr>
              <w:pStyle w:val="TAL"/>
              <w:jc w:val="center"/>
              <w:rPr>
                <w:szCs w:val="18"/>
                <w:lang w:bidi="ar-IQ"/>
              </w:rPr>
            </w:pPr>
            <w:r w:rsidRPr="003671B9">
              <w:rPr>
                <w:lang w:bidi="ar-IQ"/>
              </w:rPr>
              <w:t>O</w:t>
            </w:r>
            <w:r w:rsidRPr="003671B9">
              <w:rPr>
                <w:vertAlign w:val="subscript"/>
                <w:lang w:bidi="ar-IQ"/>
              </w:rPr>
              <w:t>M</w:t>
            </w:r>
          </w:p>
        </w:tc>
        <w:tc>
          <w:tcPr>
            <w:tcW w:w="3389" w:type="dxa"/>
            <w:gridSpan w:val="2"/>
          </w:tcPr>
          <w:p w14:paraId="0813A72B" w14:textId="77777777" w:rsidR="00774B35" w:rsidRPr="003671B9" w:rsidRDefault="00774B35" w:rsidP="0008577A">
            <w:pPr>
              <w:pStyle w:val="TAL"/>
              <w:rPr>
                <w:lang w:bidi="ar-IQ"/>
              </w:rPr>
            </w:pPr>
            <w:r w:rsidRPr="00DE3D43">
              <w:rPr>
                <w:lang w:bidi="ar-IQ"/>
              </w:rPr>
              <w:t>Described in 3GPP TS 32.290 [5].</w:t>
            </w:r>
          </w:p>
        </w:tc>
      </w:tr>
      <w:tr w:rsidR="00774B35" w:rsidRPr="003671B9" w14:paraId="54B936CA" w14:textId="77777777" w:rsidTr="0008577A">
        <w:trPr>
          <w:cantSplit/>
          <w:jc w:val="center"/>
        </w:trPr>
        <w:tc>
          <w:tcPr>
            <w:tcW w:w="2684" w:type="dxa"/>
            <w:hideMark/>
          </w:tcPr>
          <w:p w14:paraId="3C5B93D2" w14:textId="77777777" w:rsidR="00774B35" w:rsidRPr="003671B9" w:rsidRDefault="00774B35" w:rsidP="0008577A">
            <w:pPr>
              <w:pStyle w:val="TAL"/>
              <w:ind w:left="284"/>
            </w:pPr>
            <w:r w:rsidRPr="003671B9">
              <w:rPr>
                <w:rFonts w:hint="eastAsia"/>
                <w:lang w:eastAsia="zh-CN" w:bidi="ar-IQ"/>
              </w:rPr>
              <w:t>Rating</w:t>
            </w:r>
            <w:r w:rsidRPr="003671B9">
              <w:rPr>
                <w:lang w:eastAsia="zh-CN" w:bidi="ar-IQ"/>
              </w:rPr>
              <w:t xml:space="preserve"> Group</w:t>
            </w:r>
          </w:p>
        </w:tc>
        <w:tc>
          <w:tcPr>
            <w:tcW w:w="2140" w:type="dxa"/>
            <w:gridSpan w:val="2"/>
            <w:hideMark/>
          </w:tcPr>
          <w:p w14:paraId="2042C2B9" w14:textId="77777777" w:rsidR="00774B35" w:rsidRPr="003671B9" w:rsidRDefault="00774B35" w:rsidP="0008577A">
            <w:pPr>
              <w:pStyle w:val="TAL"/>
              <w:jc w:val="center"/>
              <w:rPr>
                <w:szCs w:val="18"/>
                <w:lang w:eastAsia="zh-CN" w:bidi="ar-IQ"/>
              </w:rPr>
            </w:pPr>
            <w:r w:rsidRPr="003671B9">
              <w:rPr>
                <w:szCs w:val="18"/>
              </w:rPr>
              <w:t>O</w:t>
            </w:r>
            <w:r w:rsidRPr="003671B9">
              <w:rPr>
                <w:szCs w:val="18"/>
                <w:vertAlign w:val="subscript"/>
              </w:rPr>
              <w:t>M</w:t>
            </w:r>
          </w:p>
        </w:tc>
        <w:tc>
          <w:tcPr>
            <w:tcW w:w="3389" w:type="dxa"/>
            <w:gridSpan w:val="2"/>
          </w:tcPr>
          <w:p w14:paraId="3C34E81B" w14:textId="77777777" w:rsidR="00774B35" w:rsidRPr="003671B9" w:rsidRDefault="00774B35" w:rsidP="0008577A">
            <w:pPr>
              <w:pStyle w:val="TAL"/>
            </w:pPr>
            <w:r w:rsidRPr="00DE3D43">
              <w:rPr>
                <w:lang w:bidi="ar-IQ"/>
              </w:rPr>
              <w:t>Described in 3GPP TS 32.290 [5].</w:t>
            </w:r>
          </w:p>
        </w:tc>
      </w:tr>
      <w:tr w:rsidR="00774B35" w:rsidRPr="003671B9" w14:paraId="0D470064" w14:textId="77777777" w:rsidTr="0008577A">
        <w:trPr>
          <w:cantSplit/>
          <w:jc w:val="center"/>
        </w:trPr>
        <w:tc>
          <w:tcPr>
            <w:tcW w:w="2684" w:type="dxa"/>
            <w:hideMark/>
          </w:tcPr>
          <w:p w14:paraId="6077BB32" w14:textId="77777777" w:rsidR="00774B35" w:rsidRPr="003671B9" w:rsidRDefault="00774B35" w:rsidP="0008577A">
            <w:pPr>
              <w:pStyle w:val="TAL"/>
              <w:ind w:left="284"/>
            </w:pPr>
            <w:r w:rsidRPr="003671B9">
              <w:rPr>
                <w:lang w:eastAsia="zh-CN" w:bidi="ar-IQ"/>
              </w:rPr>
              <w:t>Requested Unit</w:t>
            </w:r>
          </w:p>
        </w:tc>
        <w:tc>
          <w:tcPr>
            <w:tcW w:w="2140" w:type="dxa"/>
            <w:gridSpan w:val="2"/>
            <w:hideMark/>
          </w:tcPr>
          <w:p w14:paraId="6C5568DE" w14:textId="77777777" w:rsidR="00774B35" w:rsidRPr="003671B9" w:rsidRDefault="00774B35" w:rsidP="0008577A">
            <w:pPr>
              <w:pStyle w:val="TAL"/>
              <w:jc w:val="center"/>
              <w:rPr>
                <w:szCs w:val="18"/>
                <w:lang w:bidi="ar-IQ"/>
              </w:rPr>
            </w:pPr>
            <w:r>
              <w:rPr>
                <w:szCs w:val="18"/>
                <w:lang w:bidi="ar-IQ"/>
              </w:rPr>
              <w:t>-</w:t>
            </w:r>
          </w:p>
        </w:tc>
        <w:tc>
          <w:tcPr>
            <w:tcW w:w="3389" w:type="dxa"/>
            <w:gridSpan w:val="2"/>
          </w:tcPr>
          <w:p w14:paraId="23A50895" w14:textId="77777777" w:rsidR="00774B35" w:rsidRPr="003671B9" w:rsidRDefault="00774B35" w:rsidP="0008577A">
            <w:pPr>
              <w:pStyle w:val="TAL"/>
            </w:pPr>
            <w:r w:rsidRPr="00893C52">
              <w:rPr>
                <w:lang w:eastAsia="zh-CN"/>
              </w:rPr>
              <w:t>This field is not applicable.</w:t>
            </w:r>
          </w:p>
        </w:tc>
      </w:tr>
      <w:tr w:rsidR="00774B35" w:rsidRPr="003671B9" w14:paraId="17449BC5" w14:textId="77777777" w:rsidTr="0008577A">
        <w:trPr>
          <w:gridAfter w:val="1"/>
          <w:wAfter w:w="8" w:type="dxa"/>
          <w:cantSplit/>
          <w:jc w:val="center"/>
        </w:trPr>
        <w:tc>
          <w:tcPr>
            <w:tcW w:w="2684" w:type="dxa"/>
          </w:tcPr>
          <w:p w14:paraId="77E6C202" w14:textId="77777777" w:rsidR="00774B35" w:rsidRDefault="00774B35" w:rsidP="0008577A">
            <w:pPr>
              <w:pStyle w:val="TAL"/>
              <w:ind w:left="284"/>
            </w:pPr>
            <w:r>
              <w:t>Allocate Unit</w:t>
            </w:r>
          </w:p>
        </w:tc>
        <w:tc>
          <w:tcPr>
            <w:tcW w:w="2127" w:type="dxa"/>
          </w:tcPr>
          <w:p w14:paraId="6AADC414" w14:textId="77777777" w:rsidR="00774B35" w:rsidRPr="00C72ADE" w:rsidRDefault="00774B35" w:rsidP="0008577A">
            <w:pPr>
              <w:pStyle w:val="TAL"/>
              <w:jc w:val="center"/>
              <w:rPr>
                <w:lang w:eastAsia="zh-CN"/>
              </w:rPr>
            </w:pPr>
            <w:r w:rsidRPr="009160E5">
              <w:rPr>
                <w:szCs w:val="18"/>
                <w:lang w:bidi="ar-IQ"/>
              </w:rPr>
              <w:t>O</w:t>
            </w:r>
            <w:r w:rsidRPr="009160E5">
              <w:rPr>
                <w:szCs w:val="18"/>
                <w:vertAlign w:val="subscript"/>
                <w:lang w:bidi="ar-IQ"/>
              </w:rPr>
              <w:t>C</w:t>
            </w:r>
          </w:p>
        </w:tc>
        <w:tc>
          <w:tcPr>
            <w:tcW w:w="3394" w:type="dxa"/>
            <w:gridSpan w:val="2"/>
          </w:tcPr>
          <w:p w14:paraId="27482F20" w14:textId="77777777" w:rsidR="00774B35" w:rsidRPr="00893C52" w:rsidRDefault="00774B35" w:rsidP="0008577A">
            <w:pPr>
              <w:pStyle w:val="TAL"/>
            </w:pPr>
            <w:r w:rsidRPr="00AB22CC">
              <w:t xml:space="preserve">This field holds the </w:t>
            </w:r>
            <w:r>
              <w:t>new allowed u</w:t>
            </w:r>
            <w:r w:rsidRPr="00AB22CC">
              <w:t>nit</w:t>
            </w:r>
            <w:r>
              <w:t>s</w:t>
            </w:r>
            <w:r w:rsidRPr="00AB22CC">
              <w:t xml:space="preserve"> </w:t>
            </w:r>
            <w:r>
              <w:t>to be allocated, overriding previous allowed units</w:t>
            </w:r>
            <w:r w:rsidRPr="00AB22CC">
              <w:t>.</w:t>
            </w:r>
            <w:r>
              <w:t xml:space="preserve"> </w:t>
            </w:r>
          </w:p>
        </w:tc>
      </w:tr>
      <w:tr w:rsidR="00774B35" w:rsidRPr="003671B9" w14:paraId="4D649286" w14:textId="77777777" w:rsidTr="0008577A">
        <w:trPr>
          <w:gridAfter w:val="1"/>
          <w:wAfter w:w="8" w:type="dxa"/>
          <w:cantSplit/>
          <w:jc w:val="center"/>
        </w:trPr>
        <w:tc>
          <w:tcPr>
            <w:tcW w:w="2684" w:type="dxa"/>
          </w:tcPr>
          <w:p w14:paraId="3E18906F" w14:textId="77777777" w:rsidR="00774B35" w:rsidRDefault="00774B35" w:rsidP="0008577A">
            <w:pPr>
              <w:pStyle w:val="TAL"/>
              <w:ind w:left="568"/>
            </w:pPr>
            <w:r>
              <w:t>Allocate Unit Indicator</w:t>
            </w:r>
          </w:p>
        </w:tc>
        <w:tc>
          <w:tcPr>
            <w:tcW w:w="2127" w:type="dxa"/>
          </w:tcPr>
          <w:p w14:paraId="4F69D12F" w14:textId="77777777" w:rsidR="00774B35" w:rsidRPr="009160E5" w:rsidRDefault="00774B35" w:rsidP="0008577A">
            <w:pPr>
              <w:pStyle w:val="TAL"/>
              <w:jc w:val="center"/>
              <w:rPr>
                <w:szCs w:val="18"/>
                <w:lang w:bidi="ar-IQ"/>
              </w:rPr>
            </w:pPr>
            <w:r w:rsidRPr="003671B9">
              <w:rPr>
                <w:szCs w:val="18"/>
              </w:rPr>
              <w:t>O</w:t>
            </w:r>
            <w:r w:rsidRPr="003671B9">
              <w:rPr>
                <w:szCs w:val="18"/>
                <w:vertAlign w:val="subscript"/>
              </w:rPr>
              <w:t>M</w:t>
            </w:r>
          </w:p>
        </w:tc>
        <w:tc>
          <w:tcPr>
            <w:tcW w:w="3394" w:type="dxa"/>
            <w:gridSpan w:val="2"/>
          </w:tcPr>
          <w:p w14:paraId="298AD044" w14:textId="77777777" w:rsidR="00774B35" w:rsidRPr="00AB22CC" w:rsidRDefault="00774B35" w:rsidP="0008577A">
            <w:pPr>
              <w:pStyle w:val="TAL"/>
            </w:pPr>
            <w:r w:rsidRPr="00AB22CC">
              <w:t xml:space="preserve">This field </w:t>
            </w:r>
            <w:r>
              <w:t xml:space="preserve">indicates on whether </w:t>
            </w:r>
            <w:r w:rsidRPr="00AB22CC">
              <w:t xml:space="preserve">the </w:t>
            </w:r>
            <w:r>
              <w:t>allowed u</w:t>
            </w:r>
            <w:r w:rsidRPr="00AB22CC">
              <w:t>nit</w:t>
            </w:r>
            <w:r>
              <w:t>s</w:t>
            </w:r>
            <w:r w:rsidRPr="00AB22CC">
              <w:t xml:space="preserve"> </w:t>
            </w:r>
            <w:r>
              <w:t>to be allocated are determined by CHF or supplied by the NSACF</w:t>
            </w:r>
            <w:r w:rsidRPr="00AB22CC">
              <w:t>.</w:t>
            </w:r>
          </w:p>
        </w:tc>
      </w:tr>
      <w:tr w:rsidR="00774B35" w:rsidRPr="003671B9" w14:paraId="234A62B3" w14:textId="77777777" w:rsidTr="0008577A">
        <w:trPr>
          <w:cantSplit/>
          <w:jc w:val="center"/>
        </w:trPr>
        <w:tc>
          <w:tcPr>
            <w:tcW w:w="2684" w:type="dxa"/>
          </w:tcPr>
          <w:p w14:paraId="26560602" w14:textId="77777777" w:rsidR="00774B35" w:rsidRPr="00FA5AEF" w:rsidRDefault="00774B35" w:rsidP="0008577A">
            <w:pPr>
              <w:pStyle w:val="TAL"/>
              <w:ind w:left="568"/>
              <w:rPr>
                <w:highlight w:val="yellow"/>
              </w:rPr>
            </w:pPr>
            <w:r w:rsidRPr="00ED0029">
              <w:rPr>
                <w:rFonts w:cs="Arial"/>
                <w:szCs w:val="18"/>
              </w:rPr>
              <w:t xml:space="preserve">NSAC </w:t>
            </w:r>
            <w:r w:rsidRPr="008464EC">
              <w:rPr>
                <w:rFonts w:cs="Arial"/>
                <w:szCs w:val="18"/>
              </w:rPr>
              <w:t>Container Information</w:t>
            </w:r>
          </w:p>
        </w:tc>
        <w:tc>
          <w:tcPr>
            <w:tcW w:w="2140" w:type="dxa"/>
            <w:gridSpan w:val="2"/>
          </w:tcPr>
          <w:p w14:paraId="4D3140B6" w14:textId="77777777" w:rsidR="00774B35" w:rsidRPr="00FA5AEF" w:rsidRDefault="00774B35" w:rsidP="0008577A">
            <w:pPr>
              <w:pStyle w:val="TAL"/>
              <w:jc w:val="center"/>
              <w:rPr>
                <w:highlight w:val="yellow"/>
                <w:lang w:eastAsia="zh-CN"/>
              </w:rPr>
            </w:pPr>
            <w:r w:rsidRPr="003736CC">
              <w:rPr>
                <w:szCs w:val="18"/>
                <w:lang w:bidi="ar-IQ"/>
              </w:rPr>
              <w:t>O</w:t>
            </w:r>
            <w:r w:rsidRPr="003736CC">
              <w:rPr>
                <w:szCs w:val="18"/>
                <w:vertAlign w:val="subscript"/>
                <w:lang w:bidi="ar-IQ"/>
              </w:rPr>
              <w:t>C</w:t>
            </w:r>
          </w:p>
        </w:tc>
        <w:tc>
          <w:tcPr>
            <w:tcW w:w="3389" w:type="dxa"/>
            <w:gridSpan w:val="2"/>
          </w:tcPr>
          <w:p w14:paraId="758C529E" w14:textId="77777777" w:rsidR="00774B35" w:rsidRPr="00FA5AEF" w:rsidRDefault="00774B35" w:rsidP="0008577A">
            <w:pPr>
              <w:pStyle w:val="TAL"/>
              <w:rPr>
                <w:highlight w:val="yellow"/>
              </w:rPr>
            </w:pPr>
            <w:r w:rsidRPr="003736CC">
              <w:t xml:space="preserve">This field holds the network slice admission control </w:t>
            </w:r>
            <w:r w:rsidRPr="003736CC">
              <w:rPr>
                <w:lang w:bidi="ar-IQ"/>
              </w:rPr>
              <w:t>specific</w:t>
            </w:r>
            <w:r w:rsidRPr="003736CC">
              <w:t xml:space="preserve"> </w:t>
            </w:r>
            <w:r>
              <w:t>Allocate Unit</w:t>
            </w:r>
            <w:r w:rsidRPr="003736CC">
              <w:t xml:space="preserve"> described in </w:t>
            </w:r>
            <w:r w:rsidRPr="00BA0AA2">
              <w:t>clause 6.</w:t>
            </w:r>
            <w:r>
              <w:t xml:space="preserve"> 2</w:t>
            </w:r>
            <w:r w:rsidRPr="00BA0AA2">
              <w:t>.1.</w:t>
            </w:r>
            <w:r>
              <w:t>3.</w:t>
            </w:r>
          </w:p>
        </w:tc>
      </w:tr>
      <w:tr w:rsidR="00774B35" w:rsidRPr="003671B9" w14:paraId="5D39F137" w14:textId="77777777" w:rsidTr="0008577A">
        <w:trPr>
          <w:cantSplit/>
          <w:jc w:val="center"/>
        </w:trPr>
        <w:tc>
          <w:tcPr>
            <w:tcW w:w="2684" w:type="dxa"/>
            <w:hideMark/>
          </w:tcPr>
          <w:p w14:paraId="77B924B2" w14:textId="77777777" w:rsidR="00774B35" w:rsidRPr="003671B9" w:rsidRDefault="00774B35" w:rsidP="0008577A">
            <w:pPr>
              <w:pStyle w:val="TAL"/>
              <w:ind w:left="284"/>
              <w:rPr>
                <w:lang w:eastAsia="zh-CN"/>
              </w:rPr>
            </w:pPr>
            <w:r w:rsidRPr="003671B9">
              <w:rPr>
                <w:rFonts w:hint="eastAsia"/>
                <w:lang w:eastAsia="zh-CN"/>
              </w:rPr>
              <w:t>Used Unit</w:t>
            </w:r>
            <w:r w:rsidRPr="003671B9">
              <w:rPr>
                <w:lang w:eastAsia="zh-CN"/>
              </w:rPr>
              <w:t xml:space="preserve"> Container</w:t>
            </w:r>
          </w:p>
        </w:tc>
        <w:tc>
          <w:tcPr>
            <w:tcW w:w="2140" w:type="dxa"/>
            <w:gridSpan w:val="2"/>
            <w:hideMark/>
          </w:tcPr>
          <w:p w14:paraId="14C1BF4C" w14:textId="77777777" w:rsidR="00774B35" w:rsidRPr="003671B9" w:rsidRDefault="00774B35" w:rsidP="0008577A">
            <w:pPr>
              <w:pStyle w:val="TAL"/>
              <w:jc w:val="center"/>
              <w:rPr>
                <w:szCs w:val="18"/>
                <w:lang w:bidi="ar-IQ"/>
              </w:rPr>
            </w:pPr>
            <w:r>
              <w:rPr>
                <w:lang w:eastAsia="zh-CN"/>
              </w:rPr>
              <w:t>-</w:t>
            </w:r>
          </w:p>
        </w:tc>
        <w:tc>
          <w:tcPr>
            <w:tcW w:w="3389" w:type="dxa"/>
            <w:gridSpan w:val="2"/>
          </w:tcPr>
          <w:p w14:paraId="67D4792F" w14:textId="77777777" w:rsidR="00774B35" w:rsidRPr="003671B9" w:rsidRDefault="00774B35" w:rsidP="0008577A">
            <w:pPr>
              <w:pStyle w:val="TAL"/>
            </w:pPr>
            <w:r w:rsidRPr="00893C52">
              <w:rPr>
                <w:lang w:eastAsia="zh-CN"/>
              </w:rPr>
              <w:t>This field is not applicable.</w:t>
            </w:r>
          </w:p>
        </w:tc>
      </w:tr>
      <w:tr w:rsidR="00774B35" w:rsidRPr="003671B9" w14:paraId="32E2007F" w14:textId="77777777" w:rsidTr="0008577A">
        <w:trPr>
          <w:cantSplit/>
          <w:jc w:val="center"/>
        </w:trPr>
        <w:tc>
          <w:tcPr>
            <w:tcW w:w="2684" w:type="dxa"/>
          </w:tcPr>
          <w:p w14:paraId="12E7AF76" w14:textId="77777777" w:rsidR="00774B35" w:rsidRPr="003671B9" w:rsidRDefault="00774B35" w:rsidP="0008577A">
            <w:pPr>
              <w:pStyle w:val="TAL"/>
              <w:ind w:left="284"/>
            </w:pPr>
            <w:r>
              <w:t>Allocated Unit</w:t>
            </w:r>
          </w:p>
        </w:tc>
        <w:tc>
          <w:tcPr>
            <w:tcW w:w="2127" w:type="dxa"/>
          </w:tcPr>
          <w:p w14:paraId="5D430B98" w14:textId="77777777" w:rsidR="00774B35" w:rsidRPr="003671B9" w:rsidRDefault="00774B35" w:rsidP="0008577A">
            <w:pPr>
              <w:pStyle w:val="TAL"/>
              <w:jc w:val="center"/>
              <w:rPr>
                <w:szCs w:val="18"/>
                <w:lang w:bidi="ar-IQ"/>
              </w:rPr>
            </w:pPr>
            <w:r w:rsidRPr="000A59E7">
              <w:rPr>
                <w:lang w:eastAsia="zh-CN"/>
              </w:rPr>
              <w:t>O</w:t>
            </w:r>
            <w:r w:rsidRPr="000A59E7">
              <w:rPr>
                <w:vertAlign w:val="subscript"/>
                <w:lang w:eastAsia="zh-CN"/>
              </w:rPr>
              <w:t>C</w:t>
            </w:r>
          </w:p>
        </w:tc>
        <w:tc>
          <w:tcPr>
            <w:tcW w:w="3402" w:type="dxa"/>
            <w:gridSpan w:val="3"/>
          </w:tcPr>
          <w:p w14:paraId="7020BC3A" w14:textId="77777777" w:rsidR="00774B35" w:rsidRPr="003671B9" w:rsidRDefault="00774B35" w:rsidP="0008577A">
            <w:pPr>
              <w:pStyle w:val="TAL"/>
            </w:pPr>
            <w:r w:rsidRPr="005F7C04">
              <w:t>This field holds the</w:t>
            </w:r>
            <w:r>
              <w:t xml:space="preserve"> Allocated Unit.</w:t>
            </w:r>
          </w:p>
        </w:tc>
      </w:tr>
      <w:tr w:rsidR="00774B35" w:rsidRPr="003671B9" w14:paraId="17180C32" w14:textId="77777777" w:rsidTr="0008577A">
        <w:trPr>
          <w:gridAfter w:val="1"/>
          <w:wAfter w:w="8" w:type="dxa"/>
          <w:cantSplit/>
          <w:jc w:val="center"/>
        </w:trPr>
        <w:tc>
          <w:tcPr>
            <w:tcW w:w="2684" w:type="dxa"/>
          </w:tcPr>
          <w:p w14:paraId="2339D2B1" w14:textId="77777777" w:rsidR="00774B35" w:rsidRPr="003671B9" w:rsidRDefault="00774B35" w:rsidP="0008577A">
            <w:pPr>
              <w:pStyle w:val="TAL"/>
              <w:ind w:left="568"/>
              <w:rPr>
                <w:lang w:eastAsia="zh-CN"/>
              </w:rPr>
            </w:pPr>
            <w:r w:rsidRPr="003671B9">
              <w:rPr>
                <w:lang w:eastAsia="zh-CN" w:bidi="ar-IQ"/>
              </w:rPr>
              <w:t>Quota management Indicator</w:t>
            </w:r>
          </w:p>
        </w:tc>
        <w:tc>
          <w:tcPr>
            <w:tcW w:w="2127" w:type="dxa"/>
          </w:tcPr>
          <w:p w14:paraId="7C549FDF" w14:textId="77777777" w:rsidR="00774B35" w:rsidRPr="003671B9" w:rsidRDefault="00774B35" w:rsidP="0008577A">
            <w:pPr>
              <w:pStyle w:val="TAL"/>
              <w:jc w:val="center"/>
              <w:rPr>
                <w:szCs w:val="18"/>
                <w:lang w:bidi="ar-IQ"/>
              </w:rPr>
            </w:pPr>
            <w:r w:rsidRPr="00775A14">
              <w:rPr>
                <w:lang w:eastAsia="zh-CN"/>
              </w:rPr>
              <w:t>O</w:t>
            </w:r>
            <w:r w:rsidRPr="00775A14">
              <w:rPr>
                <w:vertAlign w:val="subscript"/>
                <w:lang w:eastAsia="zh-CN"/>
              </w:rPr>
              <w:t>C</w:t>
            </w:r>
          </w:p>
        </w:tc>
        <w:tc>
          <w:tcPr>
            <w:tcW w:w="3394" w:type="dxa"/>
            <w:gridSpan w:val="2"/>
          </w:tcPr>
          <w:p w14:paraId="55862A77" w14:textId="77777777" w:rsidR="00774B35" w:rsidRPr="003671B9" w:rsidRDefault="00774B35" w:rsidP="0008577A">
            <w:pPr>
              <w:pStyle w:val="TAL"/>
              <w:rPr>
                <w:rFonts w:eastAsia="MS Mincho"/>
              </w:rPr>
            </w:pPr>
            <w:r w:rsidRPr="006C4E97">
              <w:rPr>
                <w:lang w:bidi="ar-IQ"/>
              </w:rPr>
              <w:t>Described in 3GPP TS 32.290 [5].</w:t>
            </w:r>
          </w:p>
        </w:tc>
      </w:tr>
      <w:tr w:rsidR="00774B35" w:rsidRPr="003671B9" w14:paraId="578EE7F8" w14:textId="77777777" w:rsidTr="0008577A">
        <w:trPr>
          <w:gridAfter w:val="1"/>
          <w:wAfter w:w="8" w:type="dxa"/>
          <w:cantSplit/>
          <w:jc w:val="center"/>
        </w:trPr>
        <w:tc>
          <w:tcPr>
            <w:tcW w:w="2684" w:type="dxa"/>
          </w:tcPr>
          <w:p w14:paraId="1098A266" w14:textId="77777777" w:rsidR="00774B35" w:rsidRPr="003671B9" w:rsidRDefault="00774B35" w:rsidP="0008577A">
            <w:pPr>
              <w:pStyle w:val="TAL"/>
              <w:ind w:left="568"/>
              <w:rPr>
                <w:lang w:eastAsia="zh-CN"/>
              </w:rPr>
            </w:pPr>
            <w:r w:rsidRPr="003671B9">
              <w:rPr>
                <w:rFonts w:hint="eastAsia"/>
                <w:lang w:eastAsia="zh-CN" w:bidi="ar-IQ"/>
              </w:rPr>
              <w:t>Triggers</w:t>
            </w:r>
          </w:p>
        </w:tc>
        <w:tc>
          <w:tcPr>
            <w:tcW w:w="2127" w:type="dxa"/>
          </w:tcPr>
          <w:p w14:paraId="4A9ADA6D" w14:textId="77777777" w:rsidR="00774B35" w:rsidRPr="003671B9" w:rsidRDefault="00774B35" w:rsidP="0008577A">
            <w:pPr>
              <w:pStyle w:val="TAL"/>
              <w:jc w:val="center"/>
              <w:rPr>
                <w:szCs w:val="18"/>
                <w:lang w:bidi="ar-IQ"/>
              </w:rPr>
            </w:pPr>
            <w:r w:rsidRPr="000A59E7">
              <w:rPr>
                <w:lang w:eastAsia="zh-CN"/>
              </w:rPr>
              <w:t>O</w:t>
            </w:r>
            <w:r w:rsidRPr="000A59E7">
              <w:rPr>
                <w:vertAlign w:val="subscript"/>
                <w:lang w:eastAsia="zh-CN"/>
              </w:rPr>
              <w:t>C</w:t>
            </w:r>
          </w:p>
        </w:tc>
        <w:tc>
          <w:tcPr>
            <w:tcW w:w="3394" w:type="dxa"/>
            <w:gridSpan w:val="2"/>
          </w:tcPr>
          <w:p w14:paraId="31BA6A5B" w14:textId="77777777" w:rsidR="00774B35" w:rsidRPr="003671B9" w:rsidRDefault="00774B35" w:rsidP="0008577A">
            <w:pPr>
              <w:pStyle w:val="TAL"/>
              <w:rPr>
                <w:lang w:bidi="ar-IQ"/>
              </w:rPr>
            </w:pPr>
            <w:r w:rsidRPr="006C4E97">
              <w:rPr>
                <w:lang w:bidi="ar-IQ"/>
              </w:rPr>
              <w:t>Described in 3GPP TS 32.290 [5].</w:t>
            </w:r>
          </w:p>
        </w:tc>
      </w:tr>
      <w:tr w:rsidR="00774B35" w:rsidRPr="003671B9" w14:paraId="181F8390" w14:textId="77777777" w:rsidTr="0008577A">
        <w:trPr>
          <w:gridAfter w:val="1"/>
          <w:wAfter w:w="8" w:type="dxa"/>
          <w:cantSplit/>
          <w:jc w:val="center"/>
        </w:trPr>
        <w:tc>
          <w:tcPr>
            <w:tcW w:w="2684" w:type="dxa"/>
          </w:tcPr>
          <w:p w14:paraId="2065F6CD" w14:textId="77777777" w:rsidR="00774B35" w:rsidRPr="003671B9" w:rsidRDefault="00774B35" w:rsidP="0008577A">
            <w:pPr>
              <w:pStyle w:val="TAL"/>
              <w:ind w:left="568"/>
              <w:rPr>
                <w:lang w:eastAsia="zh-CN" w:bidi="ar-IQ"/>
              </w:rPr>
            </w:pPr>
            <w:r w:rsidRPr="003671B9">
              <w:rPr>
                <w:rFonts w:cs="Arial"/>
                <w:szCs w:val="18"/>
              </w:rPr>
              <w:t>Trigger Timestamp</w:t>
            </w:r>
          </w:p>
        </w:tc>
        <w:tc>
          <w:tcPr>
            <w:tcW w:w="2127" w:type="dxa"/>
          </w:tcPr>
          <w:p w14:paraId="02B9EAEC" w14:textId="77777777" w:rsidR="00774B35" w:rsidRPr="003671B9" w:rsidRDefault="00774B35" w:rsidP="0008577A">
            <w:pPr>
              <w:pStyle w:val="TAL"/>
              <w:jc w:val="center"/>
              <w:rPr>
                <w:lang w:eastAsia="zh-CN"/>
              </w:rPr>
            </w:pPr>
            <w:r w:rsidRPr="000A59E7">
              <w:rPr>
                <w:lang w:eastAsia="zh-CN"/>
              </w:rPr>
              <w:t>O</w:t>
            </w:r>
            <w:r w:rsidRPr="000A59E7">
              <w:rPr>
                <w:vertAlign w:val="subscript"/>
                <w:lang w:eastAsia="zh-CN"/>
              </w:rPr>
              <w:t>C</w:t>
            </w:r>
          </w:p>
        </w:tc>
        <w:tc>
          <w:tcPr>
            <w:tcW w:w="3394" w:type="dxa"/>
            <w:gridSpan w:val="2"/>
          </w:tcPr>
          <w:p w14:paraId="3176080C" w14:textId="77777777" w:rsidR="00774B35" w:rsidRPr="003671B9" w:rsidRDefault="00774B35" w:rsidP="0008577A">
            <w:pPr>
              <w:pStyle w:val="TAL"/>
            </w:pPr>
            <w:r w:rsidRPr="006C4E97">
              <w:rPr>
                <w:lang w:bidi="ar-IQ"/>
              </w:rPr>
              <w:t>Described in 3GPP TS 32.290 [5].</w:t>
            </w:r>
          </w:p>
        </w:tc>
      </w:tr>
      <w:tr w:rsidR="00774B35" w:rsidRPr="003671B9" w14:paraId="737AA330" w14:textId="77777777" w:rsidTr="0008577A">
        <w:trPr>
          <w:cantSplit/>
          <w:jc w:val="center"/>
        </w:trPr>
        <w:tc>
          <w:tcPr>
            <w:tcW w:w="2684" w:type="dxa"/>
          </w:tcPr>
          <w:p w14:paraId="0C06F592" w14:textId="77777777" w:rsidR="00774B35" w:rsidRPr="003671B9" w:rsidRDefault="00774B35" w:rsidP="0008577A">
            <w:pPr>
              <w:pStyle w:val="TAL"/>
              <w:ind w:left="568"/>
              <w:rPr>
                <w:lang w:eastAsia="zh-CN" w:bidi="ar-IQ"/>
              </w:rPr>
            </w:pPr>
            <w:r w:rsidRPr="00BA0AA2">
              <w:rPr>
                <w:lang w:eastAsia="zh-CN" w:bidi="ar-IQ"/>
              </w:rPr>
              <w:t>Local Sequence Number</w:t>
            </w:r>
            <w:r w:rsidRPr="003671B9">
              <w:rPr>
                <w:lang w:eastAsia="zh-CN" w:bidi="ar-IQ"/>
              </w:rPr>
              <w:t xml:space="preserve"> </w:t>
            </w:r>
          </w:p>
        </w:tc>
        <w:tc>
          <w:tcPr>
            <w:tcW w:w="2140" w:type="dxa"/>
            <w:gridSpan w:val="2"/>
          </w:tcPr>
          <w:p w14:paraId="020795BE" w14:textId="77777777" w:rsidR="00774B35" w:rsidRPr="003671B9" w:rsidRDefault="00774B35" w:rsidP="0008577A">
            <w:pPr>
              <w:pStyle w:val="TAL"/>
              <w:jc w:val="center"/>
              <w:rPr>
                <w:lang w:eastAsia="zh-CN"/>
              </w:rPr>
            </w:pPr>
            <w:r w:rsidRPr="003671B9">
              <w:rPr>
                <w:szCs w:val="18"/>
              </w:rPr>
              <w:t>O</w:t>
            </w:r>
            <w:r w:rsidRPr="003671B9">
              <w:rPr>
                <w:szCs w:val="18"/>
                <w:vertAlign w:val="subscript"/>
              </w:rPr>
              <w:t>M</w:t>
            </w:r>
          </w:p>
        </w:tc>
        <w:tc>
          <w:tcPr>
            <w:tcW w:w="3389" w:type="dxa"/>
            <w:gridSpan w:val="2"/>
          </w:tcPr>
          <w:p w14:paraId="78085A3C" w14:textId="77777777" w:rsidR="00774B35" w:rsidRPr="003671B9" w:rsidRDefault="00774B35" w:rsidP="0008577A">
            <w:pPr>
              <w:pStyle w:val="TAL"/>
            </w:pPr>
            <w:r w:rsidRPr="006C4E97">
              <w:rPr>
                <w:lang w:bidi="ar-IQ"/>
              </w:rPr>
              <w:t>Described in 3GPP TS 32.290 [5].</w:t>
            </w:r>
          </w:p>
        </w:tc>
      </w:tr>
      <w:tr w:rsidR="00774B35" w:rsidRPr="003671B9" w14:paraId="3CF50AF1" w14:textId="77777777" w:rsidTr="0008577A">
        <w:trPr>
          <w:gridAfter w:val="1"/>
          <w:wAfter w:w="8" w:type="dxa"/>
          <w:cantSplit/>
          <w:jc w:val="center"/>
        </w:trPr>
        <w:tc>
          <w:tcPr>
            <w:tcW w:w="2684" w:type="dxa"/>
          </w:tcPr>
          <w:p w14:paraId="42D34EDD" w14:textId="77777777" w:rsidR="00774B35" w:rsidRPr="00BA0AA2" w:rsidRDefault="00774B35" w:rsidP="0008577A">
            <w:pPr>
              <w:pStyle w:val="TAL"/>
              <w:ind w:left="568"/>
              <w:rPr>
                <w:lang w:eastAsia="zh-CN" w:bidi="ar-IQ"/>
              </w:rPr>
            </w:pPr>
            <w:r w:rsidRPr="00ED0029">
              <w:rPr>
                <w:rFonts w:cs="Arial"/>
                <w:szCs w:val="18"/>
              </w:rPr>
              <w:t xml:space="preserve">NSAC </w:t>
            </w:r>
            <w:r w:rsidRPr="008B1C12">
              <w:rPr>
                <w:rFonts w:cs="Arial"/>
                <w:szCs w:val="18"/>
              </w:rPr>
              <w:t>Container Information</w:t>
            </w:r>
          </w:p>
        </w:tc>
        <w:tc>
          <w:tcPr>
            <w:tcW w:w="2127" w:type="dxa"/>
          </w:tcPr>
          <w:p w14:paraId="3F8559D0" w14:textId="77777777" w:rsidR="00774B35" w:rsidRPr="003671B9" w:rsidRDefault="00774B35" w:rsidP="0008577A">
            <w:pPr>
              <w:pStyle w:val="TAL"/>
              <w:jc w:val="center"/>
              <w:rPr>
                <w:szCs w:val="18"/>
              </w:rPr>
            </w:pPr>
            <w:r w:rsidRPr="003736CC">
              <w:rPr>
                <w:szCs w:val="18"/>
                <w:lang w:bidi="ar-IQ"/>
              </w:rPr>
              <w:t>O</w:t>
            </w:r>
            <w:r w:rsidRPr="003736CC">
              <w:rPr>
                <w:szCs w:val="18"/>
                <w:vertAlign w:val="subscript"/>
                <w:lang w:bidi="ar-IQ"/>
              </w:rPr>
              <w:t>C</w:t>
            </w:r>
          </w:p>
        </w:tc>
        <w:tc>
          <w:tcPr>
            <w:tcW w:w="3394" w:type="dxa"/>
            <w:gridSpan w:val="2"/>
          </w:tcPr>
          <w:p w14:paraId="79D35F1E" w14:textId="77777777" w:rsidR="00774B35" w:rsidRPr="006C4E97" w:rsidRDefault="00774B35" w:rsidP="0008577A">
            <w:pPr>
              <w:pStyle w:val="TAL"/>
              <w:rPr>
                <w:lang w:bidi="ar-IQ"/>
              </w:rPr>
            </w:pPr>
            <w:r w:rsidRPr="003736CC">
              <w:t xml:space="preserve">This field holds the network slice admission control </w:t>
            </w:r>
            <w:r w:rsidRPr="003736CC">
              <w:rPr>
                <w:lang w:bidi="ar-IQ"/>
              </w:rPr>
              <w:t>specific</w:t>
            </w:r>
            <w:r w:rsidRPr="003736CC">
              <w:t xml:space="preserve"> </w:t>
            </w:r>
            <w:r>
              <w:t>units</w:t>
            </w:r>
            <w:r w:rsidRPr="003736CC">
              <w:t xml:space="preserve"> </w:t>
            </w:r>
            <w:r>
              <w:t xml:space="preserve">in use </w:t>
            </w:r>
            <w:r w:rsidRPr="003736CC">
              <w:t xml:space="preserve">described in </w:t>
            </w:r>
            <w:r w:rsidRPr="00BA0AA2">
              <w:t>clause 6.</w:t>
            </w:r>
            <w:r>
              <w:t>2</w:t>
            </w:r>
            <w:r w:rsidRPr="00BA0AA2">
              <w:t>.1.</w:t>
            </w:r>
            <w:r>
              <w:t>3.</w:t>
            </w:r>
          </w:p>
        </w:tc>
      </w:tr>
      <w:tr w:rsidR="00774B35" w:rsidRPr="003671B9" w14:paraId="49E311BE" w14:textId="77777777" w:rsidTr="0008577A">
        <w:trPr>
          <w:cantSplit/>
          <w:jc w:val="center"/>
        </w:trPr>
        <w:tc>
          <w:tcPr>
            <w:tcW w:w="2684" w:type="dxa"/>
          </w:tcPr>
          <w:p w14:paraId="1FB1A1EF" w14:textId="77777777" w:rsidR="00774B35" w:rsidRPr="00BA0AA2" w:rsidRDefault="00774B35" w:rsidP="0008577A">
            <w:pPr>
              <w:pStyle w:val="TAL"/>
              <w:rPr>
                <w:rFonts w:cs="Arial"/>
                <w:szCs w:val="18"/>
              </w:rPr>
            </w:pPr>
            <w:r w:rsidRPr="00FA2CD6">
              <w:rPr>
                <w:color w:val="000000"/>
              </w:rPr>
              <w:t>S NSSAI</w:t>
            </w:r>
          </w:p>
        </w:tc>
        <w:tc>
          <w:tcPr>
            <w:tcW w:w="2140" w:type="dxa"/>
            <w:gridSpan w:val="2"/>
          </w:tcPr>
          <w:p w14:paraId="7C9E1441" w14:textId="77777777" w:rsidR="00774B35" w:rsidRPr="00BA0AA2" w:rsidRDefault="00774B35" w:rsidP="0008577A">
            <w:pPr>
              <w:pStyle w:val="TAL"/>
              <w:jc w:val="center"/>
              <w:rPr>
                <w:szCs w:val="18"/>
                <w:lang w:bidi="ar-IQ"/>
              </w:rPr>
            </w:pPr>
            <w:r w:rsidRPr="00FA2CD6">
              <w:rPr>
                <w:lang w:eastAsia="zh-CN"/>
              </w:rPr>
              <w:t>M</w:t>
            </w:r>
          </w:p>
        </w:tc>
        <w:tc>
          <w:tcPr>
            <w:tcW w:w="3389" w:type="dxa"/>
            <w:gridSpan w:val="2"/>
          </w:tcPr>
          <w:p w14:paraId="577BF7ED" w14:textId="77777777" w:rsidR="00774B35" w:rsidRPr="00BA0AA2" w:rsidRDefault="00774B35" w:rsidP="0008577A">
            <w:pPr>
              <w:pStyle w:val="TAL"/>
            </w:pPr>
            <w:r w:rsidRPr="0078616C">
              <w:rPr>
                <w:lang w:eastAsia="zh-CN"/>
              </w:rPr>
              <w:t xml:space="preserve">This field holds </w:t>
            </w:r>
            <w:r>
              <w:rPr>
                <w:lang w:eastAsia="zh-CN"/>
              </w:rPr>
              <w:t>the S</w:t>
            </w:r>
            <w:r w:rsidRPr="0078616C">
              <w:rPr>
                <w:lang w:eastAsia="zh-CN"/>
              </w:rPr>
              <w:t xml:space="preserve">ingle Network Slice Selection Assistance Information </w:t>
            </w:r>
            <w:r>
              <w:rPr>
                <w:lang w:eastAsia="zh-CN"/>
              </w:rPr>
              <w:t>identifying the network slice.</w:t>
            </w:r>
          </w:p>
        </w:tc>
      </w:tr>
      <w:tr w:rsidR="00774B35" w:rsidRPr="003671B9" w14:paraId="6B737736" w14:textId="77777777" w:rsidTr="0008577A">
        <w:trPr>
          <w:cantSplit/>
          <w:jc w:val="center"/>
        </w:trPr>
        <w:tc>
          <w:tcPr>
            <w:tcW w:w="2684" w:type="dxa"/>
          </w:tcPr>
          <w:p w14:paraId="272C8D47" w14:textId="77777777" w:rsidR="00774B35" w:rsidRPr="003671B9" w:rsidRDefault="00774B35" w:rsidP="0008577A">
            <w:pPr>
              <w:pStyle w:val="TAL"/>
            </w:pPr>
            <w:r w:rsidRPr="00CC1CDE">
              <w:rPr>
                <w:rFonts w:cs="Arial"/>
                <w:szCs w:val="18"/>
              </w:rPr>
              <w:t>NS</w:t>
            </w:r>
            <w:r>
              <w:rPr>
                <w:rFonts w:cs="Arial"/>
                <w:szCs w:val="18"/>
              </w:rPr>
              <w:t>AC</w:t>
            </w:r>
            <w:r w:rsidRPr="00CC1CDE">
              <w:rPr>
                <w:rFonts w:cs="Arial"/>
                <w:szCs w:val="18"/>
              </w:rPr>
              <w:t xml:space="preserve"> </w:t>
            </w:r>
            <w:r w:rsidRPr="003671B9">
              <w:t>Charging Information</w:t>
            </w:r>
          </w:p>
        </w:tc>
        <w:tc>
          <w:tcPr>
            <w:tcW w:w="2140" w:type="dxa"/>
            <w:gridSpan w:val="2"/>
          </w:tcPr>
          <w:p w14:paraId="73349BCE" w14:textId="77777777" w:rsidR="00774B35" w:rsidRPr="003671B9" w:rsidRDefault="00774B35" w:rsidP="0008577A">
            <w:pPr>
              <w:pStyle w:val="TAL"/>
              <w:jc w:val="center"/>
              <w:rPr>
                <w:lang w:bidi="ar-IQ"/>
              </w:rPr>
            </w:pPr>
            <w:r w:rsidRPr="003671B9">
              <w:rPr>
                <w:lang w:bidi="ar-IQ"/>
              </w:rPr>
              <w:t>O</w:t>
            </w:r>
            <w:r w:rsidRPr="003671B9">
              <w:rPr>
                <w:vertAlign w:val="subscript"/>
                <w:lang w:bidi="ar-IQ"/>
              </w:rPr>
              <w:t>M</w:t>
            </w:r>
          </w:p>
        </w:tc>
        <w:tc>
          <w:tcPr>
            <w:tcW w:w="3389" w:type="dxa"/>
            <w:gridSpan w:val="2"/>
          </w:tcPr>
          <w:p w14:paraId="444A24D2" w14:textId="77777777" w:rsidR="00774B35" w:rsidRPr="003671B9" w:rsidRDefault="00774B35" w:rsidP="0008577A">
            <w:pPr>
              <w:pStyle w:val="TAL"/>
            </w:pPr>
            <w:r w:rsidRPr="003671B9">
              <w:t xml:space="preserve">This field holds </w:t>
            </w:r>
            <w:r w:rsidRPr="00FD5F19">
              <w:t>NS</w:t>
            </w:r>
            <w:r>
              <w:t>AC</w:t>
            </w:r>
            <w:r w:rsidRPr="00FD5F19">
              <w:t xml:space="preserve"> specific information described in clause </w:t>
            </w:r>
            <w:r w:rsidRPr="00BA0AA2">
              <w:t>6.</w:t>
            </w:r>
            <w:r>
              <w:t>2</w:t>
            </w:r>
            <w:r w:rsidRPr="00BA0AA2">
              <w:t>.1.2</w:t>
            </w:r>
          </w:p>
        </w:tc>
      </w:tr>
    </w:tbl>
    <w:p w14:paraId="47B1342C" w14:textId="77777777" w:rsidR="00774B35" w:rsidRDefault="00774B35" w:rsidP="00774B35">
      <w:pPr>
        <w:keepNext/>
        <w:keepLines/>
        <w:overflowPunct w:val="0"/>
        <w:autoSpaceDE w:val="0"/>
        <w:autoSpaceDN w:val="0"/>
        <w:adjustRightInd w:val="0"/>
        <w:spacing w:before="60"/>
        <w:jc w:val="center"/>
        <w:textAlignment w:val="baseline"/>
        <w:rPr>
          <w:rFonts w:ascii="Arial" w:eastAsia="MS Mincho" w:hAnsi="Arial"/>
          <w:b/>
          <w:lang w:bidi="ar-IQ"/>
        </w:rPr>
      </w:pPr>
    </w:p>
    <w:p w14:paraId="7FD153E5" w14:textId="77777777" w:rsidR="00FD2D27" w:rsidRPr="000548A6" w:rsidRDefault="00FD2D27" w:rsidP="00891A59">
      <w:pPr>
        <w:pStyle w:val="Heading4"/>
        <w:rPr>
          <w:lang w:bidi="ar-IQ"/>
        </w:rPr>
      </w:pPr>
      <w:bookmarkStart w:id="140" w:name="_Toc157775222"/>
      <w:r w:rsidRPr="000548A6">
        <w:rPr>
          <w:lang w:bidi="ar-IQ"/>
        </w:rPr>
        <w:t>6.1.</w:t>
      </w:r>
      <w:r w:rsidRPr="000548A6">
        <w:rPr>
          <w:lang w:eastAsia="zh-CN" w:bidi="ar-IQ"/>
        </w:rPr>
        <w:t>1</w:t>
      </w:r>
      <w:r w:rsidRPr="000548A6">
        <w:rPr>
          <w:lang w:bidi="ar-IQ"/>
        </w:rPr>
        <w:t>.3</w:t>
      </w:r>
      <w:r w:rsidRPr="000548A6">
        <w:rPr>
          <w:lang w:bidi="ar-IQ"/>
        </w:rPr>
        <w:tab/>
      </w:r>
      <w:r w:rsidRPr="000548A6">
        <w:t>Charging data response</w:t>
      </w:r>
      <w:r w:rsidRPr="000548A6">
        <w:rPr>
          <w:lang w:bidi="ar-IQ"/>
        </w:rPr>
        <w:t xml:space="preserve"> message</w:t>
      </w:r>
      <w:bookmarkEnd w:id="138"/>
      <w:bookmarkEnd w:id="139"/>
      <w:bookmarkEnd w:id="140"/>
    </w:p>
    <w:p w14:paraId="1C8C84FC" w14:textId="2A803A24" w:rsidR="00FD2D27" w:rsidRPr="000548A6" w:rsidRDefault="00FD2D27" w:rsidP="00FD2D27">
      <w:pPr>
        <w:keepNext/>
        <w:overflowPunct w:val="0"/>
        <w:autoSpaceDE w:val="0"/>
        <w:autoSpaceDN w:val="0"/>
        <w:adjustRightInd w:val="0"/>
        <w:textAlignment w:val="baseline"/>
        <w:rPr>
          <w:lang w:bidi="ar-IQ"/>
        </w:rPr>
      </w:pPr>
      <w:r w:rsidRPr="000548A6">
        <w:rPr>
          <w:lang w:bidi="ar-IQ"/>
        </w:rPr>
        <w:lastRenderedPageBreak/>
        <w:t>Table 6.1.</w:t>
      </w:r>
      <w:r w:rsidRPr="000548A6">
        <w:rPr>
          <w:lang w:eastAsia="zh-CN" w:bidi="ar-IQ"/>
        </w:rPr>
        <w:t>1</w:t>
      </w:r>
      <w:r w:rsidRPr="000548A6">
        <w:rPr>
          <w:lang w:bidi="ar-IQ"/>
        </w:rPr>
        <w:t>.3</w:t>
      </w:r>
      <w:r w:rsidR="00595B80">
        <w:rPr>
          <w:lang w:bidi="ar-IQ"/>
        </w:rPr>
        <w:t>-</w:t>
      </w:r>
      <w:r w:rsidRPr="000548A6">
        <w:rPr>
          <w:lang w:eastAsia="zh-CN" w:bidi="ar-IQ"/>
        </w:rPr>
        <w:t>1</w:t>
      </w:r>
      <w:r w:rsidRPr="000548A6">
        <w:rPr>
          <w:lang w:bidi="ar-IQ"/>
        </w:rPr>
        <w:t xml:space="preserve"> illustrates the basic structure of a </w:t>
      </w:r>
      <w:r w:rsidRPr="000548A6">
        <w:t>Charging Data Response</w:t>
      </w:r>
      <w:r w:rsidRPr="000548A6">
        <w:rPr>
          <w:lang w:bidi="ar-IQ"/>
        </w:rPr>
        <w:t xml:space="preserve"> message from the </w:t>
      </w:r>
      <w:r w:rsidRPr="000548A6">
        <w:rPr>
          <w:lang w:eastAsia="zh-CN" w:bidi="ar-IQ"/>
        </w:rPr>
        <w:t xml:space="preserve">CHF to </w:t>
      </w:r>
      <w:r w:rsidRPr="000548A6">
        <w:rPr>
          <w:lang w:bidi="ar-IQ"/>
        </w:rPr>
        <w:t xml:space="preserve">the </w:t>
      </w:r>
      <w:r>
        <w:rPr>
          <w:lang w:bidi="ar-IQ"/>
        </w:rPr>
        <w:t xml:space="preserve">NSACF </w:t>
      </w:r>
      <w:r w:rsidRPr="000548A6">
        <w:rPr>
          <w:lang w:bidi="ar-IQ"/>
        </w:rPr>
        <w:t xml:space="preserve">as used for </w:t>
      </w:r>
      <w:r w:rsidRPr="00D13416">
        <w:rPr>
          <w:lang w:bidi="ar-IQ"/>
        </w:rPr>
        <w:t>network slice admission control</w:t>
      </w:r>
      <w:r w:rsidRPr="000548A6">
        <w:rPr>
          <w:lang w:bidi="ar-IQ"/>
        </w:rPr>
        <w:t xml:space="preserve">. </w:t>
      </w:r>
    </w:p>
    <w:p w14:paraId="55D676B6" w14:textId="14433EDD" w:rsidR="00FD2D27" w:rsidRPr="005A0309" w:rsidRDefault="00FD2D27" w:rsidP="00FD2D27">
      <w:pPr>
        <w:keepNext/>
        <w:keepLines/>
        <w:overflowPunct w:val="0"/>
        <w:autoSpaceDE w:val="0"/>
        <w:autoSpaceDN w:val="0"/>
        <w:adjustRightInd w:val="0"/>
        <w:spacing w:before="60"/>
        <w:jc w:val="center"/>
        <w:textAlignment w:val="baseline"/>
        <w:rPr>
          <w:rFonts w:ascii="Arial" w:eastAsia="MS Mincho" w:hAnsi="Arial"/>
          <w:b/>
          <w:lang w:bidi="ar-IQ"/>
        </w:rPr>
      </w:pPr>
      <w:r w:rsidRPr="000548A6">
        <w:rPr>
          <w:rFonts w:ascii="Arial" w:hAnsi="Arial"/>
          <w:b/>
          <w:lang w:bidi="ar-IQ"/>
        </w:rPr>
        <w:t>Table 6.1.</w:t>
      </w:r>
      <w:r w:rsidRPr="000548A6">
        <w:rPr>
          <w:rFonts w:ascii="Arial" w:hAnsi="Arial"/>
          <w:b/>
          <w:lang w:eastAsia="zh-CN" w:bidi="ar-IQ"/>
        </w:rPr>
        <w:t>1</w:t>
      </w:r>
      <w:r w:rsidRPr="000548A6">
        <w:rPr>
          <w:rFonts w:ascii="Arial" w:hAnsi="Arial"/>
          <w:b/>
          <w:lang w:bidi="ar-IQ"/>
        </w:rPr>
        <w:t>.3</w:t>
      </w:r>
      <w:r w:rsidR="00595B80">
        <w:rPr>
          <w:rFonts w:ascii="Arial" w:hAnsi="Arial"/>
          <w:b/>
          <w:lang w:bidi="ar-IQ"/>
        </w:rPr>
        <w:t>-</w:t>
      </w:r>
      <w:r w:rsidRPr="000548A6">
        <w:rPr>
          <w:rFonts w:ascii="Arial" w:hAnsi="Arial"/>
          <w:b/>
          <w:lang w:eastAsia="zh-CN" w:bidi="ar-IQ"/>
        </w:rPr>
        <w:t>1</w:t>
      </w:r>
      <w:r w:rsidRPr="000548A6">
        <w:rPr>
          <w:rFonts w:ascii="Arial" w:hAnsi="Arial"/>
          <w:b/>
          <w:lang w:bidi="ar-IQ"/>
        </w:rPr>
        <w:t xml:space="preserve">: </w:t>
      </w:r>
      <w:r w:rsidRPr="000548A6">
        <w:rPr>
          <w:rFonts w:ascii="Arial" w:hAnsi="Arial"/>
          <w:b/>
        </w:rPr>
        <w:t>Charging Data Response</w:t>
      </w:r>
      <w:r w:rsidRPr="000548A6">
        <w:rPr>
          <w:rFonts w:ascii="Arial" w:eastAsia="MS Mincho" w:hAnsi="Arial"/>
          <w:b/>
          <w:lang w:bidi="ar-IQ"/>
        </w:rPr>
        <w:t xml:space="preserve">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480"/>
        <w:gridCol w:w="2268"/>
        <w:gridCol w:w="3898"/>
      </w:tblGrid>
      <w:tr w:rsidR="00FD2D27" w:rsidRPr="003671B9" w14:paraId="2DDA36F7" w14:textId="77777777" w:rsidTr="00CD1ECB">
        <w:trPr>
          <w:tblHeader/>
          <w:jc w:val="center"/>
        </w:trPr>
        <w:tc>
          <w:tcPr>
            <w:tcW w:w="2480" w:type="dxa"/>
            <w:shd w:val="clear" w:color="auto" w:fill="CCCCCC"/>
            <w:hideMark/>
          </w:tcPr>
          <w:p w14:paraId="1F9502AE" w14:textId="77777777" w:rsidR="00FD2D27" w:rsidRPr="003671B9" w:rsidRDefault="00FD2D27" w:rsidP="00A10781">
            <w:pPr>
              <w:pStyle w:val="TAH"/>
              <w:rPr>
                <w:lang w:eastAsia="zh-CN" w:bidi="ar-IQ"/>
              </w:rPr>
            </w:pPr>
            <w:r w:rsidRPr="003671B9">
              <w:rPr>
                <w:lang w:eastAsia="zh-CN" w:bidi="ar-IQ"/>
              </w:rPr>
              <w:t>Information Element</w:t>
            </w:r>
          </w:p>
        </w:tc>
        <w:tc>
          <w:tcPr>
            <w:tcW w:w="2268" w:type="dxa"/>
            <w:shd w:val="clear" w:color="auto" w:fill="CCCCCC"/>
            <w:hideMark/>
          </w:tcPr>
          <w:p w14:paraId="32948988" w14:textId="77777777" w:rsidR="00FD2D27" w:rsidRPr="003671B9" w:rsidRDefault="00FD2D27" w:rsidP="00A10781">
            <w:pPr>
              <w:pStyle w:val="TAH"/>
              <w:rPr>
                <w:lang w:bidi="ar-IQ"/>
              </w:rPr>
            </w:pPr>
            <w:r w:rsidRPr="003671B9">
              <w:rPr>
                <w:lang w:bidi="ar-IQ"/>
              </w:rPr>
              <w:t>Converged Charging</w:t>
            </w:r>
          </w:p>
          <w:p w14:paraId="076CE25A" w14:textId="77777777" w:rsidR="00FD2D27" w:rsidRPr="003671B9" w:rsidRDefault="00FD2D27" w:rsidP="00A10781">
            <w:pPr>
              <w:pStyle w:val="TAH"/>
              <w:rPr>
                <w:lang w:bidi="ar-IQ"/>
              </w:rPr>
            </w:pPr>
            <w:r w:rsidRPr="003671B9">
              <w:rPr>
                <w:lang w:bidi="ar-IQ"/>
              </w:rPr>
              <w:t>Category</w:t>
            </w:r>
          </w:p>
        </w:tc>
        <w:tc>
          <w:tcPr>
            <w:tcW w:w="3898" w:type="dxa"/>
            <w:shd w:val="clear" w:color="auto" w:fill="CCCCCC"/>
            <w:hideMark/>
          </w:tcPr>
          <w:p w14:paraId="77345628" w14:textId="77777777" w:rsidR="00FD2D27" w:rsidRPr="003671B9" w:rsidRDefault="00FD2D27" w:rsidP="00A10781">
            <w:pPr>
              <w:pStyle w:val="TAH"/>
              <w:rPr>
                <w:lang w:bidi="ar-IQ"/>
              </w:rPr>
            </w:pPr>
            <w:r w:rsidRPr="003671B9">
              <w:rPr>
                <w:lang w:bidi="ar-IQ"/>
              </w:rPr>
              <w:t>Description</w:t>
            </w:r>
          </w:p>
        </w:tc>
      </w:tr>
      <w:tr w:rsidR="00FD2D27" w:rsidRPr="003671B9" w14:paraId="7BA7612C" w14:textId="77777777" w:rsidTr="00CD1ECB">
        <w:trPr>
          <w:cantSplit/>
          <w:jc w:val="center"/>
        </w:trPr>
        <w:tc>
          <w:tcPr>
            <w:tcW w:w="2480" w:type="dxa"/>
          </w:tcPr>
          <w:p w14:paraId="277B7414" w14:textId="77777777" w:rsidR="00FD2D27" w:rsidRPr="003671B9" w:rsidRDefault="00FD2D27" w:rsidP="00A10781">
            <w:pPr>
              <w:pStyle w:val="TAL"/>
            </w:pPr>
            <w:r w:rsidRPr="003671B9">
              <w:t>Session Identifier</w:t>
            </w:r>
          </w:p>
        </w:tc>
        <w:tc>
          <w:tcPr>
            <w:tcW w:w="2268" w:type="dxa"/>
          </w:tcPr>
          <w:p w14:paraId="4620EEA5" w14:textId="77777777" w:rsidR="00FD2D27" w:rsidRPr="003671B9" w:rsidRDefault="00FD2D27" w:rsidP="00A10781">
            <w:pPr>
              <w:pStyle w:val="TAC"/>
              <w:keepNext w:val="0"/>
              <w:keepLines w:val="0"/>
              <w:rPr>
                <w:rFonts w:cs="Arial"/>
                <w:szCs w:val="18"/>
              </w:rPr>
            </w:pPr>
            <w:r w:rsidRPr="000548A6">
              <w:rPr>
                <w:lang w:bidi="ar-IQ"/>
              </w:rPr>
              <w:t>O</w:t>
            </w:r>
            <w:r w:rsidRPr="000548A6">
              <w:rPr>
                <w:vertAlign w:val="subscript"/>
                <w:lang w:bidi="ar-IQ"/>
              </w:rPr>
              <w:t>C</w:t>
            </w:r>
          </w:p>
        </w:tc>
        <w:tc>
          <w:tcPr>
            <w:tcW w:w="3898" w:type="dxa"/>
          </w:tcPr>
          <w:p w14:paraId="786FFF70" w14:textId="77777777" w:rsidR="00FD2D27" w:rsidRPr="003671B9" w:rsidRDefault="00FD2D27" w:rsidP="00A10781">
            <w:pPr>
              <w:pStyle w:val="TAL"/>
            </w:pPr>
            <w:r w:rsidRPr="003671B9">
              <w:rPr>
                <w:lang w:bidi="ar-IQ"/>
              </w:rPr>
              <w:t>Described in 3GPP TS 32.290 [</w:t>
            </w:r>
            <w:r>
              <w:rPr>
                <w:lang w:bidi="ar-IQ"/>
              </w:rPr>
              <w:t>5</w:t>
            </w:r>
            <w:r w:rsidRPr="003671B9">
              <w:rPr>
                <w:lang w:bidi="ar-IQ"/>
              </w:rPr>
              <w:t>].</w:t>
            </w:r>
          </w:p>
        </w:tc>
      </w:tr>
      <w:tr w:rsidR="00FD2D27" w:rsidRPr="003671B9" w14:paraId="795A3BF6" w14:textId="77777777" w:rsidTr="00CD1ECB">
        <w:trPr>
          <w:cantSplit/>
          <w:jc w:val="center"/>
        </w:trPr>
        <w:tc>
          <w:tcPr>
            <w:tcW w:w="2480" w:type="dxa"/>
          </w:tcPr>
          <w:p w14:paraId="5F47CDFE" w14:textId="77777777" w:rsidR="00FD2D27" w:rsidRPr="003671B9" w:rsidRDefault="00FD2D27" w:rsidP="00A10781">
            <w:pPr>
              <w:pStyle w:val="TAL"/>
            </w:pPr>
            <w:r w:rsidRPr="003671B9">
              <w:rPr>
                <w:lang w:bidi="ar-IQ"/>
              </w:rPr>
              <w:t>Invocation Timestamp</w:t>
            </w:r>
          </w:p>
        </w:tc>
        <w:tc>
          <w:tcPr>
            <w:tcW w:w="2268" w:type="dxa"/>
          </w:tcPr>
          <w:p w14:paraId="60B67099" w14:textId="77777777" w:rsidR="00FD2D27" w:rsidRPr="003671B9" w:rsidRDefault="00FD2D27" w:rsidP="00A10781">
            <w:pPr>
              <w:pStyle w:val="TAC"/>
              <w:keepNext w:val="0"/>
              <w:keepLines w:val="0"/>
              <w:rPr>
                <w:rFonts w:cs="Arial"/>
                <w:szCs w:val="18"/>
              </w:rPr>
            </w:pPr>
            <w:r w:rsidRPr="003671B9">
              <w:rPr>
                <w:lang w:eastAsia="zh-CN"/>
              </w:rPr>
              <w:t>M</w:t>
            </w:r>
          </w:p>
        </w:tc>
        <w:tc>
          <w:tcPr>
            <w:tcW w:w="3898" w:type="dxa"/>
          </w:tcPr>
          <w:p w14:paraId="520A89ED" w14:textId="77777777" w:rsidR="00FD2D27" w:rsidRPr="003671B9" w:rsidRDefault="00FD2D27" w:rsidP="00A10781">
            <w:pPr>
              <w:pStyle w:val="TAL"/>
              <w:keepNext w:val="0"/>
              <w:keepLines w:val="0"/>
              <w:rPr>
                <w:rFonts w:cs="Arial"/>
              </w:rPr>
            </w:pPr>
            <w:r w:rsidRPr="003671B9">
              <w:rPr>
                <w:lang w:bidi="ar-IQ"/>
              </w:rPr>
              <w:t>Described in 3GPP TS 32.290 [</w:t>
            </w:r>
            <w:r>
              <w:rPr>
                <w:lang w:bidi="ar-IQ"/>
              </w:rPr>
              <w:t>5</w:t>
            </w:r>
            <w:r w:rsidRPr="003671B9">
              <w:rPr>
                <w:lang w:bidi="ar-IQ"/>
              </w:rPr>
              <w:t>].</w:t>
            </w:r>
          </w:p>
        </w:tc>
      </w:tr>
      <w:tr w:rsidR="00FD2D27" w:rsidRPr="003671B9" w14:paraId="72D261E1" w14:textId="77777777" w:rsidTr="00CD1ECB">
        <w:trPr>
          <w:cantSplit/>
          <w:jc w:val="center"/>
        </w:trPr>
        <w:tc>
          <w:tcPr>
            <w:tcW w:w="2480" w:type="dxa"/>
          </w:tcPr>
          <w:p w14:paraId="15BB37AB" w14:textId="77777777" w:rsidR="00FD2D27" w:rsidRPr="003671B9" w:rsidRDefault="00FD2D27" w:rsidP="00A10781">
            <w:pPr>
              <w:pStyle w:val="TAL"/>
            </w:pPr>
            <w:r w:rsidRPr="003671B9">
              <w:t>Invocation Result</w:t>
            </w:r>
          </w:p>
        </w:tc>
        <w:tc>
          <w:tcPr>
            <w:tcW w:w="2268" w:type="dxa"/>
          </w:tcPr>
          <w:p w14:paraId="4A5352CB" w14:textId="77777777" w:rsidR="00FD2D27" w:rsidRPr="003671B9" w:rsidRDefault="00FD2D27" w:rsidP="00A10781">
            <w:pPr>
              <w:pStyle w:val="TAC"/>
              <w:keepNext w:val="0"/>
              <w:keepLines w:val="0"/>
              <w:rPr>
                <w:rFonts w:cs="Arial"/>
                <w:szCs w:val="18"/>
              </w:rPr>
            </w:pPr>
            <w:r w:rsidRPr="003671B9">
              <w:rPr>
                <w:szCs w:val="18"/>
              </w:rPr>
              <w:t>O</w:t>
            </w:r>
            <w:r w:rsidRPr="003671B9">
              <w:rPr>
                <w:szCs w:val="18"/>
                <w:vertAlign w:val="subscript"/>
              </w:rPr>
              <w:t>C</w:t>
            </w:r>
          </w:p>
        </w:tc>
        <w:tc>
          <w:tcPr>
            <w:tcW w:w="3898" w:type="dxa"/>
          </w:tcPr>
          <w:p w14:paraId="799C0E02" w14:textId="77777777" w:rsidR="00FD2D27" w:rsidRPr="003671B9" w:rsidRDefault="00FD2D27" w:rsidP="00A10781">
            <w:pPr>
              <w:pStyle w:val="TAL"/>
              <w:keepNext w:val="0"/>
              <w:keepLines w:val="0"/>
              <w:rPr>
                <w:rFonts w:cs="Arial"/>
                <w:sz w:val="16"/>
                <w:szCs w:val="16"/>
              </w:rPr>
            </w:pPr>
            <w:r w:rsidRPr="003671B9">
              <w:rPr>
                <w:lang w:bidi="ar-IQ"/>
              </w:rPr>
              <w:t>Described in 3GPP TS 32.290 [</w:t>
            </w:r>
            <w:r>
              <w:rPr>
                <w:lang w:bidi="ar-IQ"/>
              </w:rPr>
              <w:t>5</w:t>
            </w:r>
            <w:r w:rsidRPr="003671B9">
              <w:rPr>
                <w:lang w:bidi="ar-IQ"/>
              </w:rPr>
              <w:t>].</w:t>
            </w:r>
          </w:p>
        </w:tc>
      </w:tr>
      <w:tr w:rsidR="00FD2D27" w:rsidRPr="003671B9" w14:paraId="161F3321" w14:textId="77777777" w:rsidTr="00CD1ECB">
        <w:trPr>
          <w:cantSplit/>
          <w:jc w:val="center"/>
        </w:trPr>
        <w:tc>
          <w:tcPr>
            <w:tcW w:w="2480" w:type="dxa"/>
          </w:tcPr>
          <w:p w14:paraId="11FEF866" w14:textId="77777777" w:rsidR="00FD2D27" w:rsidRPr="00BA0AA2" w:rsidRDefault="00FD2D27" w:rsidP="00A10781">
            <w:pPr>
              <w:pStyle w:val="TAL"/>
            </w:pPr>
            <w:r w:rsidRPr="00BA0AA2">
              <w:t>Invocation Sequence Number</w:t>
            </w:r>
          </w:p>
        </w:tc>
        <w:tc>
          <w:tcPr>
            <w:tcW w:w="2268" w:type="dxa"/>
          </w:tcPr>
          <w:p w14:paraId="7D8C1BCC" w14:textId="77777777" w:rsidR="00FD2D27" w:rsidRPr="00BA0AA2" w:rsidRDefault="00FD2D27" w:rsidP="00A10781">
            <w:pPr>
              <w:pStyle w:val="TAC"/>
              <w:keepNext w:val="0"/>
              <w:keepLines w:val="0"/>
              <w:rPr>
                <w:rFonts w:cs="Arial"/>
                <w:szCs w:val="18"/>
              </w:rPr>
            </w:pPr>
            <w:r w:rsidRPr="00BA0AA2">
              <w:rPr>
                <w:lang w:bidi="ar-IQ"/>
              </w:rPr>
              <w:t>O</w:t>
            </w:r>
            <w:r w:rsidRPr="00BA0AA2">
              <w:rPr>
                <w:vertAlign w:val="subscript"/>
                <w:lang w:bidi="ar-IQ"/>
              </w:rPr>
              <w:t>M</w:t>
            </w:r>
          </w:p>
        </w:tc>
        <w:tc>
          <w:tcPr>
            <w:tcW w:w="3898" w:type="dxa"/>
          </w:tcPr>
          <w:p w14:paraId="03134A8A" w14:textId="77777777" w:rsidR="00FD2D27" w:rsidRPr="00BA0AA2" w:rsidRDefault="00FD2D27" w:rsidP="00A10781">
            <w:pPr>
              <w:pStyle w:val="TAL"/>
              <w:keepNext w:val="0"/>
              <w:keepLines w:val="0"/>
              <w:rPr>
                <w:rFonts w:cs="Arial"/>
                <w:sz w:val="16"/>
                <w:szCs w:val="16"/>
              </w:rPr>
            </w:pPr>
            <w:r w:rsidRPr="00BA0AA2">
              <w:rPr>
                <w:lang w:bidi="ar-IQ"/>
              </w:rPr>
              <w:t>Described in 3GPP TS 32.290 [5].</w:t>
            </w:r>
          </w:p>
        </w:tc>
      </w:tr>
      <w:tr w:rsidR="00FD2D27" w:rsidRPr="003671B9" w14:paraId="31C62C51" w14:textId="77777777" w:rsidTr="00CD1ECB">
        <w:trPr>
          <w:cantSplit/>
          <w:jc w:val="center"/>
        </w:trPr>
        <w:tc>
          <w:tcPr>
            <w:tcW w:w="2480" w:type="dxa"/>
          </w:tcPr>
          <w:p w14:paraId="45F925CC" w14:textId="77777777" w:rsidR="00FD2D27" w:rsidRPr="003671B9" w:rsidRDefault="00FD2D27" w:rsidP="00A10781">
            <w:pPr>
              <w:pStyle w:val="TAL"/>
            </w:pPr>
            <w:r w:rsidRPr="003671B9">
              <w:t>Session Failover</w:t>
            </w:r>
          </w:p>
        </w:tc>
        <w:tc>
          <w:tcPr>
            <w:tcW w:w="2268" w:type="dxa"/>
          </w:tcPr>
          <w:p w14:paraId="022BE56B" w14:textId="77777777" w:rsidR="00FD2D27" w:rsidRPr="003671B9" w:rsidRDefault="00FD2D27" w:rsidP="00A10781">
            <w:pPr>
              <w:pStyle w:val="TAC"/>
              <w:keepNext w:val="0"/>
              <w:keepLines w:val="0"/>
              <w:rPr>
                <w:szCs w:val="18"/>
              </w:rPr>
            </w:pPr>
            <w:r w:rsidRPr="003671B9">
              <w:rPr>
                <w:szCs w:val="18"/>
              </w:rPr>
              <w:t>O</w:t>
            </w:r>
            <w:r w:rsidRPr="003671B9">
              <w:rPr>
                <w:szCs w:val="18"/>
                <w:vertAlign w:val="subscript"/>
              </w:rPr>
              <w:t>C</w:t>
            </w:r>
          </w:p>
        </w:tc>
        <w:tc>
          <w:tcPr>
            <w:tcW w:w="3898" w:type="dxa"/>
          </w:tcPr>
          <w:p w14:paraId="690CF955" w14:textId="77777777" w:rsidR="00FD2D27" w:rsidRPr="003671B9" w:rsidRDefault="00FD2D27" w:rsidP="00A10781">
            <w:pPr>
              <w:pStyle w:val="TAL"/>
              <w:rPr>
                <w:rFonts w:cs="Arial"/>
              </w:rPr>
            </w:pPr>
            <w:r w:rsidRPr="00BA0AA2">
              <w:rPr>
                <w:lang w:bidi="ar-IQ"/>
              </w:rPr>
              <w:t>Described in 3GPP TS 32.290 [5].</w:t>
            </w:r>
          </w:p>
        </w:tc>
      </w:tr>
      <w:tr w:rsidR="00FD2D27" w:rsidRPr="003671B9" w14:paraId="3C8D0BAE" w14:textId="77777777" w:rsidTr="00CD1ECB">
        <w:trPr>
          <w:cantSplit/>
          <w:jc w:val="center"/>
        </w:trPr>
        <w:tc>
          <w:tcPr>
            <w:tcW w:w="2480" w:type="dxa"/>
          </w:tcPr>
          <w:p w14:paraId="1A9EE244" w14:textId="77777777" w:rsidR="00FD2D27" w:rsidRPr="003671B9" w:rsidRDefault="00FD2D27" w:rsidP="00A10781">
            <w:pPr>
              <w:pStyle w:val="TAL"/>
            </w:pPr>
            <w:r w:rsidRPr="003671B9">
              <w:t>Supported Features</w:t>
            </w:r>
          </w:p>
        </w:tc>
        <w:tc>
          <w:tcPr>
            <w:tcW w:w="2268" w:type="dxa"/>
          </w:tcPr>
          <w:p w14:paraId="5C5AFF14" w14:textId="77777777" w:rsidR="00FD2D27" w:rsidRPr="003671B9" w:rsidRDefault="00FD2D27" w:rsidP="00A10781">
            <w:pPr>
              <w:pStyle w:val="TAC"/>
              <w:keepNext w:val="0"/>
              <w:keepLines w:val="0"/>
              <w:rPr>
                <w:szCs w:val="18"/>
              </w:rPr>
            </w:pPr>
            <w:r w:rsidRPr="003671B9">
              <w:rPr>
                <w:lang w:eastAsia="zh-CN"/>
              </w:rPr>
              <w:t>O</w:t>
            </w:r>
            <w:r w:rsidRPr="003671B9">
              <w:rPr>
                <w:vertAlign w:val="subscript"/>
                <w:lang w:eastAsia="zh-CN"/>
              </w:rPr>
              <w:t>C</w:t>
            </w:r>
          </w:p>
        </w:tc>
        <w:tc>
          <w:tcPr>
            <w:tcW w:w="3898" w:type="dxa"/>
          </w:tcPr>
          <w:p w14:paraId="29F87AD5" w14:textId="77777777" w:rsidR="00FD2D27" w:rsidRPr="003671B9" w:rsidRDefault="00FD2D27" w:rsidP="00A10781">
            <w:pPr>
              <w:pStyle w:val="TAL"/>
              <w:rPr>
                <w:rFonts w:cs="Arial"/>
              </w:rPr>
            </w:pPr>
            <w:r w:rsidRPr="003671B9">
              <w:rPr>
                <w:lang w:bidi="ar-IQ"/>
              </w:rPr>
              <w:t>Described in 3GPP TS 32.290 [</w:t>
            </w:r>
            <w:r>
              <w:rPr>
                <w:lang w:bidi="ar-IQ"/>
              </w:rPr>
              <w:t>5</w:t>
            </w:r>
            <w:r w:rsidRPr="003671B9">
              <w:rPr>
                <w:lang w:bidi="ar-IQ"/>
              </w:rPr>
              <w:t>].</w:t>
            </w:r>
          </w:p>
        </w:tc>
      </w:tr>
      <w:tr w:rsidR="0047355D" w:rsidRPr="003671B9" w14:paraId="1A1A3C98" w14:textId="77777777" w:rsidTr="00CD1ECB">
        <w:trPr>
          <w:cantSplit/>
          <w:jc w:val="center"/>
        </w:trPr>
        <w:tc>
          <w:tcPr>
            <w:tcW w:w="2480" w:type="dxa"/>
          </w:tcPr>
          <w:p w14:paraId="0A05E4EF" w14:textId="77777777" w:rsidR="0047355D" w:rsidRPr="003671B9" w:rsidRDefault="0047355D" w:rsidP="0047355D">
            <w:pPr>
              <w:pStyle w:val="TAL"/>
            </w:pPr>
            <w:r w:rsidRPr="003671B9">
              <w:rPr>
                <w:lang w:eastAsia="zh-CN" w:bidi="ar-IQ"/>
              </w:rPr>
              <w:t>Triggers</w:t>
            </w:r>
          </w:p>
        </w:tc>
        <w:tc>
          <w:tcPr>
            <w:tcW w:w="2268" w:type="dxa"/>
          </w:tcPr>
          <w:p w14:paraId="1F2C6CAF" w14:textId="734A07E1" w:rsidR="0047355D" w:rsidRPr="003671B9" w:rsidRDefault="0047355D" w:rsidP="0047355D">
            <w:pPr>
              <w:pStyle w:val="TAC"/>
              <w:keepNext w:val="0"/>
              <w:keepLines w:val="0"/>
              <w:rPr>
                <w:szCs w:val="18"/>
              </w:rPr>
            </w:pPr>
            <w:r>
              <w:rPr>
                <w:lang w:eastAsia="zh-CN"/>
              </w:rPr>
              <w:t>-</w:t>
            </w:r>
          </w:p>
        </w:tc>
        <w:tc>
          <w:tcPr>
            <w:tcW w:w="3898" w:type="dxa"/>
          </w:tcPr>
          <w:p w14:paraId="06523079" w14:textId="5A5FED1F" w:rsidR="0047355D" w:rsidRPr="003671B9" w:rsidRDefault="0047355D" w:rsidP="0047355D">
            <w:pPr>
              <w:pStyle w:val="TAL"/>
              <w:rPr>
                <w:rFonts w:cs="Arial"/>
              </w:rPr>
            </w:pPr>
            <w:r w:rsidRPr="001C1192">
              <w:rPr>
                <w:lang w:eastAsia="zh-CN"/>
              </w:rPr>
              <w:t>This field is not applicable.</w:t>
            </w:r>
          </w:p>
        </w:tc>
      </w:tr>
      <w:tr w:rsidR="00FD2D27" w:rsidRPr="003671B9" w14:paraId="40F641A6" w14:textId="77777777" w:rsidTr="00CD1ECB">
        <w:trPr>
          <w:cantSplit/>
          <w:jc w:val="center"/>
        </w:trPr>
        <w:tc>
          <w:tcPr>
            <w:tcW w:w="2480" w:type="dxa"/>
          </w:tcPr>
          <w:p w14:paraId="7B935441" w14:textId="77777777" w:rsidR="00FD2D27" w:rsidRPr="003671B9" w:rsidRDefault="00FD2D27" w:rsidP="00A10781">
            <w:pPr>
              <w:pStyle w:val="TAL"/>
            </w:pPr>
            <w:r w:rsidRPr="003671B9">
              <w:t xml:space="preserve">Multiple </w:t>
            </w:r>
            <w:r w:rsidRPr="003671B9">
              <w:rPr>
                <w:lang w:eastAsia="zh-CN"/>
              </w:rPr>
              <w:t>Unit</w:t>
            </w:r>
            <w:r w:rsidRPr="003671B9">
              <w:t xml:space="preserve"> Information</w:t>
            </w:r>
          </w:p>
        </w:tc>
        <w:tc>
          <w:tcPr>
            <w:tcW w:w="2268" w:type="dxa"/>
          </w:tcPr>
          <w:p w14:paraId="5E1434ED" w14:textId="77777777" w:rsidR="00FD2D27" w:rsidRPr="003671B9" w:rsidRDefault="00FD2D27" w:rsidP="00A10781">
            <w:pPr>
              <w:pStyle w:val="TAC"/>
              <w:keepNext w:val="0"/>
              <w:keepLines w:val="0"/>
              <w:rPr>
                <w:szCs w:val="18"/>
              </w:rPr>
            </w:pPr>
            <w:r w:rsidRPr="003671B9">
              <w:rPr>
                <w:lang w:eastAsia="zh-CN"/>
              </w:rPr>
              <w:t>O</w:t>
            </w:r>
            <w:r w:rsidRPr="003671B9">
              <w:rPr>
                <w:vertAlign w:val="subscript"/>
                <w:lang w:eastAsia="zh-CN"/>
              </w:rPr>
              <w:t>C</w:t>
            </w:r>
          </w:p>
        </w:tc>
        <w:tc>
          <w:tcPr>
            <w:tcW w:w="3898" w:type="dxa"/>
          </w:tcPr>
          <w:p w14:paraId="483F56EB" w14:textId="77777777" w:rsidR="00FD2D27" w:rsidRPr="003671B9" w:rsidRDefault="00FD2D27" w:rsidP="00A10781">
            <w:pPr>
              <w:pStyle w:val="TAL"/>
              <w:keepNext w:val="0"/>
              <w:keepLines w:val="0"/>
              <w:rPr>
                <w:rFonts w:cs="Arial"/>
                <w:sz w:val="16"/>
                <w:szCs w:val="16"/>
              </w:rPr>
            </w:pPr>
            <w:r w:rsidRPr="003671B9">
              <w:rPr>
                <w:lang w:bidi="ar-IQ"/>
              </w:rPr>
              <w:t>Described in 3GPP TS 32.290 [</w:t>
            </w:r>
            <w:r>
              <w:rPr>
                <w:lang w:bidi="ar-IQ"/>
              </w:rPr>
              <w:t>5</w:t>
            </w:r>
            <w:r w:rsidRPr="003671B9">
              <w:rPr>
                <w:lang w:bidi="ar-IQ"/>
              </w:rPr>
              <w:t>].</w:t>
            </w:r>
          </w:p>
        </w:tc>
      </w:tr>
      <w:tr w:rsidR="00FD2D27" w:rsidRPr="003671B9" w14:paraId="25516DFF" w14:textId="77777777" w:rsidTr="00CD1ECB">
        <w:trPr>
          <w:cantSplit/>
          <w:jc w:val="center"/>
        </w:trPr>
        <w:tc>
          <w:tcPr>
            <w:tcW w:w="2480" w:type="dxa"/>
          </w:tcPr>
          <w:p w14:paraId="424153B2" w14:textId="77777777" w:rsidR="00FD2D27" w:rsidRPr="003671B9" w:rsidRDefault="00FD2D27" w:rsidP="00A10781">
            <w:pPr>
              <w:pStyle w:val="TAL"/>
              <w:ind w:left="284"/>
              <w:rPr>
                <w:lang w:eastAsia="zh-CN" w:bidi="ar-IQ"/>
              </w:rPr>
            </w:pPr>
            <w:r w:rsidRPr="003671B9">
              <w:rPr>
                <w:lang w:eastAsia="zh-CN" w:bidi="ar-IQ"/>
              </w:rPr>
              <w:t>Result Code</w:t>
            </w:r>
          </w:p>
        </w:tc>
        <w:tc>
          <w:tcPr>
            <w:tcW w:w="2268" w:type="dxa"/>
          </w:tcPr>
          <w:p w14:paraId="5F34BE10" w14:textId="77777777" w:rsidR="00FD2D27" w:rsidRPr="003671B9" w:rsidRDefault="00FD2D27" w:rsidP="00A10781">
            <w:pPr>
              <w:pStyle w:val="TAC"/>
              <w:rPr>
                <w:lang w:eastAsia="zh-CN"/>
              </w:rPr>
            </w:pPr>
            <w:r w:rsidRPr="003671B9">
              <w:rPr>
                <w:lang w:eastAsia="zh-CN"/>
              </w:rPr>
              <w:t>O</w:t>
            </w:r>
            <w:r w:rsidRPr="003671B9">
              <w:rPr>
                <w:vertAlign w:val="subscript"/>
                <w:lang w:eastAsia="zh-CN"/>
              </w:rPr>
              <w:t>C</w:t>
            </w:r>
          </w:p>
        </w:tc>
        <w:tc>
          <w:tcPr>
            <w:tcW w:w="3898" w:type="dxa"/>
          </w:tcPr>
          <w:p w14:paraId="056C42F5" w14:textId="77777777" w:rsidR="00FD2D27" w:rsidRPr="003671B9" w:rsidRDefault="00FD2D27" w:rsidP="00A10781">
            <w:pPr>
              <w:pStyle w:val="TAL"/>
            </w:pPr>
            <w:r w:rsidRPr="003671B9">
              <w:rPr>
                <w:lang w:bidi="ar-IQ"/>
              </w:rPr>
              <w:t>Described in 3GPP TS 32.290 [</w:t>
            </w:r>
            <w:r>
              <w:rPr>
                <w:lang w:bidi="ar-IQ"/>
              </w:rPr>
              <w:t>5</w:t>
            </w:r>
            <w:r w:rsidRPr="003671B9">
              <w:rPr>
                <w:lang w:bidi="ar-IQ"/>
              </w:rPr>
              <w:t>].</w:t>
            </w:r>
          </w:p>
        </w:tc>
      </w:tr>
      <w:tr w:rsidR="00FD2D27" w:rsidRPr="003671B9" w14:paraId="75DFABFA" w14:textId="77777777" w:rsidTr="00CD1ECB">
        <w:trPr>
          <w:cantSplit/>
          <w:jc w:val="center"/>
        </w:trPr>
        <w:tc>
          <w:tcPr>
            <w:tcW w:w="2480" w:type="dxa"/>
          </w:tcPr>
          <w:p w14:paraId="3FF5A3EE" w14:textId="77777777" w:rsidR="00FD2D27" w:rsidRPr="003671B9" w:rsidRDefault="00FD2D27" w:rsidP="00A10781">
            <w:pPr>
              <w:pStyle w:val="TAL"/>
              <w:ind w:left="284"/>
              <w:rPr>
                <w:lang w:eastAsia="zh-CN" w:bidi="ar-IQ"/>
              </w:rPr>
            </w:pPr>
            <w:r w:rsidRPr="003671B9">
              <w:rPr>
                <w:lang w:eastAsia="zh-CN" w:bidi="ar-IQ"/>
              </w:rPr>
              <w:t>Rating Group</w:t>
            </w:r>
          </w:p>
        </w:tc>
        <w:tc>
          <w:tcPr>
            <w:tcW w:w="2268" w:type="dxa"/>
          </w:tcPr>
          <w:p w14:paraId="4D9EC890" w14:textId="77777777" w:rsidR="00FD2D27" w:rsidRPr="003671B9" w:rsidRDefault="00FD2D27" w:rsidP="00A10781">
            <w:pPr>
              <w:pStyle w:val="TAC"/>
              <w:rPr>
                <w:lang w:eastAsia="zh-CN"/>
              </w:rPr>
            </w:pPr>
            <w:r>
              <w:rPr>
                <w:lang w:eastAsia="zh-CN"/>
              </w:rPr>
              <w:t>O</w:t>
            </w:r>
            <w:r>
              <w:rPr>
                <w:vertAlign w:val="subscript"/>
                <w:lang w:eastAsia="zh-CN"/>
              </w:rPr>
              <w:t>M</w:t>
            </w:r>
          </w:p>
        </w:tc>
        <w:tc>
          <w:tcPr>
            <w:tcW w:w="3898" w:type="dxa"/>
          </w:tcPr>
          <w:p w14:paraId="5F8113C1" w14:textId="77777777" w:rsidR="00FD2D27" w:rsidRPr="003671B9" w:rsidRDefault="00FD2D27" w:rsidP="00A10781">
            <w:pPr>
              <w:pStyle w:val="TAL"/>
            </w:pPr>
            <w:r w:rsidRPr="003671B9">
              <w:rPr>
                <w:lang w:bidi="ar-IQ"/>
              </w:rPr>
              <w:t>Described in 3GPP TS 32.290 [</w:t>
            </w:r>
            <w:r>
              <w:rPr>
                <w:lang w:bidi="ar-IQ"/>
              </w:rPr>
              <w:t>5</w:t>
            </w:r>
            <w:r w:rsidRPr="003671B9">
              <w:rPr>
                <w:lang w:bidi="ar-IQ"/>
              </w:rPr>
              <w:t>].</w:t>
            </w:r>
          </w:p>
        </w:tc>
      </w:tr>
      <w:tr w:rsidR="00721BD5" w:rsidRPr="003671B9" w14:paraId="6B2227FE" w14:textId="77777777" w:rsidTr="00CD1ECB">
        <w:trPr>
          <w:cantSplit/>
          <w:jc w:val="center"/>
        </w:trPr>
        <w:tc>
          <w:tcPr>
            <w:tcW w:w="2480" w:type="dxa"/>
          </w:tcPr>
          <w:p w14:paraId="20D57FFF" w14:textId="77777777" w:rsidR="00721BD5" w:rsidRPr="003671B9" w:rsidRDefault="00721BD5" w:rsidP="00721BD5">
            <w:pPr>
              <w:pStyle w:val="TAL"/>
              <w:ind w:left="284"/>
              <w:rPr>
                <w:lang w:eastAsia="zh-CN" w:bidi="ar-IQ"/>
              </w:rPr>
            </w:pPr>
            <w:r w:rsidRPr="003671B9">
              <w:rPr>
                <w:lang w:eastAsia="zh-CN" w:bidi="ar-IQ"/>
              </w:rPr>
              <w:t>Granted Unit</w:t>
            </w:r>
          </w:p>
        </w:tc>
        <w:tc>
          <w:tcPr>
            <w:tcW w:w="2268" w:type="dxa"/>
          </w:tcPr>
          <w:p w14:paraId="399C1BF3" w14:textId="1777E4BD" w:rsidR="00721BD5" w:rsidRPr="003671B9" w:rsidRDefault="00721BD5" w:rsidP="00721BD5">
            <w:pPr>
              <w:pStyle w:val="TAC"/>
              <w:rPr>
                <w:lang w:eastAsia="zh-CN"/>
              </w:rPr>
            </w:pPr>
            <w:r>
              <w:rPr>
                <w:lang w:eastAsia="zh-CN"/>
              </w:rPr>
              <w:t>-</w:t>
            </w:r>
          </w:p>
        </w:tc>
        <w:tc>
          <w:tcPr>
            <w:tcW w:w="3898" w:type="dxa"/>
          </w:tcPr>
          <w:p w14:paraId="34E9099A" w14:textId="6D8EE752" w:rsidR="00721BD5" w:rsidRPr="00BA0AA2" w:rsidRDefault="00721BD5" w:rsidP="00721BD5">
            <w:pPr>
              <w:pStyle w:val="TAL"/>
            </w:pPr>
            <w:r w:rsidRPr="001C1192">
              <w:rPr>
                <w:lang w:eastAsia="zh-CN"/>
              </w:rPr>
              <w:t>This field is not applicable.</w:t>
            </w:r>
          </w:p>
        </w:tc>
      </w:tr>
      <w:tr w:rsidR="00721BD5" w:rsidRPr="003671B9" w14:paraId="6C721D23" w14:textId="77777777" w:rsidTr="00CD1ECB">
        <w:trPr>
          <w:cantSplit/>
          <w:jc w:val="center"/>
        </w:trPr>
        <w:tc>
          <w:tcPr>
            <w:tcW w:w="2480" w:type="dxa"/>
          </w:tcPr>
          <w:p w14:paraId="37C0C7FC" w14:textId="77777777" w:rsidR="00721BD5" w:rsidRDefault="00721BD5" w:rsidP="00A10781">
            <w:pPr>
              <w:pStyle w:val="TAL"/>
              <w:ind w:left="284"/>
            </w:pPr>
            <w:r>
              <w:t>Allocated Unit</w:t>
            </w:r>
          </w:p>
        </w:tc>
        <w:tc>
          <w:tcPr>
            <w:tcW w:w="2268" w:type="dxa"/>
          </w:tcPr>
          <w:p w14:paraId="79C4F259" w14:textId="77777777" w:rsidR="00721BD5" w:rsidRDefault="00721BD5" w:rsidP="00A10781">
            <w:pPr>
              <w:pStyle w:val="TAC"/>
              <w:rPr>
                <w:lang w:eastAsia="zh-CN"/>
              </w:rPr>
            </w:pPr>
            <w:r w:rsidRPr="008B16A2">
              <w:rPr>
                <w:lang w:eastAsia="zh-CN"/>
              </w:rPr>
              <w:t>O</w:t>
            </w:r>
            <w:r w:rsidRPr="008B16A2">
              <w:rPr>
                <w:vertAlign w:val="subscript"/>
                <w:lang w:eastAsia="zh-CN"/>
              </w:rPr>
              <w:t>C</w:t>
            </w:r>
          </w:p>
        </w:tc>
        <w:tc>
          <w:tcPr>
            <w:tcW w:w="3898" w:type="dxa"/>
          </w:tcPr>
          <w:p w14:paraId="13923E70" w14:textId="237EAFE5" w:rsidR="00721BD5" w:rsidRPr="00BA0AA2" w:rsidRDefault="0047355D" w:rsidP="00A10781">
            <w:pPr>
              <w:pStyle w:val="TAL"/>
              <w:rPr>
                <w:lang w:bidi="ar-IQ"/>
              </w:rPr>
            </w:pPr>
            <w:r w:rsidRPr="005F7C04">
              <w:t>This field holds the</w:t>
            </w:r>
            <w:r>
              <w:t xml:space="preserve"> Allocated Unit.</w:t>
            </w:r>
          </w:p>
        </w:tc>
      </w:tr>
      <w:tr w:rsidR="00721BD5" w:rsidRPr="003671B9" w14:paraId="0145897B" w14:textId="77777777" w:rsidTr="00CD1ECB">
        <w:trPr>
          <w:cantSplit/>
          <w:jc w:val="center"/>
        </w:trPr>
        <w:tc>
          <w:tcPr>
            <w:tcW w:w="2480" w:type="dxa"/>
          </w:tcPr>
          <w:p w14:paraId="70D4A85F" w14:textId="77777777" w:rsidR="00721BD5" w:rsidRDefault="00721BD5" w:rsidP="00A10781">
            <w:pPr>
              <w:pStyle w:val="TAL"/>
              <w:ind w:left="568"/>
            </w:pPr>
            <w:r w:rsidRPr="00ED0029">
              <w:rPr>
                <w:rFonts w:cs="Arial"/>
                <w:szCs w:val="18"/>
              </w:rPr>
              <w:t xml:space="preserve">NSAC </w:t>
            </w:r>
            <w:r w:rsidRPr="008B1C12">
              <w:rPr>
                <w:rFonts w:cs="Arial"/>
                <w:szCs w:val="18"/>
              </w:rPr>
              <w:t>Container Information</w:t>
            </w:r>
          </w:p>
        </w:tc>
        <w:tc>
          <w:tcPr>
            <w:tcW w:w="2268" w:type="dxa"/>
          </w:tcPr>
          <w:p w14:paraId="294C2AA4" w14:textId="77777777" w:rsidR="00721BD5" w:rsidRDefault="00721BD5" w:rsidP="00A10781">
            <w:pPr>
              <w:pStyle w:val="TAC"/>
              <w:rPr>
                <w:lang w:eastAsia="zh-CN"/>
              </w:rPr>
            </w:pPr>
            <w:r w:rsidRPr="008B16A2">
              <w:rPr>
                <w:lang w:eastAsia="zh-CN"/>
              </w:rPr>
              <w:t>O</w:t>
            </w:r>
            <w:r w:rsidRPr="008B16A2">
              <w:rPr>
                <w:vertAlign w:val="subscript"/>
                <w:lang w:eastAsia="zh-CN"/>
              </w:rPr>
              <w:t>C</w:t>
            </w:r>
          </w:p>
        </w:tc>
        <w:tc>
          <w:tcPr>
            <w:tcW w:w="3898" w:type="dxa"/>
          </w:tcPr>
          <w:p w14:paraId="6A0C9F3B" w14:textId="45F42400" w:rsidR="00721BD5" w:rsidRPr="00BA0AA2" w:rsidRDefault="00721BD5" w:rsidP="00A10781">
            <w:pPr>
              <w:pStyle w:val="TAL"/>
              <w:rPr>
                <w:lang w:bidi="ar-IQ"/>
              </w:rPr>
            </w:pPr>
            <w:r w:rsidRPr="003736CC">
              <w:t xml:space="preserve">This field holds the network slice admission control </w:t>
            </w:r>
            <w:r w:rsidRPr="003736CC">
              <w:rPr>
                <w:lang w:bidi="ar-IQ"/>
              </w:rPr>
              <w:t>specific</w:t>
            </w:r>
            <w:r w:rsidRPr="003736CC">
              <w:t xml:space="preserve"> </w:t>
            </w:r>
            <w:r>
              <w:t>Allocated Unit</w:t>
            </w:r>
            <w:r w:rsidRPr="003736CC">
              <w:t xml:space="preserve"> described in </w:t>
            </w:r>
            <w:r w:rsidRPr="00BA0AA2">
              <w:t>clause 6.</w:t>
            </w:r>
            <w:r>
              <w:t>2</w:t>
            </w:r>
            <w:r w:rsidRPr="00BA0AA2">
              <w:t>.1.</w:t>
            </w:r>
            <w:r>
              <w:t>3.</w:t>
            </w:r>
          </w:p>
        </w:tc>
      </w:tr>
      <w:tr w:rsidR="00FD2D27" w:rsidRPr="003671B9" w14:paraId="11625298" w14:textId="77777777" w:rsidTr="00CD1ECB">
        <w:trPr>
          <w:cantSplit/>
          <w:jc w:val="center"/>
        </w:trPr>
        <w:tc>
          <w:tcPr>
            <w:tcW w:w="2480" w:type="dxa"/>
          </w:tcPr>
          <w:p w14:paraId="18652D51" w14:textId="77777777" w:rsidR="00FD2D27" w:rsidRPr="003671B9" w:rsidRDefault="00FD2D27" w:rsidP="00A10781">
            <w:pPr>
              <w:pStyle w:val="TAL"/>
              <w:ind w:left="284"/>
            </w:pPr>
            <w:r w:rsidRPr="003671B9">
              <w:rPr>
                <w:lang w:eastAsia="zh-CN" w:bidi="ar-IQ"/>
              </w:rPr>
              <w:t>Validity Time</w:t>
            </w:r>
          </w:p>
        </w:tc>
        <w:tc>
          <w:tcPr>
            <w:tcW w:w="2268" w:type="dxa"/>
          </w:tcPr>
          <w:p w14:paraId="7C884195" w14:textId="77777777" w:rsidR="00FD2D27" w:rsidRPr="003671B9" w:rsidRDefault="00FD2D27" w:rsidP="00A10781">
            <w:pPr>
              <w:pStyle w:val="TAC"/>
              <w:rPr>
                <w:lang w:eastAsia="zh-CN"/>
              </w:rPr>
            </w:pPr>
            <w:r>
              <w:rPr>
                <w:lang w:eastAsia="zh-CN"/>
              </w:rPr>
              <w:t>O</w:t>
            </w:r>
            <w:r>
              <w:rPr>
                <w:vertAlign w:val="subscript"/>
                <w:lang w:eastAsia="zh-CN"/>
              </w:rPr>
              <w:t>C</w:t>
            </w:r>
          </w:p>
        </w:tc>
        <w:tc>
          <w:tcPr>
            <w:tcW w:w="3898" w:type="dxa"/>
          </w:tcPr>
          <w:p w14:paraId="1248E412" w14:textId="77777777" w:rsidR="00FD2D27" w:rsidRPr="00BA0AA2" w:rsidRDefault="00FD2D27" w:rsidP="00A10781">
            <w:pPr>
              <w:pStyle w:val="TAL"/>
            </w:pPr>
            <w:r w:rsidRPr="00BA0AA2">
              <w:rPr>
                <w:lang w:bidi="ar-IQ"/>
              </w:rPr>
              <w:t>Described in 3GPP TS 32.290 [5].</w:t>
            </w:r>
          </w:p>
        </w:tc>
      </w:tr>
      <w:tr w:rsidR="00721BD5" w:rsidRPr="003671B9" w14:paraId="777138FE" w14:textId="77777777" w:rsidTr="00CD1ECB">
        <w:trPr>
          <w:cantSplit/>
          <w:jc w:val="center"/>
        </w:trPr>
        <w:tc>
          <w:tcPr>
            <w:tcW w:w="2480" w:type="dxa"/>
          </w:tcPr>
          <w:p w14:paraId="040752B6" w14:textId="77777777" w:rsidR="00721BD5" w:rsidRPr="003671B9" w:rsidRDefault="00721BD5" w:rsidP="00721BD5">
            <w:pPr>
              <w:pStyle w:val="TAL"/>
              <w:ind w:left="284"/>
              <w:rPr>
                <w:lang w:eastAsia="zh-CN" w:bidi="ar-IQ"/>
              </w:rPr>
            </w:pPr>
            <w:r w:rsidRPr="003671B9">
              <w:rPr>
                <w:lang w:eastAsia="zh-CN" w:bidi="ar-IQ"/>
              </w:rPr>
              <w:t>Final Unit Indication</w:t>
            </w:r>
          </w:p>
        </w:tc>
        <w:tc>
          <w:tcPr>
            <w:tcW w:w="2268" w:type="dxa"/>
          </w:tcPr>
          <w:p w14:paraId="27FCBA27" w14:textId="118F7644" w:rsidR="00721BD5" w:rsidRPr="003671B9" w:rsidRDefault="00721BD5" w:rsidP="00721BD5">
            <w:pPr>
              <w:pStyle w:val="TAC"/>
              <w:rPr>
                <w:lang w:eastAsia="zh-CN"/>
              </w:rPr>
            </w:pPr>
            <w:r>
              <w:rPr>
                <w:lang w:eastAsia="zh-CN"/>
              </w:rPr>
              <w:t>-</w:t>
            </w:r>
          </w:p>
        </w:tc>
        <w:tc>
          <w:tcPr>
            <w:tcW w:w="3898" w:type="dxa"/>
          </w:tcPr>
          <w:p w14:paraId="257E4030" w14:textId="14B95F00" w:rsidR="00721BD5" w:rsidRPr="003671B9" w:rsidRDefault="00804EF8" w:rsidP="00721BD5">
            <w:pPr>
              <w:pStyle w:val="TAL"/>
              <w:rPr>
                <w:szCs w:val="18"/>
              </w:rPr>
            </w:pPr>
            <w:r w:rsidRPr="001C1192">
              <w:rPr>
                <w:lang w:eastAsia="zh-CN"/>
              </w:rPr>
              <w:t>This field is not applicable.</w:t>
            </w:r>
          </w:p>
        </w:tc>
      </w:tr>
      <w:tr w:rsidR="0047355D" w:rsidRPr="003671B9" w14:paraId="78BBE268" w14:textId="77777777" w:rsidTr="00CD1ECB">
        <w:trPr>
          <w:cantSplit/>
          <w:jc w:val="center"/>
        </w:trPr>
        <w:tc>
          <w:tcPr>
            <w:tcW w:w="2480" w:type="dxa"/>
          </w:tcPr>
          <w:p w14:paraId="4DA45405" w14:textId="1C8B078A" w:rsidR="0047355D" w:rsidRPr="003671B9" w:rsidRDefault="0047355D" w:rsidP="0047355D">
            <w:pPr>
              <w:pStyle w:val="TAL"/>
              <w:ind w:left="284"/>
              <w:rPr>
                <w:lang w:eastAsia="zh-CN" w:bidi="ar-IQ"/>
              </w:rPr>
            </w:pPr>
            <w:r w:rsidRPr="003671B9">
              <w:rPr>
                <w:lang w:bidi="ar-IQ"/>
              </w:rPr>
              <w:t xml:space="preserve">Time Quota Threshold </w:t>
            </w:r>
          </w:p>
        </w:tc>
        <w:tc>
          <w:tcPr>
            <w:tcW w:w="2268" w:type="dxa"/>
          </w:tcPr>
          <w:p w14:paraId="34382573" w14:textId="4E2EAFF2" w:rsidR="0047355D" w:rsidRPr="003671B9" w:rsidRDefault="0047355D" w:rsidP="0047355D">
            <w:pPr>
              <w:pStyle w:val="TAC"/>
              <w:rPr>
                <w:lang w:eastAsia="zh-CN"/>
              </w:rPr>
            </w:pPr>
            <w:r>
              <w:rPr>
                <w:lang w:eastAsia="zh-CN"/>
              </w:rPr>
              <w:t>-</w:t>
            </w:r>
          </w:p>
        </w:tc>
        <w:tc>
          <w:tcPr>
            <w:tcW w:w="3898" w:type="dxa"/>
            <w:shd w:val="clear" w:color="auto" w:fill="auto"/>
          </w:tcPr>
          <w:p w14:paraId="69017A40" w14:textId="2544570E" w:rsidR="0047355D" w:rsidRPr="001C1192" w:rsidRDefault="0047355D" w:rsidP="0047355D">
            <w:pPr>
              <w:pStyle w:val="TAL"/>
              <w:rPr>
                <w:szCs w:val="18"/>
              </w:rPr>
            </w:pPr>
            <w:r w:rsidRPr="001C1192">
              <w:rPr>
                <w:lang w:eastAsia="zh-CN"/>
              </w:rPr>
              <w:t>This field is not applicable.</w:t>
            </w:r>
          </w:p>
        </w:tc>
      </w:tr>
      <w:tr w:rsidR="0047355D" w:rsidRPr="003671B9" w14:paraId="261C7DB8" w14:textId="77777777" w:rsidTr="00CD1ECB">
        <w:trPr>
          <w:cantSplit/>
          <w:jc w:val="center"/>
        </w:trPr>
        <w:tc>
          <w:tcPr>
            <w:tcW w:w="2480" w:type="dxa"/>
          </w:tcPr>
          <w:p w14:paraId="5AE9A4F8" w14:textId="44BBADCF" w:rsidR="0047355D" w:rsidRPr="003671B9" w:rsidRDefault="0047355D" w:rsidP="0047355D">
            <w:pPr>
              <w:pStyle w:val="TAL"/>
              <w:ind w:left="284"/>
              <w:rPr>
                <w:lang w:eastAsia="zh-CN" w:bidi="ar-IQ"/>
              </w:rPr>
            </w:pPr>
            <w:r w:rsidRPr="003671B9">
              <w:rPr>
                <w:lang w:bidi="ar-IQ"/>
              </w:rPr>
              <w:t xml:space="preserve">Volume Quota Threshold </w:t>
            </w:r>
          </w:p>
        </w:tc>
        <w:tc>
          <w:tcPr>
            <w:tcW w:w="2268" w:type="dxa"/>
          </w:tcPr>
          <w:p w14:paraId="506A9B3B" w14:textId="14D8F891" w:rsidR="0047355D" w:rsidRPr="003671B9" w:rsidRDefault="0047355D" w:rsidP="0047355D">
            <w:pPr>
              <w:pStyle w:val="TAC"/>
              <w:rPr>
                <w:lang w:eastAsia="zh-CN"/>
              </w:rPr>
            </w:pPr>
            <w:r w:rsidRPr="003671B9">
              <w:rPr>
                <w:lang w:eastAsia="zh-CN"/>
              </w:rPr>
              <w:t>-</w:t>
            </w:r>
          </w:p>
        </w:tc>
        <w:tc>
          <w:tcPr>
            <w:tcW w:w="3898" w:type="dxa"/>
            <w:shd w:val="clear" w:color="auto" w:fill="auto"/>
          </w:tcPr>
          <w:p w14:paraId="24D1F7CF" w14:textId="2C2CABDF" w:rsidR="0047355D" w:rsidRPr="001C1192" w:rsidRDefault="0047355D" w:rsidP="0047355D">
            <w:pPr>
              <w:pStyle w:val="TAL"/>
              <w:rPr>
                <w:szCs w:val="18"/>
              </w:rPr>
            </w:pPr>
            <w:r w:rsidRPr="001C1192">
              <w:rPr>
                <w:lang w:eastAsia="zh-CN"/>
              </w:rPr>
              <w:t>This field is not applicable</w:t>
            </w:r>
            <w:r w:rsidRPr="001C1192">
              <w:rPr>
                <w:lang w:bidi="ar-IQ"/>
              </w:rPr>
              <w:t>.</w:t>
            </w:r>
          </w:p>
        </w:tc>
      </w:tr>
      <w:tr w:rsidR="0047355D" w:rsidRPr="003671B9" w14:paraId="2C6A1562" w14:textId="77777777" w:rsidTr="00CD1ECB">
        <w:trPr>
          <w:cantSplit/>
          <w:jc w:val="center"/>
        </w:trPr>
        <w:tc>
          <w:tcPr>
            <w:tcW w:w="2480" w:type="dxa"/>
          </w:tcPr>
          <w:p w14:paraId="2E0FB431" w14:textId="1451D74E" w:rsidR="0047355D" w:rsidRPr="003671B9" w:rsidRDefault="0047355D" w:rsidP="0047355D">
            <w:pPr>
              <w:pStyle w:val="TAL"/>
              <w:ind w:left="284"/>
              <w:rPr>
                <w:lang w:eastAsia="zh-CN" w:bidi="ar-IQ"/>
              </w:rPr>
            </w:pPr>
            <w:r w:rsidRPr="003671B9">
              <w:rPr>
                <w:lang w:bidi="ar-IQ"/>
              </w:rPr>
              <w:t>Unit Quota Threshold</w:t>
            </w:r>
            <w:r w:rsidRPr="003671B9">
              <w:t xml:space="preserve"> </w:t>
            </w:r>
          </w:p>
        </w:tc>
        <w:tc>
          <w:tcPr>
            <w:tcW w:w="2268" w:type="dxa"/>
          </w:tcPr>
          <w:p w14:paraId="2B80860E" w14:textId="7020A2E4" w:rsidR="0047355D" w:rsidRPr="003671B9" w:rsidRDefault="0047355D" w:rsidP="0047355D">
            <w:pPr>
              <w:pStyle w:val="TAC"/>
              <w:rPr>
                <w:lang w:eastAsia="zh-CN"/>
              </w:rPr>
            </w:pPr>
            <w:r>
              <w:rPr>
                <w:lang w:eastAsia="zh-CN"/>
              </w:rPr>
              <w:t>-</w:t>
            </w:r>
          </w:p>
        </w:tc>
        <w:tc>
          <w:tcPr>
            <w:tcW w:w="3898" w:type="dxa"/>
            <w:shd w:val="clear" w:color="auto" w:fill="auto"/>
          </w:tcPr>
          <w:p w14:paraId="7CA3A125" w14:textId="1CC6E176" w:rsidR="0047355D" w:rsidRPr="001C1192" w:rsidRDefault="0047355D" w:rsidP="0047355D">
            <w:pPr>
              <w:pStyle w:val="TAL"/>
              <w:rPr>
                <w:szCs w:val="18"/>
              </w:rPr>
            </w:pPr>
            <w:r w:rsidRPr="001C1192">
              <w:rPr>
                <w:lang w:eastAsia="zh-CN"/>
              </w:rPr>
              <w:t>This field is not applicable.</w:t>
            </w:r>
          </w:p>
        </w:tc>
      </w:tr>
      <w:tr w:rsidR="0047355D" w:rsidRPr="003671B9" w14:paraId="559B1556" w14:textId="77777777" w:rsidTr="00CD1ECB">
        <w:trPr>
          <w:cantSplit/>
          <w:jc w:val="center"/>
        </w:trPr>
        <w:tc>
          <w:tcPr>
            <w:tcW w:w="2480" w:type="dxa"/>
          </w:tcPr>
          <w:p w14:paraId="7CC31DB3" w14:textId="47938F5C" w:rsidR="0047355D" w:rsidRPr="003671B9" w:rsidRDefault="0047355D" w:rsidP="0047355D">
            <w:pPr>
              <w:pStyle w:val="TAL"/>
              <w:ind w:left="284"/>
              <w:rPr>
                <w:lang w:eastAsia="zh-CN" w:bidi="ar-IQ"/>
              </w:rPr>
            </w:pPr>
            <w:r w:rsidRPr="003671B9">
              <w:rPr>
                <w:lang w:eastAsia="zh-CN" w:bidi="ar-IQ"/>
              </w:rPr>
              <w:t>Quota Holding Time</w:t>
            </w:r>
          </w:p>
        </w:tc>
        <w:tc>
          <w:tcPr>
            <w:tcW w:w="2268" w:type="dxa"/>
          </w:tcPr>
          <w:p w14:paraId="645758B5" w14:textId="3AD7ABDC" w:rsidR="0047355D" w:rsidRPr="003671B9" w:rsidRDefault="0047355D" w:rsidP="0047355D">
            <w:pPr>
              <w:pStyle w:val="TAC"/>
              <w:rPr>
                <w:lang w:eastAsia="zh-CN"/>
              </w:rPr>
            </w:pPr>
            <w:r w:rsidRPr="003671B9">
              <w:rPr>
                <w:lang w:eastAsia="zh-CN"/>
              </w:rPr>
              <w:t>-</w:t>
            </w:r>
          </w:p>
        </w:tc>
        <w:tc>
          <w:tcPr>
            <w:tcW w:w="3898" w:type="dxa"/>
          </w:tcPr>
          <w:p w14:paraId="05F2FB30" w14:textId="48555DEE" w:rsidR="0047355D" w:rsidRPr="003671B9" w:rsidRDefault="0047355D" w:rsidP="0047355D">
            <w:pPr>
              <w:pStyle w:val="TAL"/>
              <w:rPr>
                <w:szCs w:val="18"/>
              </w:rPr>
            </w:pPr>
            <w:r w:rsidRPr="003671B9">
              <w:rPr>
                <w:lang w:eastAsia="zh-CN"/>
              </w:rPr>
              <w:t>This field is not applicable</w:t>
            </w:r>
            <w:r w:rsidRPr="003671B9">
              <w:rPr>
                <w:lang w:bidi="ar-IQ"/>
              </w:rPr>
              <w:t>.</w:t>
            </w:r>
          </w:p>
        </w:tc>
      </w:tr>
      <w:tr w:rsidR="0047355D" w:rsidRPr="003671B9" w14:paraId="4922B2BF" w14:textId="77777777" w:rsidTr="00CD1ECB">
        <w:trPr>
          <w:cantSplit/>
          <w:jc w:val="center"/>
        </w:trPr>
        <w:tc>
          <w:tcPr>
            <w:tcW w:w="2480" w:type="dxa"/>
          </w:tcPr>
          <w:p w14:paraId="398E6739" w14:textId="6361103F" w:rsidR="0047355D" w:rsidRPr="003671B9" w:rsidRDefault="0047355D" w:rsidP="0047355D">
            <w:pPr>
              <w:pStyle w:val="TAL"/>
              <w:ind w:left="284"/>
              <w:rPr>
                <w:lang w:eastAsia="zh-CN" w:bidi="ar-IQ"/>
              </w:rPr>
            </w:pPr>
            <w:r w:rsidRPr="003671B9">
              <w:rPr>
                <w:lang w:eastAsia="zh-CN" w:bidi="ar-IQ"/>
              </w:rPr>
              <w:t>Triggers</w:t>
            </w:r>
          </w:p>
        </w:tc>
        <w:tc>
          <w:tcPr>
            <w:tcW w:w="2268" w:type="dxa"/>
          </w:tcPr>
          <w:p w14:paraId="271ACD86" w14:textId="63318CFF" w:rsidR="0047355D" w:rsidRPr="003671B9" w:rsidRDefault="0047355D" w:rsidP="0047355D">
            <w:pPr>
              <w:pStyle w:val="TAC"/>
              <w:rPr>
                <w:lang w:eastAsia="zh-CN"/>
              </w:rPr>
            </w:pPr>
            <w:r w:rsidRPr="003671B9">
              <w:rPr>
                <w:lang w:eastAsia="zh-CN"/>
              </w:rPr>
              <w:t>O</w:t>
            </w:r>
            <w:r w:rsidRPr="003671B9">
              <w:rPr>
                <w:vertAlign w:val="subscript"/>
                <w:lang w:eastAsia="zh-CN"/>
              </w:rPr>
              <w:t>C</w:t>
            </w:r>
          </w:p>
        </w:tc>
        <w:tc>
          <w:tcPr>
            <w:tcW w:w="3898" w:type="dxa"/>
          </w:tcPr>
          <w:p w14:paraId="4A4B6306" w14:textId="7E3FF41B" w:rsidR="0047355D" w:rsidRPr="003671B9" w:rsidRDefault="0047355D" w:rsidP="0047355D">
            <w:pPr>
              <w:pStyle w:val="TAL"/>
              <w:rPr>
                <w:szCs w:val="18"/>
              </w:rPr>
            </w:pPr>
            <w:r w:rsidRPr="003671B9">
              <w:rPr>
                <w:lang w:bidi="ar-IQ"/>
              </w:rPr>
              <w:t>Described in 3GPP TS 32.290 [</w:t>
            </w:r>
            <w:r>
              <w:rPr>
                <w:lang w:bidi="ar-IQ"/>
              </w:rPr>
              <w:t>5</w:t>
            </w:r>
            <w:r w:rsidRPr="003671B9">
              <w:rPr>
                <w:lang w:bidi="ar-IQ"/>
              </w:rPr>
              <w:t>]</w:t>
            </w:r>
            <w:r>
              <w:rPr>
                <w:lang w:bidi="ar-IQ"/>
              </w:rPr>
              <w:t xml:space="preserve"> and </w:t>
            </w:r>
            <w:r w:rsidRPr="0081445A">
              <w:rPr>
                <w:lang w:bidi="ar-IQ"/>
              </w:rPr>
              <w:t xml:space="preserve">holds the </w:t>
            </w:r>
            <w:r w:rsidRPr="00645790">
              <w:rPr>
                <w:lang w:bidi="ar-IQ"/>
              </w:rPr>
              <w:t>network slice admission control</w:t>
            </w:r>
            <w:r w:rsidRPr="0081445A">
              <w:rPr>
                <w:lang w:bidi="ar-IQ"/>
              </w:rPr>
              <w:t xml:space="preserve"> specific </w:t>
            </w:r>
            <w:r>
              <w:rPr>
                <w:lang w:bidi="ar-IQ"/>
              </w:rPr>
              <w:t>triggers</w:t>
            </w:r>
            <w:r w:rsidRPr="0081445A">
              <w:rPr>
                <w:lang w:bidi="ar-IQ"/>
              </w:rPr>
              <w:t xml:space="preserve"> described in clause</w:t>
            </w:r>
            <w:r>
              <w:rPr>
                <w:lang w:bidi="ar-IQ"/>
              </w:rPr>
              <w:t xml:space="preserve"> 5.2.1</w:t>
            </w:r>
            <w:r w:rsidRPr="003671B9">
              <w:rPr>
                <w:lang w:bidi="ar-IQ"/>
              </w:rPr>
              <w:t>.</w:t>
            </w:r>
          </w:p>
        </w:tc>
      </w:tr>
    </w:tbl>
    <w:p w14:paraId="1C8B0AD7" w14:textId="77777777" w:rsidR="00FD2D27" w:rsidRDefault="00FD2D27" w:rsidP="00FD2D27"/>
    <w:p w14:paraId="555064A3" w14:textId="1318F8DF" w:rsidR="00BA0C3A" w:rsidRPr="00FD5F19" w:rsidRDefault="00BA0C3A" w:rsidP="00BA0C3A">
      <w:pPr>
        <w:pStyle w:val="Heading3"/>
      </w:pPr>
      <w:bookmarkStart w:id="141" w:name="_Toc50646066"/>
      <w:bookmarkStart w:id="142" w:name="_Toc157775223"/>
      <w:r w:rsidRPr="00FD5F19">
        <w:t>6.1.</w:t>
      </w:r>
      <w:r w:rsidR="00444F1E">
        <w:t>2</w:t>
      </w:r>
      <w:r w:rsidRPr="00FD5F19">
        <w:tab/>
        <w:t>Ga message contents</w:t>
      </w:r>
      <w:bookmarkEnd w:id="141"/>
      <w:bookmarkEnd w:id="142"/>
    </w:p>
    <w:p w14:paraId="45773E04" w14:textId="0831967D" w:rsidR="00BA0C3A" w:rsidRDefault="00BA0C3A" w:rsidP="00BA0C3A">
      <w:r w:rsidRPr="00FD5F19">
        <w:t>See clause 5.2.4.</w:t>
      </w:r>
    </w:p>
    <w:p w14:paraId="468978C3" w14:textId="7AE2D1A6" w:rsidR="00BA0C3A" w:rsidRPr="00FD5F19" w:rsidRDefault="00BA0C3A" w:rsidP="00BA0C3A">
      <w:pPr>
        <w:pStyle w:val="Heading3"/>
      </w:pPr>
      <w:bookmarkStart w:id="143" w:name="_Toc50556912"/>
      <w:bookmarkStart w:id="144" w:name="_Toc50646067"/>
      <w:bookmarkStart w:id="145" w:name="_Toc157775224"/>
      <w:r w:rsidRPr="00FD5F19">
        <w:t>6.1.</w:t>
      </w:r>
      <w:r w:rsidR="00444F1E">
        <w:t>3</w:t>
      </w:r>
      <w:r w:rsidRPr="00FD5F19">
        <w:tab/>
        <w:t xml:space="preserve">CDR description on the </w:t>
      </w:r>
      <w:proofErr w:type="spellStart"/>
      <w:r w:rsidRPr="00FD5F19">
        <w:t>B</w:t>
      </w:r>
      <w:r w:rsidRPr="00FD5F19">
        <w:rPr>
          <w:vertAlign w:val="subscript"/>
          <w:lang w:eastAsia="zh-CN"/>
        </w:rPr>
        <w:t>ns</w:t>
      </w:r>
      <w:r>
        <w:rPr>
          <w:vertAlign w:val="subscript"/>
          <w:lang w:eastAsia="zh-CN"/>
        </w:rPr>
        <w:t>ac</w:t>
      </w:r>
      <w:proofErr w:type="spellEnd"/>
      <w:r w:rsidRPr="00FD5F19">
        <w:t xml:space="preserve"> interface</w:t>
      </w:r>
      <w:bookmarkEnd w:id="143"/>
      <w:bookmarkEnd w:id="144"/>
      <w:bookmarkEnd w:id="145"/>
    </w:p>
    <w:p w14:paraId="22EABA0B" w14:textId="78F4BDF8" w:rsidR="00BA0C3A" w:rsidRPr="00FD5F19" w:rsidRDefault="00BA0C3A" w:rsidP="00BA0C3A">
      <w:pPr>
        <w:pStyle w:val="Heading4"/>
        <w:rPr>
          <w:lang w:bidi="ar-IQ"/>
        </w:rPr>
      </w:pPr>
      <w:bookmarkStart w:id="146" w:name="_Toc50556913"/>
      <w:bookmarkStart w:id="147" w:name="_Toc50646068"/>
      <w:bookmarkStart w:id="148" w:name="_Toc157775225"/>
      <w:r w:rsidRPr="00FD5F19">
        <w:rPr>
          <w:lang w:bidi="ar-IQ"/>
        </w:rPr>
        <w:t>6.1.</w:t>
      </w:r>
      <w:r w:rsidR="00444F1E">
        <w:rPr>
          <w:lang w:bidi="ar-IQ"/>
        </w:rPr>
        <w:t>3</w:t>
      </w:r>
      <w:r w:rsidRPr="00FD5F19">
        <w:rPr>
          <w:lang w:bidi="ar-IQ"/>
        </w:rPr>
        <w:t>.1</w:t>
      </w:r>
      <w:r w:rsidRPr="00FD5F19">
        <w:rPr>
          <w:lang w:bidi="ar-IQ"/>
        </w:rPr>
        <w:tab/>
        <w:t>General</w:t>
      </w:r>
      <w:bookmarkEnd w:id="146"/>
      <w:bookmarkEnd w:id="147"/>
      <w:bookmarkEnd w:id="148"/>
    </w:p>
    <w:p w14:paraId="21EFEC60" w14:textId="77777777" w:rsidR="00BA0C3A" w:rsidRPr="00FD5F19" w:rsidRDefault="00BA0C3A" w:rsidP="00BA0C3A">
      <w:pPr>
        <w:rPr>
          <w:lang w:bidi="ar-IQ"/>
        </w:rPr>
      </w:pPr>
      <w:r w:rsidRPr="00FD5F19">
        <w:rPr>
          <w:lang w:bidi="ar-IQ"/>
        </w:rPr>
        <w:t xml:space="preserve">This clause describes the CDR </w:t>
      </w:r>
      <w:r w:rsidRPr="00FD5F19">
        <w:t xml:space="preserve">content and format </w:t>
      </w:r>
      <w:r w:rsidRPr="00FD5F19">
        <w:rPr>
          <w:lang w:bidi="ar-IQ"/>
        </w:rPr>
        <w:t xml:space="preserve">generated for </w:t>
      </w:r>
      <w:bookmarkStart w:id="149" w:name="_Hlk146792937"/>
      <w:r>
        <w:t>N</w:t>
      </w:r>
      <w:r w:rsidRPr="00541CF2">
        <w:t xml:space="preserve">etwork </w:t>
      </w:r>
      <w:r>
        <w:t>Sl</w:t>
      </w:r>
      <w:r w:rsidRPr="00541CF2">
        <w:t xml:space="preserve">ice </w:t>
      </w:r>
      <w:r>
        <w:t>A</w:t>
      </w:r>
      <w:r w:rsidRPr="00541CF2">
        <w:t xml:space="preserve">dmission </w:t>
      </w:r>
      <w:r>
        <w:t>C</w:t>
      </w:r>
      <w:r w:rsidRPr="00541CF2">
        <w:t xml:space="preserve">ontrol </w:t>
      </w:r>
      <w:bookmarkEnd w:id="149"/>
      <w:r w:rsidRPr="00FD5F19">
        <w:t>charging.</w:t>
      </w:r>
    </w:p>
    <w:p w14:paraId="0C4BD115" w14:textId="77777777" w:rsidR="00BA0C3A" w:rsidRPr="00FD5F19" w:rsidRDefault="00BA0C3A" w:rsidP="00BA0C3A">
      <w:r w:rsidRPr="00FD5F19">
        <w:t xml:space="preserve">The following tables provide a brief description of each CDR parameter. The category in the tables is used according to the charging data configuration defined in clause 5.4 of </w:t>
      </w:r>
      <w:r>
        <w:t xml:space="preserve">3GPP </w:t>
      </w:r>
      <w:r w:rsidRPr="00FD5F19">
        <w:t>TS 32.240 [</w:t>
      </w:r>
      <w:r>
        <w:t>2</w:t>
      </w:r>
      <w:r w:rsidRPr="00FD5F19">
        <w:t xml:space="preserve">]. Full definitions of the CDR parameters, sorted by the name in alphabetical order, are provided in </w:t>
      </w:r>
      <w:r>
        <w:t xml:space="preserve">3GPP </w:t>
      </w:r>
      <w:r w:rsidRPr="00FD5F19">
        <w:t>TS 32.298 [7].</w:t>
      </w:r>
    </w:p>
    <w:p w14:paraId="53A0BA91" w14:textId="7FE9217F" w:rsidR="00BA0C3A" w:rsidRPr="00FD5F19" w:rsidRDefault="00BA0C3A" w:rsidP="00BA0C3A">
      <w:pPr>
        <w:pStyle w:val="Heading4"/>
        <w:rPr>
          <w:lang w:bidi="ar-IQ"/>
        </w:rPr>
      </w:pPr>
      <w:bookmarkStart w:id="150" w:name="_Toc50646069"/>
      <w:bookmarkStart w:id="151" w:name="_Toc157775226"/>
      <w:bookmarkStart w:id="152" w:name="_Toc50556914"/>
      <w:r w:rsidRPr="00FD5F19">
        <w:rPr>
          <w:lang w:bidi="ar-IQ"/>
        </w:rPr>
        <w:t>6.1.</w:t>
      </w:r>
      <w:r w:rsidR="00444F1E">
        <w:rPr>
          <w:lang w:bidi="ar-IQ"/>
        </w:rPr>
        <w:t>3</w:t>
      </w:r>
      <w:r w:rsidRPr="00FD5F19">
        <w:rPr>
          <w:lang w:bidi="ar-IQ"/>
        </w:rPr>
        <w:t>.2</w:t>
      </w:r>
      <w:r w:rsidRPr="00FD5F19">
        <w:rPr>
          <w:lang w:bidi="ar-IQ"/>
        </w:rPr>
        <w:tab/>
      </w:r>
      <w:r w:rsidRPr="00541CF2">
        <w:t xml:space="preserve">Network Slice Admission Control </w:t>
      </w:r>
      <w:r w:rsidRPr="00FD5F19">
        <w:t xml:space="preserve">charging </w:t>
      </w:r>
      <w:r w:rsidRPr="00FD5F19">
        <w:rPr>
          <w:lang w:bidi="ar-IQ"/>
        </w:rPr>
        <w:t>CHF CDR data</w:t>
      </w:r>
      <w:bookmarkEnd w:id="150"/>
      <w:bookmarkEnd w:id="151"/>
      <w:r w:rsidRPr="00FD5F19">
        <w:rPr>
          <w:lang w:bidi="ar-IQ"/>
        </w:rPr>
        <w:t xml:space="preserve"> </w:t>
      </w:r>
      <w:bookmarkEnd w:id="152"/>
    </w:p>
    <w:p w14:paraId="58221F65" w14:textId="77777777" w:rsidR="00BA0C3A" w:rsidRDefault="00BA0C3A" w:rsidP="00BA0C3A">
      <w:r w:rsidRPr="00FD5F19">
        <w:rPr>
          <w:lang w:bidi="ar-IQ"/>
        </w:rPr>
        <w:t xml:space="preserve">If enabled, CHF CDRs for </w:t>
      </w:r>
      <w:r w:rsidRPr="00F54A2D">
        <w:t xml:space="preserve">Network Slice Admission Control </w:t>
      </w:r>
      <w:r w:rsidRPr="00FD5F19">
        <w:rPr>
          <w:lang w:bidi="ar-IQ"/>
        </w:rPr>
        <w:t xml:space="preserve">charging </w:t>
      </w:r>
      <w:r w:rsidRPr="00FD5F19">
        <w:rPr>
          <w:lang w:eastAsia="zh-CN" w:bidi="ar-IQ"/>
        </w:rPr>
        <w:t xml:space="preserve">shall be </w:t>
      </w:r>
      <w:r w:rsidRPr="00F54A2D">
        <w:rPr>
          <w:lang w:eastAsia="zh-CN" w:bidi="ar-IQ"/>
        </w:rPr>
        <w:t xml:space="preserve">produced for each </w:t>
      </w:r>
      <w:r w:rsidRPr="00F54A2D">
        <w:t>Network Slice Admission Control</w:t>
      </w:r>
      <w:r>
        <w:t xml:space="preserve"> on simultaneous number of UEs and simultaneous number of PDU Sessions under quota management, and reporting defined triggers.</w:t>
      </w:r>
    </w:p>
    <w:p w14:paraId="301B53EA" w14:textId="329C6241" w:rsidR="00BA0C3A" w:rsidRPr="00FD5F19" w:rsidRDefault="00BA0C3A" w:rsidP="00BA0C3A">
      <w:pPr>
        <w:rPr>
          <w:lang w:bidi="ar-IQ"/>
        </w:rPr>
      </w:pPr>
      <w:r w:rsidRPr="00FD5F19">
        <w:rPr>
          <w:lang w:bidi="ar-IQ"/>
        </w:rPr>
        <w:t xml:space="preserve">The fields of </w:t>
      </w:r>
      <w:r w:rsidRPr="00F54A2D">
        <w:t xml:space="preserve">Network Slice Admission Control </w:t>
      </w:r>
      <w:r w:rsidRPr="00FD5F19">
        <w:t xml:space="preserve">charging </w:t>
      </w:r>
      <w:r w:rsidRPr="00FD5F19">
        <w:rPr>
          <w:lang w:bidi="ar-IQ"/>
        </w:rPr>
        <w:t>CHF CDR are specified in table 6.1.</w:t>
      </w:r>
      <w:r w:rsidR="00444F1E">
        <w:rPr>
          <w:lang w:bidi="ar-IQ"/>
        </w:rPr>
        <w:t>3</w:t>
      </w:r>
      <w:r w:rsidRPr="00FD5F19">
        <w:rPr>
          <w:lang w:eastAsia="zh-CN" w:bidi="ar-IQ"/>
        </w:rPr>
        <w:t>.2</w:t>
      </w:r>
      <w:r>
        <w:rPr>
          <w:lang w:eastAsia="zh-CN" w:bidi="ar-IQ"/>
        </w:rPr>
        <w:t>-</w:t>
      </w:r>
      <w:r w:rsidRPr="00FD5F19">
        <w:rPr>
          <w:lang w:eastAsia="zh-CN" w:bidi="ar-IQ"/>
        </w:rPr>
        <w:t>1</w:t>
      </w:r>
      <w:r w:rsidRPr="00FD5F19">
        <w:rPr>
          <w:lang w:bidi="ar-IQ"/>
        </w:rPr>
        <w:t>.</w:t>
      </w:r>
    </w:p>
    <w:p w14:paraId="236EF2E7" w14:textId="347233DA" w:rsidR="00BA0C3A" w:rsidRPr="00FD5F19" w:rsidRDefault="00BA0C3A" w:rsidP="00BA0C3A">
      <w:pPr>
        <w:pStyle w:val="TH"/>
        <w:rPr>
          <w:lang w:bidi="ar-IQ"/>
        </w:rPr>
      </w:pPr>
      <w:r w:rsidRPr="00FD5F19">
        <w:rPr>
          <w:lang w:bidi="ar-IQ"/>
        </w:rPr>
        <w:lastRenderedPageBreak/>
        <w:t>Table 6.1.</w:t>
      </w:r>
      <w:r w:rsidR="00444F1E">
        <w:rPr>
          <w:lang w:bidi="ar-IQ"/>
        </w:rPr>
        <w:t>3</w:t>
      </w:r>
      <w:r w:rsidRPr="00FD5F19">
        <w:rPr>
          <w:lang w:bidi="ar-IQ"/>
        </w:rPr>
        <w:t>.2</w:t>
      </w:r>
      <w:r>
        <w:rPr>
          <w:lang w:bidi="ar-IQ"/>
        </w:rPr>
        <w:t>-</w:t>
      </w:r>
      <w:r w:rsidRPr="00FD5F19">
        <w:rPr>
          <w:lang w:bidi="ar-IQ"/>
        </w:rPr>
        <w:t xml:space="preserve">1: </w:t>
      </w:r>
      <w:r w:rsidRPr="00F54A2D">
        <w:t xml:space="preserve">Network Slice Admission Control </w:t>
      </w:r>
      <w:r w:rsidRPr="00FD5F19">
        <w:t xml:space="preserve">charging </w:t>
      </w:r>
      <w:r w:rsidRPr="00FD5F19">
        <w:rPr>
          <w:lang w:bidi="ar-IQ"/>
        </w:rPr>
        <w:t>CHF record data</w:t>
      </w:r>
      <w:r>
        <w:rPr>
          <w:lang w:bidi="ar-IQ"/>
        </w:rPr>
        <w:t xml:space="preserve"> </w:t>
      </w:r>
      <w:r w:rsidRPr="00FD5F19">
        <w:rPr>
          <w:lang w:bidi="ar-IQ"/>
        </w:rPr>
        <w:t xml:space="preserve"> </w:t>
      </w:r>
    </w:p>
    <w:tbl>
      <w:tblPr>
        <w:tblW w:w="9704" w:type="dxa"/>
        <w:jc w:val="center"/>
        <w:tblCellMar>
          <w:left w:w="28" w:type="dxa"/>
          <w:right w:w="28" w:type="dxa"/>
        </w:tblCellMar>
        <w:tblLook w:val="04A0" w:firstRow="1" w:lastRow="0" w:firstColumn="1" w:lastColumn="0" w:noHBand="0" w:noVBand="1"/>
      </w:tblPr>
      <w:tblGrid>
        <w:gridCol w:w="36"/>
        <w:gridCol w:w="3394"/>
        <w:gridCol w:w="36"/>
        <w:gridCol w:w="814"/>
        <w:gridCol w:w="36"/>
        <w:gridCol w:w="5352"/>
        <w:gridCol w:w="36"/>
      </w:tblGrid>
      <w:tr w:rsidR="00BA0C3A" w:rsidRPr="00FD5F19" w14:paraId="0C54BC77" w14:textId="77777777" w:rsidTr="00A10781">
        <w:trPr>
          <w:gridAfter w:val="1"/>
          <w:wAfter w:w="36" w:type="dxa"/>
          <w:cantSplit/>
          <w:tblHeader/>
          <w:jc w:val="center"/>
        </w:trPr>
        <w:tc>
          <w:tcPr>
            <w:tcW w:w="3430"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726958EA" w14:textId="77777777" w:rsidR="00BA0C3A" w:rsidRPr="00FD5F19" w:rsidRDefault="00BA0C3A" w:rsidP="00A10781">
            <w:pPr>
              <w:pStyle w:val="TAH"/>
              <w:keepLines w:val="0"/>
              <w:rPr>
                <w:lang w:bidi="ar-IQ"/>
              </w:rPr>
            </w:pPr>
            <w:r w:rsidRPr="00FD5F19">
              <w:rPr>
                <w:lang w:bidi="ar-IQ"/>
              </w:rPr>
              <w:t>Field</w:t>
            </w:r>
          </w:p>
        </w:tc>
        <w:tc>
          <w:tcPr>
            <w:tcW w:w="850"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4E84F069" w14:textId="77777777" w:rsidR="00BA0C3A" w:rsidRPr="00FD5F19" w:rsidRDefault="00BA0C3A" w:rsidP="00A10781">
            <w:pPr>
              <w:pStyle w:val="TAH"/>
              <w:keepLines w:val="0"/>
              <w:rPr>
                <w:lang w:bidi="ar-IQ"/>
              </w:rPr>
            </w:pPr>
            <w:r w:rsidRPr="00FD5F19">
              <w:rPr>
                <w:lang w:bidi="ar-IQ"/>
              </w:rPr>
              <w:t>Category</w:t>
            </w:r>
          </w:p>
        </w:tc>
        <w:tc>
          <w:tcPr>
            <w:tcW w:w="5388"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5D07B918" w14:textId="77777777" w:rsidR="00BA0C3A" w:rsidRPr="00FD5F19" w:rsidRDefault="00BA0C3A" w:rsidP="00A10781">
            <w:pPr>
              <w:pStyle w:val="TAH"/>
              <w:keepLines w:val="0"/>
              <w:rPr>
                <w:lang w:bidi="ar-IQ"/>
              </w:rPr>
            </w:pPr>
            <w:r w:rsidRPr="00FD5F19">
              <w:rPr>
                <w:lang w:bidi="ar-IQ"/>
              </w:rPr>
              <w:t>Description</w:t>
            </w:r>
          </w:p>
        </w:tc>
      </w:tr>
      <w:tr w:rsidR="00BA0C3A" w:rsidRPr="00FD5F19" w14:paraId="1B865B66"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29CEE68A" w14:textId="77777777" w:rsidR="00BA0C3A" w:rsidRPr="00FD5F19" w:rsidRDefault="00BA0C3A" w:rsidP="00A10781">
            <w:pPr>
              <w:pStyle w:val="TAL"/>
              <w:rPr>
                <w:lang w:bidi="ar-IQ"/>
              </w:rPr>
            </w:pPr>
            <w:r w:rsidRPr="00FD5F19">
              <w:rPr>
                <w:lang w:bidi="ar-IQ"/>
              </w:rPr>
              <w:t xml:space="preserve">Record Type </w:t>
            </w:r>
          </w:p>
        </w:tc>
        <w:tc>
          <w:tcPr>
            <w:tcW w:w="850" w:type="dxa"/>
            <w:gridSpan w:val="2"/>
            <w:tcBorders>
              <w:top w:val="single" w:sz="6" w:space="0" w:color="auto"/>
              <w:left w:val="single" w:sz="6" w:space="0" w:color="auto"/>
              <w:bottom w:val="single" w:sz="6" w:space="0" w:color="auto"/>
              <w:right w:val="single" w:sz="6" w:space="0" w:color="auto"/>
            </w:tcBorders>
            <w:hideMark/>
          </w:tcPr>
          <w:p w14:paraId="016F16A6" w14:textId="77777777" w:rsidR="00BA0C3A" w:rsidRPr="00FD5F19" w:rsidRDefault="00BA0C3A" w:rsidP="00A10781">
            <w:pPr>
              <w:pStyle w:val="TAC"/>
              <w:rPr>
                <w:lang w:bidi="ar-IQ"/>
              </w:rPr>
            </w:pPr>
            <w:r w:rsidRPr="00FD5F19">
              <w:rPr>
                <w:lang w:bidi="ar-IQ"/>
              </w:rPr>
              <w:t>M</w:t>
            </w:r>
          </w:p>
        </w:tc>
        <w:tc>
          <w:tcPr>
            <w:tcW w:w="5388" w:type="dxa"/>
            <w:gridSpan w:val="2"/>
            <w:tcBorders>
              <w:top w:val="single" w:sz="6" w:space="0" w:color="auto"/>
              <w:left w:val="single" w:sz="6" w:space="0" w:color="auto"/>
              <w:bottom w:val="single" w:sz="6" w:space="0" w:color="auto"/>
              <w:right w:val="single" w:sz="6" w:space="0" w:color="auto"/>
            </w:tcBorders>
            <w:hideMark/>
          </w:tcPr>
          <w:p w14:paraId="1DC4A1F8" w14:textId="77777777" w:rsidR="00BA0C3A" w:rsidRPr="00FD5F19" w:rsidRDefault="00BA0C3A" w:rsidP="00A10781">
            <w:pPr>
              <w:pStyle w:val="TAL"/>
              <w:rPr>
                <w:lang w:bidi="ar-IQ"/>
              </w:rPr>
            </w:pPr>
            <w:r>
              <w:rPr>
                <w:lang w:bidi="ar-IQ"/>
              </w:rPr>
              <w:t>Described in 3GPP TS 32.298 [7]</w:t>
            </w:r>
          </w:p>
        </w:tc>
      </w:tr>
      <w:tr w:rsidR="00BA0C3A" w:rsidRPr="00FD5F19" w14:paraId="75E0561C"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0C6D0ECB" w14:textId="77777777" w:rsidR="00BA0C3A" w:rsidRPr="00FD5F19" w:rsidRDefault="00BA0C3A" w:rsidP="00A10781">
            <w:pPr>
              <w:pStyle w:val="TAL"/>
              <w:rPr>
                <w:lang w:bidi="ar-IQ"/>
              </w:rPr>
            </w:pPr>
            <w:r w:rsidRPr="00FD5F19">
              <w:rPr>
                <w:lang w:bidi="ar-IQ"/>
              </w:rPr>
              <w:t>Recording Network Function ID</w:t>
            </w:r>
          </w:p>
        </w:tc>
        <w:tc>
          <w:tcPr>
            <w:tcW w:w="850" w:type="dxa"/>
            <w:gridSpan w:val="2"/>
            <w:tcBorders>
              <w:top w:val="single" w:sz="6" w:space="0" w:color="auto"/>
              <w:left w:val="single" w:sz="6" w:space="0" w:color="auto"/>
              <w:bottom w:val="single" w:sz="6" w:space="0" w:color="auto"/>
              <w:right w:val="single" w:sz="6" w:space="0" w:color="auto"/>
            </w:tcBorders>
            <w:hideMark/>
          </w:tcPr>
          <w:p w14:paraId="4EDD3C74" w14:textId="77777777" w:rsidR="00BA0C3A" w:rsidRPr="00FD5F19" w:rsidRDefault="00BA0C3A" w:rsidP="00A10781">
            <w:pPr>
              <w:pStyle w:val="TAC"/>
              <w:rPr>
                <w:lang w:bidi="ar-IQ"/>
              </w:rPr>
            </w:pPr>
            <w:r w:rsidRPr="00FD5F19">
              <w:rPr>
                <w:lang w:bidi="ar-IQ"/>
              </w:rPr>
              <w:t>O</w:t>
            </w:r>
            <w:r w:rsidRPr="00FD5F19">
              <w:rPr>
                <w:position w:val="-6"/>
                <w:sz w:val="14"/>
                <w:szCs w:val="14"/>
                <w:lang w:bidi="ar-IQ"/>
              </w:rPr>
              <w:t>M</w:t>
            </w:r>
          </w:p>
        </w:tc>
        <w:tc>
          <w:tcPr>
            <w:tcW w:w="5388" w:type="dxa"/>
            <w:gridSpan w:val="2"/>
            <w:tcBorders>
              <w:top w:val="single" w:sz="6" w:space="0" w:color="auto"/>
              <w:left w:val="single" w:sz="6" w:space="0" w:color="auto"/>
              <w:bottom w:val="single" w:sz="6" w:space="0" w:color="auto"/>
              <w:right w:val="single" w:sz="6" w:space="0" w:color="auto"/>
            </w:tcBorders>
            <w:hideMark/>
          </w:tcPr>
          <w:p w14:paraId="186500E7" w14:textId="77777777" w:rsidR="00BA0C3A" w:rsidRPr="00FD5F19" w:rsidRDefault="00BA0C3A" w:rsidP="00A10781">
            <w:pPr>
              <w:pStyle w:val="TAL"/>
              <w:rPr>
                <w:lang w:bidi="ar-IQ"/>
              </w:rPr>
            </w:pPr>
            <w:r>
              <w:rPr>
                <w:lang w:bidi="ar-IQ"/>
              </w:rPr>
              <w:t>Described in 3GPP TS 32.298 [7]</w:t>
            </w:r>
          </w:p>
        </w:tc>
      </w:tr>
      <w:tr w:rsidR="00BA0C3A" w:rsidRPr="00FD5F19" w14:paraId="0431CF4C"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3A547937" w14:textId="77777777" w:rsidR="00BA0C3A" w:rsidRPr="00FD5F19" w:rsidRDefault="00BA0C3A" w:rsidP="00A10781">
            <w:pPr>
              <w:pStyle w:val="TAL"/>
              <w:rPr>
                <w:lang w:bidi="ar-IQ"/>
              </w:rPr>
            </w:pPr>
            <w:r w:rsidRPr="00C17D8D">
              <w:rPr>
                <w:rFonts w:eastAsia="DengXian"/>
              </w:rPr>
              <w:t>Charging Session Identifier</w:t>
            </w:r>
          </w:p>
        </w:tc>
        <w:tc>
          <w:tcPr>
            <w:tcW w:w="850" w:type="dxa"/>
            <w:gridSpan w:val="2"/>
            <w:tcBorders>
              <w:top w:val="single" w:sz="6" w:space="0" w:color="auto"/>
              <w:left w:val="single" w:sz="6" w:space="0" w:color="auto"/>
              <w:bottom w:val="single" w:sz="6" w:space="0" w:color="auto"/>
              <w:right w:val="single" w:sz="6" w:space="0" w:color="auto"/>
            </w:tcBorders>
          </w:tcPr>
          <w:p w14:paraId="55BB155C" w14:textId="77777777" w:rsidR="00BA0C3A" w:rsidRPr="00FD5F19" w:rsidRDefault="00BA0C3A" w:rsidP="00A10781">
            <w:pPr>
              <w:pStyle w:val="TAC"/>
              <w:rPr>
                <w:lang w:bidi="ar-IQ"/>
              </w:rPr>
            </w:pPr>
            <w:r>
              <w:rPr>
                <w:lang w:bidi="ar-IQ"/>
              </w:rPr>
              <w:t>O</w:t>
            </w:r>
            <w:r w:rsidRPr="0013283A">
              <w:rPr>
                <w:vertAlign w:val="subscript"/>
                <w:lang w:bidi="ar-IQ"/>
              </w:rPr>
              <w:t>C</w:t>
            </w:r>
          </w:p>
        </w:tc>
        <w:tc>
          <w:tcPr>
            <w:tcW w:w="5388" w:type="dxa"/>
            <w:gridSpan w:val="2"/>
            <w:tcBorders>
              <w:top w:val="single" w:sz="6" w:space="0" w:color="auto"/>
              <w:left w:val="single" w:sz="6" w:space="0" w:color="auto"/>
              <w:bottom w:val="single" w:sz="6" w:space="0" w:color="auto"/>
              <w:right w:val="single" w:sz="6" w:space="0" w:color="auto"/>
            </w:tcBorders>
          </w:tcPr>
          <w:p w14:paraId="052F5739" w14:textId="77777777" w:rsidR="00BA0C3A" w:rsidRPr="00FD5F19" w:rsidRDefault="00BA0C3A" w:rsidP="00A10781">
            <w:pPr>
              <w:pStyle w:val="TAL"/>
              <w:rPr>
                <w:lang w:bidi="ar-IQ"/>
              </w:rPr>
            </w:pPr>
            <w:r>
              <w:rPr>
                <w:lang w:bidi="ar-IQ"/>
              </w:rPr>
              <w:t>Described in 3GPP TS 32.298 [7]</w:t>
            </w:r>
          </w:p>
        </w:tc>
      </w:tr>
      <w:tr w:rsidR="00BA0C3A" w:rsidRPr="00FD5F19" w:rsidDel="00CE5670" w14:paraId="55D97A5C"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05EA42D2" w14:textId="77777777" w:rsidR="00BA0C3A" w:rsidRPr="00FD5F19" w:rsidDel="00CE5670" w:rsidRDefault="00BA0C3A" w:rsidP="00A10781">
            <w:pPr>
              <w:pStyle w:val="TAL"/>
            </w:pPr>
            <w:r w:rsidRPr="00FD5F19">
              <w:rPr>
                <w:lang w:bidi="ar-IQ"/>
              </w:rPr>
              <w:t>NF Consumer Information</w:t>
            </w:r>
          </w:p>
        </w:tc>
        <w:tc>
          <w:tcPr>
            <w:tcW w:w="850" w:type="dxa"/>
            <w:gridSpan w:val="2"/>
            <w:tcBorders>
              <w:top w:val="single" w:sz="6" w:space="0" w:color="auto"/>
              <w:left w:val="single" w:sz="6" w:space="0" w:color="auto"/>
              <w:bottom w:val="single" w:sz="6" w:space="0" w:color="auto"/>
              <w:right w:val="single" w:sz="6" w:space="0" w:color="auto"/>
            </w:tcBorders>
          </w:tcPr>
          <w:p w14:paraId="07122C36" w14:textId="77777777" w:rsidR="00BA0C3A" w:rsidRPr="00FD5F19" w:rsidDel="00CE5670" w:rsidRDefault="00BA0C3A" w:rsidP="00A10781">
            <w:pPr>
              <w:pStyle w:val="TAC"/>
              <w:rPr>
                <w:lang w:bidi="ar-IQ"/>
              </w:rPr>
            </w:pPr>
            <w:r w:rsidRPr="00FD5F19">
              <w:rPr>
                <w:szCs w:val="18"/>
              </w:rPr>
              <w:t>M</w:t>
            </w:r>
          </w:p>
        </w:tc>
        <w:tc>
          <w:tcPr>
            <w:tcW w:w="5388" w:type="dxa"/>
            <w:gridSpan w:val="2"/>
            <w:tcBorders>
              <w:top w:val="single" w:sz="6" w:space="0" w:color="auto"/>
              <w:left w:val="single" w:sz="6" w:space="0" w:color="auto"/>
              <w:bottom w:val="single" w:sz="6" w:space="0" w:color="auto"/>
              <w:right w:val="single" w:sz="6" w:space="0" w:color="auto"/>
            </w:tcBorders>
          </w:tcPr>
          <w:p w14:paraId="5F36D6C0" w14:textId="77777777" w:rsidR="00BA0C3A" w:rsidRPr="00FD5F19" w:rsidDel="00CE5670" w:rsidRDefault="00BA0C3A" w:rsidP="00A10781">
            <w:pPr>
              <w:pStyle w:val="TAL"/>
              <w:rPr>
                <w:lang w:bidi="ar-IQ"/>
              </w:rPr>
            </w:pPr>
            <w:r w:rsidRPr="00FD5F19">
              <w:rPr>
                <w:lang w:bidi="ar-IQ"/>
              </w:rPr>
              <w:t xml:space="preserve">This field holds the information of the entity that used the charging service </w:t>
            </w:r>
            <w:r w:rsidRPr="00B83EBC">
              <w:rPr>
                <w:lang w:bidi="ar-IQ"/>
              </w:rPr>
              <w:t>(i.e. NSACF).</w:t>
            </w:r>
          </w:p>
        </w:tc>
      </w:tr>
      <w:tr w:rsidR="00BA0C3A" w:rsidRPr="00FD5F19" w:rsidDel="00CE5670" w14:paraId="431485AB"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133809DF" w14:textId="77777777" w:rsidR="00BA0C3A" w:rsidRPr="00FD5F19" w:rsidDel="00CE5670" w:rsidRDefault="00BA0C3A" w:rsidP="00A10781">
            <w:pPr>
              <w:pStyle w:val="StyleTALLeft15cm"/>
            </w:pPr>
            <w:r w:rsidRPr="00FD5F19">
              <w:t>NF Functionality</w:t>
            </w:r>
          </w:p>
        </w:tc>
        <w:tc>
          <w:tcPr>
            <w:tcW w:w="850" w:type="dxa"/>
            <w:gridSpan w:val="2"/>
            <w:tcBorders>
              <w:top w:val="single" w:sz="6" w:space="0" w:color="auto"/>
              <w:left w:val="single" w:sz="6" w:space="0" w:color="auto"/>
              <w:bottom w:val="single" w:sz="6" w:space="0" w:color="auto"/>
              <w:right w:val="single" w:sz="6" w:space="0" w:color="auto"/>
            </w:tcBorders>
          </w:tcPr>
          <w:p w14:paraId="67DF5972" w14:textId="77777777" w:rsidR="00BA0C3A" w:rsidRPr="00FD5F19" w:rsidDel="00CE5670" w:rsidRDefault="00BA0C3A" w:rsidP="00A10781">
            <w:pPr>
              <w:pStyle w:val="TAC"/>
              <w:rPr>
                <w:lang w:bidi="ar-IQ"/>
              </w:rPr>
            </w:pPr>
            <w:r w:rsidRPr="00FD5F19">
              <w:rPr>
                <w:szCs w:val="18"/>
              </w:rPr>
              <w:t>M</w:t>
            </w:r>
          </w:p>
        </w:tc>
        <w:tc>
          <w:tcPr>
            <w:tcW w:w="5388" w:type="dxa"/>
            <w:gridSpan w:val="2"/>
            <w:tcBorders>
              <w:top w:val="single" w:sz="6" w:space="0" w:color="auto"/>
              <w:left w:val="single" w:sz="6" w:space="0" w:color="auto"/>
              <w:bottom w:val="single" w:sz="6" w:space="0" w:color="auto"/>
              <w:right w:val="single" w:sz="6" w:space="0" w:color="auto"/>
            </w:tcBorders>
          </w:tcPr>
          <w:p w14:paraId="7E775568" w14:textId="77777777" w:rsidR="00BA0C3A" w:rsidRPr="00FD5F19" w:rsidDel="00CE5670" w:rsidRDefault="00BA0C3A" w:rsidP="00A10781">
            <w:pPr>
              <w:pStyle w:val="TAL"/>
              <w:rPr>
                <w:lang w:bidi="ar-IQ"/>
              </w:rPr>
            </w:pPr>
            <w:r>
              <w:rPr>
                <w:lang w:eastAsia="zh-CN"/>
              </w:rPr>
              <w:t>This</w:t>
            </w:r>
            <w:r w:rsidRPr="00EA4D91">
              <w:rPr>
                <w:lang w:bidi="ar-IQ"/>
              </w:rPr>
              <w:t xml:space="preserve"> field holds the </w:t>
            </w:r>
            <w:r>
              <w:rPr>
                <w:lang w:bidi="ar-IQ"/>
              </w:rPr>
              <w:t xml:space="preserve">type of functionality </w:t>
            </w:r>
            <w:r w:rsidRPr="00EA4D91">
              <w:rPr>
                <w:lang w:bidi="ar-IQ"/>
              </w:rPr>
              <w:t xml:space="preserve">the NF </w:t>
            </w:r>
            <w:r>
              <w:rPr>
                <w:lang w:bidi="ar-IQ"/>
              </w:rPr>
              <w:t>provides: i.e. NSACF</w:t>
            </w:r>
          </w:p>
        </w:tc>
      </w:tr>
      <w:tr w:rsidR="00BA0C3A" w:rsidRPr="00FD5F19" w:rsidDel="00CE5670" w14:paraId="33DA0AF6"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0558D9F3" w14:textId="77777777" w:rsidR="00BA0C3A" w:rsidRPr="00FD5F19" w:rsidDel="00CE5670" w:rsidRDefault="00BA0C3A" w:rsidP="00A10781">
            <w:pPr>
              <w:pStyle w:val="StyleTALLeft15cm"/>
            </w:pPr>
            <w:r w:rsidRPr="00FD5F19">
              <w:t>NF Name</w:t>
            </w:r>
          </w:p>
        </w:tc>
        <w:tc>
          <w:tcPr>
            <w:tcW w:w="850" w:type="dxa"/>
            <w:gridSpan w:val="2"/>
            <w:tcBorders>
              <w:top w:val="single" w:sz="6" w:space="0" w:color="auto"/>
              <w:left w:val="single" w:sz="6" w:space="0" w:color="auto"/>
              <w:bottom w:val="single" w:sz="6" w:space="0" w:color="auto"/>
              <w:right w:val="single" w:sz="6" w:space="0" w:color="auto"/>
            </w:tcBorders>
          </w:tcPr>
          <w:p w14:paraId="3CADF72D" w14:textId="77777777" w:rsidR="00BA0C3A" w:rsidRPr="00FD5F19" w:rsidDel="00CE5670" w:rsidRDefault="00BA0C3A" w:rsidP="00A10781">
            <w:pPr>
              <w:pStyle w:val="TAC"/>
              <w:rPr>
                <w:lang w:bidi="ar-IQ"/>
              </w:rPr>
            </w:pPr>
            <w:r w:rsidRPr="00FD5F19">
              <w:rPr>
                <w:lang w:bidi="ar-IQ"/>
              </w:rPr>
              <w:t>O</w:t>
            </w:r>
            <w:r w:rsidRPr="00FD5F19">
              <w:rPr>
                <w:position w:val="-6"/>
                <w:sz w:val="14"/>
                <w:szCs w:val="14"/>
                <w:lang w:bidi="ar-IQ"/>
              </w:rPr>
              <w:t>C</w:t>
            </w:r>
          </w:p>
        </w:tc>
        <w:tc>
          <w:tcPr>
            <w:tcW w:w="5388" w:type="dxa"/>
            <w:gridSpan w:val="2"/>
            <w:tcBorders>
              <w:top w:val="single" w:sz="6" w:space="0" w:color="auto"/>
              <w:left w:val="single" w:sz="6" w:space="0" w:color="auto"/>
              <w:bottom w:val="single" w:sz="6" w:space="0" w:color="auto"/>
              <w:right w:val="single" w:sz="6" w:space="0" w:color="auto"/>
            </w:tcBorders>
          </w:tcPr>
          <w:p w14:paraId="78F04027" w14:textId="77777777" w:rsidR="00BA0C3A" w:rsidRPr="00FD5F19" w:rsidDel="00CE5670" w:rsidRDefault="00BA0C3A" w:rsidP="00A10781">
            <w:pPr>
              <w:pStyle w:val="TAL"/>
              <w:rPr>
                <w:lang w:bidi="ar-IQ"/>
              </w:rPr>
            </w:pPr>
            <w:r w:rsidRPr="00FD5F19">
              <w:rPr>
                <w:lang w:bidi="ar-IQ"/>
              </w:rPr>
              <w:t xml:space="preserve">This field holds the name of the </w:t>
            </w:r>
            <w:r>
              <w:rPr>
                <w:lang w:bidi="ar-IQ"/>
              </w:rPr>
              <w:t>NSACF.</w:t>
            </w:r>
          </w:p>
        </w:tc>
      </w:tr>
      <w:tr w:rsidR="00BA0C3A" w:rsidRPr="00FD5F19" w14:paraId="3619D648"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4EE33D55" w14:textId="77777777" w:rsidR="00BA0C3A" w:rsidRPr="00FD5F19" w:rsidRDefault="00BA0C3A" w:rsidP="00A10781">
            <w:pPr>
              <w:pStyle w:val="StyleTALLeft15cm"/>
              <w:rPr>
                <w:lang w:bidi="ar-IQ"/>
              </w:rPr>
            </w:pPr>
            <w:r w:rsidRPr="00FD5F19">
              <w:rPr>
                <w:lang w:bidi="ar-IQ"/>
              </w:rPr>
              <w:t>NF Address</w:t>
            </w:r>
          </w:p>
        </w:tc>
        <w:tc>
          <w:tcPr>
            <w:tcW w:w="850" w:type="dxa"/>
            <w:gridSpan w:val="2"/>
            <w:tcBorders>
              <w:top w:val="single" w:sz="6" w:space="0" w:color="auto"/>
              <w:left w:val="single" w:sz="6" w:space="0" w:color="auto"/>
              <w:bottom w:val="single" w:sz="6" w:space="0" w:color="auto"/>
              <w:right w:val="single" w:sz="6" w:space="0" w:color="auto"/>
            </w:tcBorders>
            <w:hideMark/>
          </w:tcPr>
          <w:p w14:paraId="7EB4C808" w14:textId="77777777" w:rsidR="00BA0C3A" w:rsidRPr="00FD5F19" w:rsidRDefault="00BA0C3A" w:rsidP="00A10781">
            <w:pPr>
              <w:pStyle w:val="TAC"/>
              <w:rPr>
                <w:lang w:bidi="ar-IQ"/>
              </w:rPr>
            </w:pPr>
            <w:r w:rsidRPr="00FD5F19">
              <w:rPr>
                <w:lang w:bidi="ar-IQ"/>
              </w:rPr>
              <w:t>O</w:t>
            </w:r>
            <w:r w:rsidRPr="00FD5F19">
              <w:rPr>
                <w:position w:val="-6"/>
                <w:sz w:val="14"/>
                <w:szCs w:val="14"/>
                <w:lang w:bidi="ar-IQ"/>
              </w:rPr>
              <w:t>C</w:t>
            </w:r>
          </w:p>
        </w:tc>
        <w:tc>
          <w:tcPr>
            <w:tcW w:w="5388" w:type="dxa"/>
            <w:gridSpan w:val="2"/>
            <w:tcBorders>
              <w:top w:val="single" w:sz="6" w:space="0" w:color="auto"/>
              <w:left w:val="single" w:sz="6" w:space="0" w:color="auto"/>
              <w:bottom w:val="single" w:sz="6" w:space="0" w:color="auto"/>
              <w:right w:val="single" w:sz="6" w:space="0" w:color="auto"/>
            </w:tcBorders>
            <w:hideMark/>
          </w:tcPr>
          <w:p w14:paraId="786AD928" w14:textId="77777777" w:rsidR="00BA0C3A" w:rsidRPr="00FD5F19" w:rsidRDefault="00BA0C3A" w:rsidP="00A10781">
            <w:pPr>
              <w:pStyle w:val="TAL"/>
              <w:rPr>
                <w:lang w:bidi="ar-IQ"/>
              </w:rPr>
            </w:pPr>
            <w:r w:rsidRPr="00EA4D91">
              <w:rPr>
                <w:lang w:bidi="ar-IQ"/>
              </w:rPr>
              <w:t xml:space="preserve">This field holds the IP Address of the </w:t>
            </w:r>
            <w:r>
              <w:rPr>
                <w:lang w:bidi="ar-IQ"/>
              </w:rPr>
              <w:t>used NSACF</w:t>
            </w:r>
            <w:r w:rsidRPr="00EA4D91">
              <w:rPr>
                <w:lang w:bidi="ar-IQ"/>
              </w:rPr>
              <w:t>.</w:t>
            </w:r>
          </w:p>
        </w:tc>
      </w:tr>
      <w:tr w:rsidR="00BA0C3A" w:rsidRPr="00FD5F19" w14:paraId="09C3B9EF"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183E60A6" w14:textId="77777777" w:rsidR="00BA0C3A" w:rsidRPr="00FD5F19" w:rsidRDefault="00BA0C3A" w:rsidP="00A10781">
            <w:pPr>
              <w:pStyle w:val="StyleTALLeft15cm"/>
              <w:rPr>
                <w:rFonts w:ascii="Courier New" w:hAnsi="Courier New"/>
                <w:sz w:val="20"/>
                <w:lang w:bidi="ar-IQ"/>
              </w:rPr>
            </w:pPr>
            <w:r w:rsidRPr="00FD5F19">
              <w:rPr>
                <w:lang w:bidi="ar-IQ"/>
              </w:rPr>
              <w:t>NF PLMN ID</w:t>
            </w:r>
          </w:p>
        </w:tc>
        <w:tc>
          <w:tcPr>
            <w:tcW w:w="850" w:type="dxa"/>
            <w:gridSpan w:val="2"/>
            <w:tcBorders>
              <w:top w:val="single" w:sz="6" w:space="0" w:color="auto"/>
              <w:left w:val="single" w:sz="6" w:space="0" w:color="auto"/>
              <w:bottom w:val="single" w:sz="6" w:space="0" w:color="auto"/>
              <w:right w:val="single" w:sz="6" w:space="0" w:color="auto"/>
            </w:tcBorders>
            <w:hideMark/>
          </w:tcPr>
          <w:p w14:paraId="2C0E87A3" w14:textId="77777777" w:rsidR="00BA0C3A" w:rsidRPr="00FD5F19" w:rsidRDefault="00BA0C3A" w:rsidP="00A10781">
            <w:pPr>
              <w:pStyle w:val="TAC"/>
              <w:rPr>
                <w:lang w:bidi="ar-IQ"/>
              </w:rPr>
            </w:pPr>
            <w:proofErr w:type="spellStart"/>
            <w:r w:rsidRPr="00FD5F19">
              <w:rPr>
                <w:lang w:bidi="ar-IQ"/>
              </w:rPr>
              <w:t>Oc</w:t>
            </w:r>
            <w:proofErr w:type="spellEnd"/>
          </w:p>
        </w:tc>
        <w:tc>
          <w:tcPr>
            <w:tcW w:w="5388" w:type="dxa"/>
            <w:gridSpan w:val="2"/>
            <w:tcBorders>
              <w:top w:val="single" w:sz="6" w:space="0" w:color="auto"/>
              <w:left w:val="single" w:sz="6" w:space="0" w:color="auto"/>
              <w:bottom w:val="single" w:sz="6" w:space="0" w:color="auto"/>
              <w:right w:val="single" w:sz="6" w:space="0" w:color="auto"/>
            </w:tcBorders>
            <w:hideMark/>
          </w:tcPr>
          <w:p w14:paraId="44764F0F" w14:textId="77777777" w:rsidR="00BA0C3A" w:rsidRPr="00FD5F19" w:rsidRDefault="00BA0C3A" w:rsidP="00A10781">
            <w:pPr>
              <w:pStyle w:val="TAL"/>
              <w:rPr>
                <w:lang w:bidi="ar-IQ"/>
              </w:rPr>
            </w:pPr>
            <w:r w:rsidRPr="00EA4D91">
              <w:rPr>
                <w:lang w:bidi="ar-IQ"/>
              </w:rPr>
              <w:t>This field holds the PLMN identifier (MCC MNC) of the N</w:t>
            </w:r>
            <w:r>
              <w:rPr>
                <w:lang w:bidi="ar-IQ"/>
              </w:rPr>
              <w:t>SACF</w:t>
            </w:r>
            <w:r w:rsidRPr="00EA4D91">
              <w:rPr>
                <w:lang w:bidi="ar-IQ"/>
              </w:rPr>
              <w:t>.</w:t>
            </w:r>
          </w:p>
        </w:tc>
      </w:tr>
      <w:tr w:rsidR="00BA0C3A" w:rsidRPr="00FD5F19" w14:paraId="26B1BFB6"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34C0C43E" w14:textId="77777777" w:rsidR="00BA0C3A" w:rsidRPr="00FD5F19" w:rsidRDefault="00BA0C3A" w:rsidP="00A10781">
            <w:pPr>
              <w:pStyle w:val="TAL"/>
              <w:rPr>
                <w:lang w:bidi="ar-IQ"/>
              </w:rPr>
            </w:pPr>
            <w:r>
              <w:rPr>
                <w:lang w:bidi="ar-IQ"/>
              </w:rPr>
              <w:t>Charging Identifier</w:t>
            </w:r>
          </w:p>
        </w:tc>
        <w:tc>
          <w:tcPr>
            <w:tcW w:w="850" w:type="dxa"/>
            <w:gridSpan w:val="2"/>
            <w:tcBorders>
              <w:top w:val="single" w:sz="6" w:space="0" w:color="auto"/>
              <w:left w:val="single" w:sz="6" w:space="0" w:color="auto"/>
              <w:bottom w:val="single" w:sz="6" w:space="0" w:color="auto"/>
              <w:right w:val="single" w:sz="6" w:space="0" w:color="auto"/>
            </w:tcBorders>
          </w:tcPr>
          <w:p w14:paraId="62353DC3" w14:textId="77777777" w:rsidR="00BA0C3A" w:rsidRPr="00FD5F19" w:rsidRDefault="00BA0C3A" w:rsidP="00A10781">
            <w:pPr>
              <w:pStyle w:val="TAC"/>
              <w:rPr>
                <w:lang w:bidi="ar-IQ"/>
              </w:rPr>
            </w:pPr>
            <w:r>
              <w:rPr>
                <w:szCs w:val="18"/>
              </w:rPr>
              <w:t>O</w:t>
            </w:r>
            <w:r>
              <w:rPr>
                <w:szCs w:val="18"/>
                <w:vertAlign w:val="subscript"/>
              </w:rPr>
              <w:t>M</w:t>
            </w:r>
          </w:p>
        </w:tc>
        <w:tc>
          <w:tcPr>
            <w:tcW w:w="5388" w:type="dxa"/>
            <w:gridSpan w:val="2"/>
            <w:tcBorders>
              <w:top w:val="single" w:sz="6" w:space="0" w:color="auto"/>
              <w:left w:val="single" w:sz="6" w:space="0" w:color="auto"/>
              <w:bottom w:val="single" w:sz="6" w:space="0" w:color="auto"/>
              <w:right w:val="single" w:sz="6" w:space="0" w:color="auto"/>
            </w:tcBorders>
          </w:tcPr>
          <w:p w14:paraId="2F8F475E" w14:textId="77777777" w:rsidR="00BA0C3A" w:rsidRPr="00FD5F19" w:rsidRDefault="00BA0C3A" w:rsidP="00A10781">
            <w:pPr>
              <w:pStyle w:val="TAL"/>
              <w:rPr>
                <w:lang w:bidi="ar-IQ"/>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xml:space="preserve">. </w:t>
            </w:r>
          </w:p>
        </w:tc>
      </w:tr>
      <w:tr w:rsidR="00BA0C3A" w:rsidRPr="00FD5F19" w14:paraId="715EC27E"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0C146570" w14:textId="77777777" w:rsidR="00BA0C3A" w:rsidRDefault="00BA0C3A" w:rsidP="00A10781">
            <w:pPr>
              <w:pStyle w:val="TAL"/>
              <w:rPr>
                <w:lang w:bidi="ar-IQ"/>
              </w:rPr>
            </w:pPr>
            <w:r w:rsidRPr="0055377D">
              <w:rPr>
                <w:lang w:bidi="ar-IQ"/>
              </w:rPr>
              <w:t>Triggers</w:t>
            </w:r>
          </w:p>
        </w:tc>
        <w:tc>
          <w:tcPr>
            <w:tcW w:w="850" w:type="dxa"/>
            <w:gridSpan w:val="2"/>
            <w:tcBorders>
              <w:top w:val="single" w:sz="6" w:space="0" w:color="auto"/>
              <w:left w:val="single" w:sz="6" w:space="0" w:color="auto"/>
              <w:bottom w:val="single" w:sz="6" w:space="0" w:color="auto"/>
              <w:right w:val="single" w:sz="6" w:space="0" w:color="auto"/>
            </w:tcBorders>
          </w:tcPr>
          <w:p w14:paraId="058435A2" w14:textId="77777777" w:rsidR="00BA0C3A" w:rsidRDefault="00BA0C3A" w:rsidP="00A10781">
            <w:pPr>
              <w:pStyle w:val="TAC"/>
              <w:rPr>
                <w:szCs w:val="18"/>
              </w:rPr>
            </w:pPr>
            <w:r w:rsidRPr="00BF74EF">
              <w:rPr>
                <w:lang w:bidi="ar-IQ"/>
              </w:rPr>
              <w:t>O</w:t>
            </w:r>
            <w:r w:rsidRPr="00BF74EF">
              <w:rPr>
                <w:vertAlign w:val="subscript"/>
                <w:lang w:bidi="ar-IQ"/>
              </w:rPr>
              <w:t>C</w:t>
            </w:r>
          </w:p>
        </w:tc>
        <w:tc>
          <w:tcPr>
            <w:tcW w:w="5388" w:type="dxa"/>
            <w:gridSpan w:val="2"/>
            <w:tcBorders>
              <w:top w:val="single" w:sz="6" w:space="0" w:color="auto"/>
              <w:left w:val="single" w:sz="6" w:space="0" w:color="auto"/>
              <w:bottom w:val="single" w:sz="6" w:space="0" w:color="auto"/>
              <w:right w:val="single" w:sz="6" w:space="0" w:color="auto"/>
            </w:tcBorders>
          </w:tcPr>
          <w:p w14:paraId="3C0A4751" w14:textId="77777777" w:rsidR="00BA0C3A" w:rsidRDefault="00BA0C3A" w:rsidP="00A10781">
            <w:pPr>
              <w:pStyle w:val="TAL"/>
              <w:rPr>
                <w:lang w:eastAsia="zh-CN"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BA0C3A" w:rsidRPr="00FD5F19" w14:paraId="4BAECCB1"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5B585455" w14:textId="77777777" w:rsidR="00BA0C3A" w:rsidRPr="0055377D" w:rsidRDefault="00BA0C3A" w:rsidP="00A10781">
            <w:pPr>
              <w:pStyle w:val="TAL"/>
              <w:rPr>
                <w:lang w:bidi="ar-IQ"/>
              </w:rPr>
            </w:pPr>
            <w:r w:rsidRPr="00EA4D91">
              <w:rPr>
                <w:lang w:bidi="ar-IQ"/>
              </w:rPr>
              <w:t xml:space="preserve">List of Multiple Unit </w:t>
            </w:r>
            <w:r w:rsidRPr="00AB4A61">
              <w:rPr>
                <w:lang w:bidi="ar-IQ"/>
              </w:rPr>
              <w:t>Usage</w:t>
            </w:r>
          </w:p>
        </w:tc>
        <w:tc>
          <w:tcPr>
            <w:tcW w:w="850" w:type="dxa"/>
            <w:gridSpan w:val="2"/>
            <w:tcBorders>
              <w:top w:val="single" w:sz="6" w:space="0" w:color="auto"/>
              <w:left w:val="single" w:sz="6" w:space="0" w:color="auto"/>
              <w:bottom w:val="single" w:sz="6" w:space="0" w:color="auto"/>
              <w:right w:val="single" w:sz="6" w:space="0" w:color="auto"/>
            </w:tcBorders>
          </w:tcPr>
          <w:p w14:paraId="66A824C2" w14:textId="77777777" w:rsidR="00BA0C3A" w:rsidRPr="00BF74EF" w:rsidRDefault="00BA0C3A" w:rsidP="00A10781">
            <w:pPr>
              <w:pStyle w:val="TAC"/>
              <w:rPr>
                <w:lang w:bidi="ar-IQ"/>
              </w:rPr>
            </w:pPr>
            <w:r w:rsidRPr="00BF74EF">
              <w:rPr>
                <w:lang w:bidi="ar-IQ"/>
              </w:rPr>
              <w:t>O</w:t>
            </w:r>
            <w:r w:rsidRPr="00BF74EF">
              <w:rPr>
                <w:vertAlign w:val="subscript"/>
                <w:lang w:bidi="ar-IQ"/>
              </w:rPr>
              <w:t>C</w:t>
            </w:r>
          </w:p>
        </w:tc>
        <w:tc>
          <w:tcPr>
            <w:tcW w:w="5388" w:type="dxa"/>
            <w:gridSpan w:val="2"/>
            <w:tcBorders>
              <w:top w:val="single" w:sz="6" w:space="0" w:color="auto"/>
              <w:left w:val="single" w:sz="6" w:space="0" w:color="auto"/>
              <w:bottom w:val="single" w:sz="6" w:space="0" w:color="auto"/>
              <w:right w:val="single" w:sz="6" w:space="0" w:color="auto"/>
            </w:tcBorders>
          </w:tcPr>
          <w:p w14:paraId="5B97052F" w14:textId="77777777" w:rsidR="00BA0C3A" w:rsidRPr="000A1E1E" w:rsidRDefault="00BA0C3A" w:rsidP="00A10781">
            <w:pPr>
              <w:pStyle w:val="TAL"/>
              <w:rPr>
                <w:rFonts w:cs="Arial"/>
                <w:szCs w:val="18"/>
              </w:rPr>
            </w:pPr>
            <w:r>
              <w:rPr>
                <w:lang w:bidi="ar-IQ"/>
              </w:rPr>
              <w:t>Described in 3GPP TS 32.298 [7]</w:t>
            </w:r>
          </w:p>
        </w:tc>
      </w:tr>
      <w:tr w:rsidR="00BA0C3A" w:rsidRPr="00FD5F19" w14:paraId="3667B8EA"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0BEF7C5E" w14:textId="77777777" w:rsidR="00BA0C3A" w:rsidRPr="0055377D" w:rsidRDefault="00BA0C3A" w:rsidP="00A10781">
            <w:pPr>
              <w:pStyle w:val="TAL"/>
              <w:ind w:left="283"/>
              <w:rPr>
                <w:lang w:bidi="ar-IQ"/>
              </w:rPr>
            </w:pPr>
            <w:r w:rsidRPr="00657020">
              <w:rPr>
                <w:lang w:bidi="ar-IQ"/>
              </w:rPr>
              <w:t>Rating Group</w:t>
            </w:r>
          </w:p>
        </w:tc>
        <w:tc>
          <w:tcPr>
            <w:tcW w:w="850" w:type="dxa"/>
            <w:gridSpan w:val="2"/>
            <w:tcBorders>
              <w:top w:val="single" w:sz="6" w:space="0" w:color="auto"/>
              <w:left w:val="single" w:sz="6" w:space="0" w:color="auto"/>
              <w:bottom w:val="single" w:sz="6" w:space="0" w:color="auto"/>
              <w:right w:val="single" w:sz="6" w:space="0" w:color="auto"/>
            </w:tcBorders>
          </w:tcPr>
          <w:p w14:paraId="7D82E25C" w14:textId="77777777" w:rsidR="00BA0C3A" w:rsidRPr="00BF74EF" w:rsidRDefault="00BA0C3A" w:rsidP="00A10781">
            <w:pPr>
              <w:pStyle w:val="TAC"/>
              <w:rPr>
                <w:lang w:bidi="ar-IQ"/>
              </w:rPr>
            </w:pPr>
            <w:r w:rsidRPr="00657020">
              <w:rPr>
                <w:lang w:bidi="ar-IQ"/>
              </w:rPr>
              <w:t>M</w:t>
            </w:r>
          </w:p>
        </w:tc>
        <w:tc>
          <w:tcPr>
            <w:tcW w:w="5388" w:type="dxa"/>
            <w:gridSpan w:val="2"/>
            <w:tcBorders>
              <w:top w:val="single" w:sz="6" w:space="0" w:color="auto"/>
              <w:left w:val="single" w:sz="6" w:space="0" w:color="auto"/>
              <w:bottom w:val="single" w:sz="6" w:space="0" w:color="auto"/>
              <w:right w:val="single" w:sz="6" w:space="0" w:color="auto"/>
            </w:tcBorders>
          </w:tcPr>
          <w:p w14:paraId="2132D6D0" w14:textId="77777777" w:rsidR="00BA0C3A" w:rsidRPr="000A1E1E" w:rsidRDefault="00BA0C3A" w:rsidP="00A10781">
            <w:pPr>
              <w:pStyle w:val="TAL"/>
              <w:rPr>
                <w:rFonts w:cs="Arial"/>
                <w:szCs w:val="18"/>
              </w:rPr>
            </w:pPr>
            <w:r>
              <w:rPr>
                <w:lang w:bidi="ar-IQ"/>
              </w:rPr>
              <w:t>Described in 3GPP TS 32.298 [7]</w:t>
            </w:r>
          </w:p>
        </w:tc>
      </w:tr>
      <w:tr w:rsidR="00BA0C3A" w:rsidRPr="00FD5F19" w14:paraId="73137F20" w14:textId="77777777" w:rsidTr="00A10781">
        <w:trPr>
          <w:gridBefore w:val="1"/>
          <w:wBefore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442DAA32" w14:textId="77777777" w:rsidR="00BA0C3A" w:rsidRPr="0053336C" w:rsidRDefault="00BA0C3A" w:rsidP="00A10781">
            <w:pPr>
              <w:pStyle w:val="TAL"/>
              <w:ind w:left="283"/>
              <w:rPr>
                <w:rFonts w:cs="Arial"/>
                <w:szCs w:val="18"/>
              </w:rPr>
            </w:pPr>
            <w:r>
              <w:t xml:space="preserve">Allocated </w:t>
            </w:r>
            <w:r w:rsidRPr="0053336C">
              <w:t xml:space="preserve">Unit </w:t>
            </w:r>
          </w:p>
        </w:tc>
        <w:tc>
          <w:tcPr>
            <w:tcW w:w="850" w:type="dxa"/>
            <w:gridSpan w:val="2"/>
            <w:tcBorders>
              <w:top w:val="single" w:sz="6" w:space="0" w:color="auto"/>
              <w:left w:val="single" w:sz="6" w:space="0" w:color="auto"/>
              <w:bottom w:val="single" w:sz="6" w:space="0" w:color="auto"/>
              <w:right w:val="single" w:sz="6" w:space="0" w:color="auto"/>
            </w:tcBorders>
          </w:tcPr>
          <w:p w14:paraId="26E71B0E" w14:textId="77777777" w:rsidR="00BA0C3A" w:rsidRPr="0053336C" w:rsidRDefault="00BA0C3A" w:rsidP="00A10781">
            <w:pPr>
              <w:pStyle w:val="TAC"/>
              <w:rPr>
                <w:lang w:eastAsia="zh-CN"/>
              </w:rPr>
            </w:pPr>
            <w:r w:rsidRPr="0053336C">
              <w:rPr>
                <w:lang w:eastAsia="zh-CN"/>
              </w:rPr>
              <w:t>O</w:t>
            </w:r>
            <w:r w:rsidRPr="0053336C">
              <w:rPr>
                <w:vertAlign w:val="subscript"/>
                <w:lang w:eastAsia="zh-CN"/>
              </w:rPr>
              <w:t>C</w:t>
            </w:r>
          </w:p>
        </w:tc>
        <w:tc>
          <w:tcPr>
            <w:tcW w:w="5388" w:type="dxa"/>
            <w:gridSpan w:val="2"/>
            <w:tcBorders>
              <w:top w:val="single" w:sz="6" w:space="0" w:color="auto"/>
              <w:left w:val="single" w:sz="6" w:space="0" w:color="auto"/>
              <w:bottom w:val="single" w:sz="6" w:space="0" w:color="auto"/>
              <w:right w:val="single" w:sz="6" w:space="0" w:color="auto"/>
            </w:tcBorders>
          </w:tcPr>
          <w:p w14:paraId="0B05A83A" w14:textId="77777777" w:rsidR="00BA0C3A" w:rsidRPr="0053336C" w:rsidRDefault="00BA0C3A" w:rsidP="00A10781">
            <w:pPr>
              <w:pStyle w:val="TAL"/>
              <w:rPr>
                <w:lang w:bidi="ar-IQ"/>
              </w:rPr>
            </w:pPr>
            <w:r w:rsidRPr="0053336C">
              <w:t xml:space="preserve">This field holds the </w:t>
            </w:r>
            <w:r>
              <w:t>Allocated Unit</w:t>
            </w:r>
            <w:r w:rsidRPr="0053336C">
              <w:t>.</w:t>
            </w:r>
          </w:p>
        </w:tc>
      </w:tr>
      <w:tr w:rsidR="00BA0C3A" w:rsidRPr="00FD5F19" w14:paraId="23B9B84A"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4E00E875" w14:textId="77777777" w:rsidR="00BA0C3A" w:rsidRPr="0055377D" w:rsidRDefault="00BA0C3A" w:rsidP="00A10781">
            <w:pPr>
              <w:pStyle w:val="TAL"/>
              <w:ind w:left="568"/>
              <w:rPr>
                <w:lang w:bidi="ar-IQ"/>
              </w:rPr>
            </w:pPr>
            <w:r w:rsidRPr="003671B9">
              <w:rPr>
                <w:lang w:eastAsia="zh-CN" w:bidi="ar-IQ"/>
              </w:rPr>
              <w:t>Quota management Indicator</w:t>
            </w:r>
          </w:p>
        </w:tc>
        <w:tc>
          <w:tcPr>
            <w:tcW w:w="850" w:type="dxa"/>
            <w:gridSpan w:val="2"/>
            <w:tcBorders>
              <w:top w:val="single" w:sz="6" w:space="0" w:color="auto"/>
              <w:left w:val="single" w:sz="6" w:space="0" w:color="auto"/>
              <w:bottom w:val="single" w:sz="6" w:space="0" w:color="auto"/>
              <w:right w:val="single" w:sz="6" w:space="0" w:color="auto"/>
            </w:tcBorders>
          </w:tcPr>
          <w:p w14:paraId="13E2B7D5" w14:textId="77777777" w:rsidR="00BA0C3A" w:rsidRPr="00BF74EF" w:rsidRDefault="00BA0C3A" w:rsidP="00A10781">
            <w:pPr>
              <w:pStyle w:val="TAC"/>
              <w:rPr>
                <w:lang w:bidi="ar-IQ"/>
              </w:rPr>
            </w:pPr>
            <w:r w:rsidRPr="00775A14">
              <w:rPr>
                <w:lang w:eastAsia="zh-CN"/>
              </w:rPr>
              <w:t>O</w:t>
            </w:r>
            <w:r w:rsidRPr="00775A14">
              <w:rPr>
                <w:vertAlign w:val="subscript"/>
                <w:lang w:eastAsia="zh-CN"/>
              </w:rPr>
              <w:t>C</w:t>
            </w:r>
          </w:p>
        </w:tc>
        <w:tc>
          <w:tcPr>
            <w:tcW w:w="5388" w:type="dxa"/>
            <w:gridSpan w:val="2"/>
            <w:tcBorders>
              <w:top w:val="single" w:sz="6" w:space="0" w:color="auto"/>
              <w:left w:val="single" w:sz="6" w:space="0" w:color="auto"/>
              <w:bottom w:val="single" w:sz="6" w:space="0" w:color="auto"/>
              <w:right w:val="single" w:sz="6" w:space="0" w:color="auto"/>
            </w:tcBorders>
          </w:tcPr>
          <w:p w14:paraId="7BB32C5C" w14:textId="77777777" w:rsidR="00BA0C3A" w:rsidRPr="000A1E1E" w:rsidRDefault="00BA0C3A" w:rsidP="00A10781">
            <w:pPr>
              <w:pStyle w:val="TAL"/>
              <w:rPr>
                <w:rFonts w:cs="Arial"/>
                <w:szCs w:val="18"/>
              </w:rPr>
            </w:pPr>
            <w:r>
              <w:rPr>
                <w:lang w:bidi="ar-IQ"/>
              </w:rPr>
              <w:t>Described in 3GPP TS 32.298 [7]</w:t>
            </w:r>
          </w:p>
        </w:tc>
      </w:tr>
      <w:tr w:rsidR="00BA0C3A" w:rsidRPr="00FD5F19" w14:paraId="74F896EB"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26DFB3E5" w14:textId="77777777" w:rsidR="00BA0C3A" w:rsidRPr="0055377D" w:rsidRDefault="00BA0C3A" w:rsidP="00A10781">
            <w:pPr>
              <w:pStyle w:val="TAL"/>
              <w:ind w:left="568"/>
              <w:rPr>
                <w:lang w:bidi="ar-IQ"/>
              </w:rPr>
            </w:pPr>
            <w:r w:rsidRPr="003671B9">
              <w:rPr>
                <w:rFonts w:hint="eastAsia"/>
                <w:lang w:eastAsia="zh-CN" w:bidi="ar-IQ"/>
              </w:rPr>
              <w:t>Triggers</w:t>
            </w:r>
          </w:p>
        </w:tc>
        <w:tc>
          <w:tcPr>
            <w:tcW w:w="850" w:type="dxa"/>
            <w:gridSpan w:val="2"/>
            <w:tcBorders>
              <w:top w:val="single" w:sz="6" w:space="0" w:color="auto"/>
              <w:left w:val="single" w:sz="6" w:space="0" w:color="auto"/>
              <w:bottom w:val="single" w:sz="6" w:space="0" w:color="auto"/>
              <w:right w:val="single" w:sz="6" w:space="0" w:color="auto"/>
            </w:tcBorders>
          </w:tcPr>
          <w:p w14:paraId="6F0516D4" w14:textId="77777777" w:rsidR="00BA0C3A" w:rsidRPr="00BF74EF" w:rsidRDefault="00BA0C3A" w:rsidP="00A10781">
            <w:pPr>
              <w:pStyle w:val="TAC"/>
              <w:rPr>
                <w:lang w:bidi="ar-IQ"/>
              </w:rPr>
            </w:pPr>
            <w:r w:rsidRPr="000A59E7">
              <w:rPr>
                <w:lang w:eastAsia="zh-CN"/>
              </w:rPr>
              <w:t>O</w:t>
            </w:r>
            <w:r w:rsidRPr="000A59E7">
              <w:rPr>
                <w:vertAlign w:val="subscript"/>
                <w:lang w:eastAsia="zh-CN"/>
              </w:rPr>
              <w:t>C</w:t>
            </w:r>
          </w:p>
        </w:tc>
        <w:tc>
          <w:tcPr>
            <w:tcW w:w="5388" w:type="dxa"/>
            <w:gridSpan w:val="2"/>
            <w:tcBorders>
              <w:top w:val="single" w:sz="6" w:space="0" w:color="auto"/>
              <w:left w:val="single" w:sz="6" w:space="0" w:color="auto"/>
              <w:bottom w:val="single" w:sz="6" w:space="0" w:color="auto"/>
              <w:right w:val="single" w:sz="6" w:space="0" w:color="auto"/>
            </w:tcBorders>
          </w:tcPr>
          <w:p w14:paraId="3149BD86" w14:textId="77777777" w:rsidR="00BA0C3A" w:rsidRPr="000A1E1E" w:rsidRDefault="00BA0C3A" w:rsidP="00A10781">
            <w:pPr>
              <w:pStyle w:val="TAL"/>
              <w:rPr>
                <w:rFonts w:cs="Arial"/>
                <w:szCs w:val="18"/>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w:t>
            </w:r>
            <w:r>
              <w:rPr>
                <w:lang w:bidi="ar-IQ"/>
              </w:rPr>
              <w:t xml:space="preserve"> and </w:t>
            </w:r>
            <w:r w:rsidRPr="0081445A">
              <w:rPr>
                <w:lang w:bidi="ar-IQ"/>
              </w:rPr>
              <w:t xml:space="preserve">holds the </w:t>
            </w:r>
            <w:r w:rsidRPr="00F54A2D">
              <w:rPr>
                <w:lang w:bidi="ar-IQ"/>
              </w:rPr>
              <w:t>Network Slice Admission Control</w:t>
            </w:r>
            <w:r>
              <w:rPr>
                <w:lang w:bidi="ar-IQ"/>
              </w:rPr>
              <w:t xml:space="preserve"> </w:t>
            </w:r>
            <w:r w:rsidRPr="0081445A">
              <w:rPr>
                <w:lang w:bidi="ar-IQ"/>
              </w:rPr>
              <w:t xml:space="preserve">specific </w:t>
            </w:r>
            <w:r>
              <w:rPr>
                <w:lang w:bidi="ar-IQ"/>
              </w:rPr>
              <w:t>triggers</w:t>
            </w:r>
            <w:r w:rsidRPr="0081445A">
              <w:rPr>
                <w:lang w:bidi="ar-IQ"/>
              </w:rPr>
              <w:t xml:space="preserve"> described in clause</w:t>
            </w:r>
            <w:r>
              <w:rPr>
                <w:lang w:bidi="ar-IQ"/>
              </w:rPr>
              <w:t xml:space="preserve"> 5.2.1</w:t>
            </w:r>
            <w:r w:rsidRPr="006C4E97">
              <w:rPr>
                <w:lang w:bidi="ar-IQ"/>
              </w:rPr>
              <w:t>.</w:t>
            </w:r>
          </w:p>
        </w:tc>
      </w:tr>
      <w:tr w:rsidR="00BA0C3A" w:rsidRPr="00FD5F19" w14:paraId="76E77DFA"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7FC29C05" w14:textId="77777777" w:rsidR="00BA0C3A" w:rsidRPr="003671B9" w:rsidRDefault="00BA0C3A" w:rsidP="00A10781">
            <w:pPr>
              <w:pStyle w:val="TAL"/>
              <w:ind w:left="568"/>
              <w:rPr>
                <w:lang w:eastAsia="zh-CN" w:bidi="ar-IQ"/>
              </w:rPr>
            </w:pPr>
            <w:r w:rsidRPr="003671B9">
              <w:rPr>
                <w:rFonts w:cs="Arial"/>
                <w:szCs w:val="18"/>
              </w:rPr>
              <w:t>Trigger Timestamp</w:t>
            </w:r>
          </w:p>
        </w:tc>
        <w:tc>
          <w:tcPr>
            <w:tcW w:w="850" w:type="dxa"/>
            <w:gridSpan w:val="2"/>
            <w:tcBorders>
              <w:top w:val="single" w:sz="6" w:space="0" w:color="auto"/>
              <w:left w:val="single" w:sz="6" w:space="0" w:color="auto"/>
              <w:bottom w:val="single" w:sz="6" w:space="0" w:color="auto"/>
              <w:right w:val="single" w:sz="6" w:space="0" w:color="auto"/>
            </w:tcBorders>
          </w:tcPr>
          <w:p w14:paraId="67E86652" w14:textId="77777777" w:rsidR="00BA0C3A" w:rsidRPr="000A59E7" w:rsidRDefault="00BA0C3A" w:rsidP="00A10781">
            <w:pPr>
              <w:pStyle w:val="TAC"/>
              <w:rPr>
                <w:lang w:eastAsia="zh-CN"/>
              </w:rPr>
            </w:pPr>
            <w:r w:rsidRPr="00775A14">
              <w:rPr>
                <w:lang w:eastAsia="zh-CN"/>
              </w:rPr>
              <w:t>O</w:t>
            </w:r>
            <w:r w:rsidRPr="00775A14">
              <w:rPr>
                <w:vertAlign w:val="subscript"/>
                <w:lang w:eastAsia="zh-CN"/>
              </w:rPr>
              <w:t>C</w:t>
            </w:r>
          </w:p>
        </w:tc>
        <w:tc>
          <w:tcPr>
            <w:tcW w:w="5388" w:type="dxa"/>
            <w:gridSpan w:val="2"/>
            <w:tcBorders>
              <w:top w:val="single" w:sz="6" w:space="0" w:color="auto"/>
              <w:left w:val="single" w:sz="6" w:space="0" w:color="auto"/>
              <w:bottom w:val="single" w:sz="6" w:space="0" w:color="auto"/>
              <w:right w:val="single" w:sz="6" w:space="0" w:color="auto"/>
            </w:tcBorders>
          </w:tcPr>
          <w:p w14:paraId="59AA5764" w14:textId="77777777" w:rsidR="00BA0C3A" w:rsidRPr="006C4E97" w:rsidRDefault="00BA0C3A" w:rsidP="00A10781">
            <w:pPr>
              <w:pStyle w:val="TAL"/>
              <w:rPr>
                <w:lang w:bidi="ar-IQ"/>
              </w:rPr>
            </w:pPr>
            <w:r>
              <w:rPr>
                <w:lang w:bidi="ar-IQ"/>
              </w:rPr>
              <w:t>Described in 3GPP TS 32.298 [7]</w:t>
            </w:r>
          </w:p>
        </w:tc>
      </w:tr>
      <w:tr w:rsidR="00BA0C3A" w:rsidRPr="00FD5F19" w14:paraId="706645CA"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29D8DA2E" w14:textId="77777777" w:rsidR="00BA0C3A" w:rsidRPr="003671B9" w:rsidRDefault="00BA0C3A" w:rsidP="00A10781">
            <w:pPr>
              <w:pStyle w:val="TAL"/>
              <w:ind w:left="568"/>
            </w:pPr>
            <w:r w:rsidRPr="00ED0029">
              <w:t xml:space="preserve">NSAC </w:t>
            </w:r>
            <w:r w:rsidRPr="008B1C12">
              <w:t>Container Information</w:t>
            </w:r>
          </w:p>
        </w:tc>
        <w:tc>
          <w:tcPr>
            <w:tcW w:w="850" w:type="dxa"/>
            <w:gridSpan w:val="2"/>
            <w:tcBorders>
              <w:top w:val="single" w:sz="6" w:space="0" w:color="auto"/>
              <w:left w:val="single" w:sz="6" w:space="0" w:color="auto"/>
              <w:bottom w:val="single" w:sz="6" w:space="0" w:color="auto"/>
              <w:right w:val="single" w:sz="6" w:space="0" w:color="auto"/>
            </w:tcBorders>
          </w:tcPr>
          <w:p w14:paraId="7F36E203" w14:textId="77777777" w:rsidR="00BA0C3A" w:rsidRPr="00775A14" w:rsidRDefault="00BA0C3A" w:rsidP="00A10781">
            <w:pPr>
              <w:pStyle w:val="TAC"/>
              <w:rPr>
                <w:lang w:eastAsia="zh-CN"/>
              </w:rPr>
            </w:pPr>
            <w:r w:rsidRPr="003736CC">
              <w:rPr>
                <w:szCs w:val="18"/>
                <w:lang w:bidi="ar-IQ"/>
              </w:rPr>
              <w:t>O</w:t>
            </w:r>
            <w:r w:rsidRPr="003736CC">
              <w:rPr>
                <w:szCs w:val="18"/>
                <w:vertAlign w:val="subscript"/>
                <w:lang w:bidi="ar-IQ"/>
              </w:rPr>
              <w:t>C</w:t>
            </w:r>
          </w:p>
        </w:tc>
        <w:tc>
          <w:tcPr>
            <w:tcW w:w="5388" w:type="dxa"/>
            <w:gridSpan w:val="2"/>
            <w:tcBorders>
              <w:top w:val="single" w:sz="6" w:space="0" w:color="auto"/>
              <w:left w:val="single" w:sz="6" w:space="0" w:color="auto"/>
              <w:bottom w:val="single" w:sz="6" w:space="0" w:color="auto"/>
              <w:right w:val="single" w:sz="6" w:space="0" w:color="auto"/>
            </w:tcBorders>
          </w:tcPr>
          <w:p w14:paraId="77897BFB" w14:textId="77777777" w:rsidR="00BA0C3A" w:rsidRPr="006C4E97" w:rsidRDefault="00BA0C3A" w:rsidP="00A10781">
            <w:pPr>
              <w:pStyle w:val="TAL"/>
              <w:rPr>
                <w:lang w:bidi="ar-IQ"/>
              </w:rPr>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 xml:space="preserve">described in </w:t>
            </w:r>
            <w:r w:rsidRPr="00BA0AA2">
              <w:t>clause 6.</w:t>
            </w:r>
            <w:r>
              <w:t>2</w:t>
            </w:r>
            <w:r w:rsidRPr="00BA0AA2">
              <w:t>.1.</w:t>
            </w:r>
            <w:r>
              <w:t>3.</w:t>
            </w:r>
          </w:p>
        </w:tc>
      </w:tr>
      <w:tr w:rsidR="00BA0C3A" w:rsidRPr="00FD5F19" w14:paraId="3CBD3225"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1E904F18" w14:textId="77777777" w:rsidR="00BA0C3A" w:rsidRPr="00ED0029" w:rsidRDefault="00BA0C3A" w:rsidP="00A10781">
            <w:pPr>
              <w:pStyle w:val="TAL"/>
              <w:ind w:left="568"/>
              <w:rPr>
                <w:rFonts w:cs="Arial"/>
                <w:szCs w:val="18"/>
              </w:rPr>
            </w:pPr>
            <w:r w:rsidRPr="00BA0AA2">
              <w:rPr>
                <w:lang w:eastAsia="zh-CN" w:bidi="ar-IQ"/>
              </w:rPr>
              <w:t>Local Sequence Number</w:t>
            </w:r>
            <w:r w:rsidRPr="003671B9">
              <w:rPr>
                <w:lang w:eastAsia="zh-CN" w:bidi="ar-IQ"/>
              </w:rPr>
              <w:t xml:space="preserve"> </w:t>
            </w:r>
          </w:p>
        </w:tc>
        <w:tc>
          <w:tcPr>
            <w:tcW w:w="850" w:type="dxa"/>
            <w:gridSpan w:val="2"/>
            <w:tcBorders>
              <w:top w:val="single" w:sz="6" w:space="0" w:color="auto"/>
              <w:left w:val="single" w:sz="6" w:space="0" w:color="auto"/>
              <w:bottom w:val="single" w:sz="6" w:space="0" w:color="auto"/>
              <w:right w:val="single" w:sz="6" w:space="0" w:color="auto"/>
            </w:tcBorders>
          </w:tcPr>
          <w:p w14:paraId="2137172C" w14:textId="77777777" w:rsidR="00BA0C3A" w:rsidRPr="003736CC" w:rsidRDefault="00BA0C3A" w:rsidP="00A10781">
            <w:pPr>
              <w:pStyle w:val="TAC"/>
              <w:rPr>
                <w:szCs w:val="18"/>
                <w:lang w:bidi="ar-IQ"/>
              </w:rPr>
            </w:pPr>
            <w:r w:rsidRPr="003671B9">
              <w:rPr>
                <w:szCs w:val="18"/>
              </w:rPr>
              <w:t>O</w:t>
            </w:r>
            <w:r w:rsidRPr="003671B9">
              <w:rPr>
                <w:szCs w:val="18"/>
                <w:vertAlign w:val="subscript"/>
              </w:rPr>
              <w:t>M</w:t>
            </w:r>
          </w:p>
        </w:tc>
        <w:tc>
          <w:tcPr>
            <w:tcW w:w="5388" w:type="dxa"/>
            <w:gridSpan w:val="2"/>
            <w:tcBorders>
              <w:top w:val="single" w:sz="6" w:space="0" w:color="auto"/>
              <w:left w:val="single" w:sz="6" w:space="0" w:color="auto"/>
              <w:bottom w:val="single" w:sz="6" w:space="0" w:color="auto"/>
              <w:right w:val="single" w:sz="6" w:space="0" w:color="auto"/>
            </w:tcBorders>
          </w:tcPr>
          <w:p w14:paraId="5980C973" w14:textId="77777777" w:rsidR="00BA0C3A" w:rsidRPr="003736CC" w:rsidRDefault="00BA0C3A" w:rsidP="00A10781">
            <w:pPr>
              <w:pStyle w:val="TAL"/>
            </w:pPr>
            <w:r>
              <w:rPr>
                <w:lang w:bidi="ar-IQ"/>
              </w:rPr>
              <w:t>Described in 3GPP TS 32.298 [7]</w:t>
            </w:r>
          </w:p>
        </w:tc>
      </w:tr>
      <w:tr w:rsidR="00BA0C3A" w:rsidRPr="00FD5F19" w14:paraId="6074C58E"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41398876" w14:textId="77777777" w:rsidR="00BA0C3A" w:rsidRPr="00FD5F19" w:rsidRDefault="00BA0C3A" w:rsidP="00A10781">
            <w:pPr>
              <w:pStyle w:val="TAL"/>
              <w:rPr>
                <w:lang w:bidi="ar-IQ"/>
              </w:rPr>
            </w:pPr>
            <w:r w:rsidRPr="00FD5F19">
              <w:rPr>
                <w:lang w:bidi="ar-IQ"/>
              </w:rPr>
              <w:t>Record Opening Time</w:t>
            </w:r>
          </w:p>
        </w:tc>
        <w:tc>
          <w:tcPr>
            <w:tcW w:w="850" w:type="dxa"/>
            <w:gridSpan w:val="2"/>
            <w:tcBorders>
              <w:top w:val="single" w:sz="6" w:space="0" w:color="auto"/>
              <w:left w:val="single" w:sz="6" w:space="0" w:color="auto"/>
              <w:bottom w:val="single" w:sz="6" w:space="0" w:color="auto"/>
              <w:right w:val="single" w:sz="6" w:space="0" w:color="auto"/>
            </w:tcBorders>
            <w:hideMark/>
          </w:tcPr>
          <w:p w14:paraId="5734FA98" w14:textId="77777777" w:rsidR="00BA0C3A" w:rsidRPr="00FD5F19" w:rsidRDefault="00BA0C3A" w:rsidP="00A10781">
            <w:pPr>
              <w:pStyle w:val="TAC"/>
              <w:rPr>
                <w:lang w:bidi="ar-IQ"/>
              </w:rPr>
            </w:pPr>
            <w:r w:rsidRPr="00FD5F19">
              <w:rPr>
                <w:lang w:bidi="ar-IQ"/>
              </w:rPr>
              <w:t>M</w:t>
            </w:r>
          </w:p>
        </w:tc>
        <w:tc>
          <w:tcPr>
            <w:tcW w:w="5388" w:type="dxa"/>
            <w:gridSpan w:val="2"/>
            <w:tcBorders>
              <w:top w:val="single" w:sz="6" w:space="0" w:color="auto"/>
              <w:left w:val="single" w:sz="6" w:space="0" w:color="auto"/>
              <w:bottom w:val="single" w:sz="6" w:space="0" w:color="auto"/>
              <w:right w:val="single" w:sz="6" w:space="0" w:color="auto"/>
            </w:tcBorders>
            <w:hideMark/>
          </w:tcPr>
          <w:p w14:paraId="267E905B" w14:textId="77777777" w:rsidR="00BA0C3A" w:rsidRPr="00FD5F19" w:rsidRDefault="00BA0C3A" w:rsidP="00A10781">
            <w:pPr>
              <w:pStyle w:val="TAL"/>
              <w:rPr>
                <w:lang w:bidi="ar-IQ"/>
              </w:rPr>
            </w:pPr>
            <w:r>
              <w:rPr>
                <w:lang w:bidi="ar-IQ"/>
              </w:rPr>
              <w:t>Described in 3GPP TS 32.298 [7]</w:t>
            </w:r>
          </w:p>
        </w:tc>
      </w:tr>
      <w:tr w:rsidR="00BA0C3A" w:rsidRPr="00FD5F19" w14:paraId="74508E41"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7ACBB1E6" w14:textId="77777777" w:rsidR="00BA0C3A" w:rsidRPr="00FD5F19" w:rsidRDefault="00BA0C3A" w:rsidP="00A10781">
            <w:pPr>
              <w:pStyle w:val="TAL"/>
              <w:rPr>
                <w:lang w:bidi="ar-IQ"/>
              </w:rPr>
            </w:pPr>
            <w:r w:rsidRPr="00FD5F19">
              <w:rPr>
                <w:lang w:bidi="ar-IQ"/>
              </w:rPr>
              <w:t>Duration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7374B22C" w14:textId="77777777" w:rsidR="00BA0C3A" w:rsidRPr="00FD5F19" w:rsidRDefault="00BA0C3A" w:rsidP="00A10781">
            <w:pPr>
              <w:pStyle w:val="TAC"/>
              <w:rPr>
                <w:lang w:bidi="ar-IQ"/>
              </w:rPr>
            </w:pPr>
            <w:r w:rsidRPr="00FD5F19">
              <w:rPr>
                <w:lang w:bidi="ar-IQ"/>
              </w:rPr>
              <w:t>M</w:t>
            </w:r>
          </w:p>
        </w:tc>
        <w:tc>
          <w:tcPr>
            <w:tcW w:w="5388" w:type="dxa"/>
            <w:gridSpan w:val="2"/>
            <w:tcBorders>
              <w:top w:val="single" w:sz="6" w:space="0" w:color="auto"/>
              <w:left w:val="single" w:sz="6" w:space="0" w:color="auto"/>
              <w:bottom w:val="single" w:sz="6" w:space="0" w:color="auto"/>
              <w:right w:val="single" w:sz="6" w:space="0" w:color="auto"/>
            </w:tcBorders>
            <w:hideMark/>
          </w:tcPr>
          <w:p w14:paraId="5EE4384B" w14:textId="77777777" w:rsidR="00BA0C3A" w:rsidRPr="00FD5F19" w:rsidRDefault="00BA0C3A" w:rsidP="00A10781">
            <w:pPr>
              <w:pStyle w:val="TAL"/>
              <w:rPr>
                <w:lang w:bidi="ar-IQ"/>
              </w:rPr>
            </w:pPr>
            <w:r>
              <w:rPr>
                <w:lang w:bidi="ar-IQ"/>
              </w:rPr>
              <w:t>Described in 3GPP TS 32.298 [7]</w:t>
            </w:r>
          </w:p>
        </w:tc>
      </w:tr>
      <w:tr w:rsidR="00BA0C3A" w:rsidRPr="00FD5F19" w14:paraId="125BA6F2"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516E3ADD" w14:textId="77777777" w:rsidR="00BA0C3A" w:rsidRPr="00FD5F19" w:rsidRDefault="00BA0C3A" w:rsidP="00A10781">
            <w:pPr>
              <w:pStyle w:val="TAL"/>
              <w:rPr>
                <w:lang w:bidi="ar-IQ"/>
              </w:rPr>
            </w:pPr>
            <w:r w:rsidRPr="00FD5F19">
              <w:rPr>
                <w:lang w:bidi="ar-IQ"/>
              </w:rPr>
              <w:t>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0CD515D1" w14:textId="77777777" w:rsidR="00BA0C3A" w:rsidRPr="00FD5F19" w:rsidRDefault="00BA0C3A" w:rsidP="00A10781">
            <w:pPr>
              <w:pStyle w:val="TAC"/>
              <w:rPr>
                <w:lang w:bidi="ar-IQ"/>
              </w:rPr>
            </w:pPr>
            <w:r w:rsidRPr="00FD5F19">
              <w:rPr>
                <w:lang w:bidi="ar-IQ"/>
              </w:rPr>
              <w:t>C</w:t>
            </w:r>
          </w:p>
        </w:tc>
        <w:tc>
          <w:tcPr>
            <w:tcW w:w="5388" w:type="dxa"/>
            <w:gridSpan w:val="2"/>
            <w:tcBorders>
              <w:top w:val="single" w:sz="6" w:space="0" w:color="auto"/>
              <w:left w:val="single" w:sz="6" w:space="0" w:color="auto"/>
              <w:bottom w:val="single" w:sz="6" w:space="0" w:color="auto"/>
              <w:right w:val="single" w:sz="6" w:space="0" w:color="auto"/>
            </w:tcBorders>
            <w:hideMark/>
          </w:tcPr>
          <w:p w14:paraId="65B2AB1F" w14:textId="77777777" w:rsidR="00BA0C3A" w:rsidRPr="00FD5F19" w:rsidRDefault="00BA0C3A" w:rsidP="00A10781">
            <w:pPr>
              <w:pStyle w:val="TAL"/>
              <w:rPr>
                <w:lang w:bidi="ar-IQ"/>
              </w:rPr>
            </w:pPr>
            <w:r>
              <w:rPr>
                <w:lang w:bidi="ar-IQ"/>
              </w:rPr>
              <w:t>Described in 3GPP TS 32.298 [7]</w:t>
            </w:r>
          </w:p>
        </w:tc>
      </w:tr>
      <w:tr w:rsidR="00BA0C3A" w:rsidRPr="00FD5F19" w14:paraId="48201D77"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61204DDB" w14:textId="77777777" w:rsidR="00BA0C3A" w:rsidRPr="00FD5F19" w:rsidRDefault="00BA0C3A" w:rsidP="00A10781">
            <w:pPr>
              <w:pStyle w:val="TAL"/>
              <w:rPr>
                <w:lang w:bidi="ar-IQ"/>
              </w:rPr>
            </w:pPr>
            <w:r w:rsidRPr="00FD5F19">
              <w:rPr>
                <w:lang w:bidi="ar-IQ"/>
              </w:rPr>
              <w:t xml:space="preserve">Cause for Record Closing </w:t>
            </w:r>
          </w:p>
        </w:tc>
        <w:tc>
          <w:tcPr>
            <w:tcW w:w="850" w:type="dxa"/>
            <w:gridSpan w:val="2"/>
            <w:tcBorders>
              <w:top w:val="single" w:sz="6" w:space="0" w:color="auto"/>
              <w:left w:val="single" w:sz="6" w:space="0" w:color="auto"/>
              <w:bottom w:val="single" w:sz="6" w:space="0" w:color="auto"/>
              <w:right w:val="single" w:sz="6" w:space="0" w:color="auto"/>
            </w:tcBorders>
            <w:hideMark/>
          </w:tcPr>
          <w:p w14:paraId="2F57B063" w14:textId="77777777" w:rsidR="00BA0C3A" w:rsidRPr="00FD5F19" w:rsidRDefault="00BA0C3A" w:rsidP="00A10781">
            <w:pPr>
              <w:pStyle w:val="TAC"/>
              <w:rPr>
                <w:lang w:bidi="ar-IQ"/>
              </w:rPr>
            </w:pPr>
            <w:r w:rsidRPr="00FD5F19">
              <w:rPr>
                <w:lang w:bidi="ar-IQ"/>
              </w:rPr>
              <w:t>M</w:t>
            </w:r>
          </w:p>
        </w:tc>
        <w:tc>
          <w:tcPr>
            <w:tcW w:w="5388" w:type="dxa"/>
            <w:gridSpan w:val="2"/>
            <w:tcBorders>
              <w:top w:val="single" w:sz="6" w:space="0" w:color="auto"/>
              <w:left w:val="single" w:sz="6" w:space="0" w:color="auto"/>
              <w:bottom w:val="single" w:sz="6" w:space="0" w:color="auto"/>
              <w:right w:val="single" w:sz="6" w:space="0" w:color="auto"/>
            </w:tcBorders>
            <w:hideMark/>
          </w:tcPr>
          <w:p w14:paraId="52169A09" w14:textId="77777777" w:rsidR="00BA0C3A" w:rsidRPr="00FD5F19" w:rsidRDefault="00BA0C3A" w:rsidP="00A10781">
            <w:pPr>
              <w:pStyle w:val="TAL"/>
              <w:rPr>
                <w:lang w:bidi="ar-IQ"/>
              </w:rPr>
            </w:pPr>
            <w:r>
              <w:rPr>
                <w:lang w:bidi="ar-IQ"/>
              </w:rPr>
              <w:t>Described in 3GPP TS 32.298 [7]</w:t>
            </w:r>
          </w:p>
        </w:tc>
      </w:tr>
      <w:tr w:rsidR="00BA0C3A" w:rsidRPr="00FD5F19" w14:paraId="1EEB0F12" w14:textId="77777777" w:rsidTr="00A10781">
        <w:trPr>
          <w:gridAfter w:val="1"/>
          <w:wAfter w:w="36" w:type="dxa"/>
          <w:cantSplit/>
          <w:jc w:val="center"/>
        </w:trPr>
        <w:tc>
          <w:tcPr>
            <w:tcW w:w="3430" w:type="dxa"/>
            <w:gridSpan w:val="2"/>
            <w:tcBorders>
              <w:top w:val="single" w:sz="6" w:space="0" w:color="auto"/>
              <w:left w:val="single" w:sz="6" w:space="0" w:color="auto"/>
              <w:bottom w:val="nil"/>
              <w:right w:val="single" w:sz="6" w:space="0" w:color="auto"/>
            </w:tcBorders>
            <w:hideMark/>
          </w:tcPr>
          <w:p w14:paraId="1317420A" w14:textId="77777777" w:rsidR="00BA0C3A" w:rsidRPr="00FD5F19" w:rsidRDefault="00BA0C3A" w:rsidP="00A10781">
            <w:pPr>
              <w:pStyle w:val="TAL"/>
              <w:rPr>
                <w:lang w:bidi="ar-IQ"/>
              </w:rPr>
            </w:pPr>
            <w:r w:rsidRPr="00FD5F19">
              <w:rPr>
                <w:lang w:bidi="ar-IQ"/>
              </w:rPr>
              <w:t>Diagnostics</w:t>
            </w:r>
          </w:p>
        </w:tc>
        <w:tc>
          <w:tcPr>
            <w:tcW w:w="850" w:type="dxa"/>
            <w:gridSpan w:val="2"/>
            <w:tcBorders>
              <w:top w:val="single" w:sz="6" w:space="0" w:color="auto"/>
              <w:left w:val="single" w:sz="6" w:space="0" w:color="auto"/>
              <w:bottom w:val="nil"/>
              <w:right w:val="single" w:sz="6" w:space="0" w:color="auto"/>
            </w:tcBorders>
            <w:hideMark/>
          </w:tcPr>
          <w:p w14:paraId="7E4D2B02" w14:textId="77777777" w:rsidR="00BA0C3A" w:rsidRPr="00FD5F19" w:rsidRDefault="00BA0C3A" w:rsidP="00A10781">
            <w:pPr>
              <w:pStyle w:val="TAC"/>
              <w:rPr>
                <w:lang w:bidi="ar-IQ"/>
              </w:rPr>
            </w:pPr>
            <w:r w:rsidRPr="00FD5F19">
              <w:rPr>
                <w:lang w:bidi="ar-IQ"/>
              </w:rPr>
              <w:t>O</w:t>
            </w:r>
            <w:r w:rsidRPr="00FD5F19">
              <w:rPr>
                <w:position w:val="-6"/>
                <w:sz w:val="14"/>
                <w:szCs w:val="14"/>
                <w:lang w:bidi="ar-IQ"/>
              </w:rPr>
              <w:t>M</w:t>
            </w:r>
          </w:p>
        </w:tc>
        <w:tc>
          <w:tcPr>
            <w:tcW w:w="5388" w:type="dxa"/>
            <w:gridSpan w:val="2"/>
            <w:tcBorders>
              <w:top w:val="single" w:sz="6" w:space="0" w:color="auto"/>
              <w:left w:val="single" w:sz="6" w:space="0" w:color="auto"/>
              <w:bottom w:val="nil"/>
              <w:right w:val="single" w:sz="6" w:space="0" w:color="auto"/>
            </w:tcBorders>
            <w:hideMark/>
          </w:tcPr>
          <w:p w14:paraId="7177E076" w14:textId="77777777" w:rsidR="00BA0C3A" w:rsidRPr="00FD5F19" w:rsidRDefault="00BA0C3A" w:rsidP="00A10781">
            <w:pPr>
              <w:pStyle w:val="TAL"/>
              <w:rPr>
                <w:lang w:bidi="ar-IQ"/>
              </w:rPr>
            </w:pPr>
            <w:r>
              <w:rPr>
                <w:lang w:bidi="ar-IQ"/>
              </w:rPr>
              <w:t>Described in 3GPP TS 32.298 [7]</w:t>
            </w:r>
          </w:p>
        </w:tc>
      </w:tr>
      <w:tr w:rsidR="00BA0C3A" w:rsidRPr="00FD5F19" w14:paraId="0FD82A99"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3AADF749" w14:textId="77777777" w:rsidR="00BA0C3A" w:rsidRPr="00FD5F19" w:rsidRDefault="00BA0C3A" w:rsidP="00A10781">
            <w:pPr>
              <w:pStyle w:val="TAL"/>
              <w:rPr>
                <w:lang w:bidi="ar-IQ"/>
              </w:rPr>
            </w:pPr>
            <w:r w:rsidRPr="00FD5F19">
              <w:rPr>
                <w:lang w:bidi="ar-IQ"/>
              </w:rPr>
              <w:t>Local 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3EF48BE1" w14:textId="77777777" w:rsidR="00BA0C3A" w:rsidRPr="00FD5F19" w:rsidRDefault="00BA0C3A" w:rsidP="00A10781">
            <w:pPr>
              <w:pStyle w:val="TAC"/>
              <w:rPr>
                <w:lang w:bidi="ar-IQ"/>
              </w:rPr>
            </w:pPr>
            <w:r w:rsidRPr="00FD5F19">
              <w:rPr>
                <w:lang w:bidi="ar-IQ"/>
              </w:rPr>
              <w:t>O</w:t>
            </w:r>
            <w:r w:rsidRPr="00FD5F19">
              <w:rPr>
                <w:position w:val="-6"/>
                <w:sz w:val="14"/>
                <w:szCs w:val="14"/>
                <w:lang w:bidi="ar-IQ"/>
              </w:rPr>
              <w:t>M</w:t>
            </w:r>
          </w:p>
        </w:tc>
        <w:tc>
          <w:tcPr>
            <w:tcW w:w="5388" w:type="dxa"/>
            <w:gridSpan w:val="2"/>
            <w:tcBorders>
              <w:top w:val="single" w:sz="6" w:space="0" w:color="auto"/>
              <w:left w:val="single" w:sz="6" w:space="0" w:color="auto"/>
              <w:bottom w:val="single" w:sz="6" w:space="0" w:color="auto"/>
              <w:right w:val="single" w:sz="6" w:space="0" w:color="auto"/>
            </w:tcBorders>
            <w:hideMark/>
          </w:tcPr>
          <w:p w14:paraId="46A700D8" w14:textId="77777777" w:rsidR="00BA0C3A" w:rsidRPr="00FD5F19" w:rsidRDefault="00BA0C3A" w:rsidP="00A10781">
            <w:pPr>
              <w:pStyle w:val="TAL"/>
              <w:rPr>
                <w:lang w:bidi="ar-IQ"/>
              </w:rPr>
            </w:pPr>
            <w:r>
              <w:rPr>
                <w:lang w:bidi="ar-IQ"/>
              </w:rPr>
              <w:t>Described in 3GPP TS 32.298 [7]</w:t>
            </w:r>
          </w:p>
        </w:tc>
      </w:tr>
      <w:tr w:rsidR="00BA0C3A" w:rsidRPr="00FD5F19" w14:paraId="6AEDDB68" w14:textId="77777777" w:rsidTr="00A10781">
        <w:trPr>
          <w:gridAfter w:val="1"/>
          <w:wAfter w:w="36" w:type="dxa"/>
          <w:cantSplit/>
          <w:trHeight w:val="180"/>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72E6F809" w14:textId="77777777" w:rsidR="00BA0C3A" w:rsidRPr="00FD5F19" w:rsidRDefault="00BA0C3A" w:rsidP="00A10781">
            <w:pPr>
              <w:pStyle w:val="TAL"/>
              <w:rPr>
                <w:lang w:bidi="ar-IQ"/>
              </w:rPr>
            </w:pPr>
            <w:r w:rsidRPr="00FD5F19">
              <w:rPr>
                <w:lang w:bidi="ar-IQ"/>
              </w:rPr>
              <w:t>Record Extensions</w:t>
            </w:r>
          </w:p>
        </w:tc>
        <w:tc>
          <w:tcPr>
            <w:tcW w:w="850" w:type="dxa"/>
            <w:gridSpan w:val="2"/>
            <w:tcBorders>
              <w:top w:val="single" w:sz="6" w:space="0" w:color="auto"/>
              <w:left w:val="single" w:sz="6" w:space="0" w:color="auto"/>
              <w:bottom w:val="single" w:sz="6" w:space="0" w:color="auto"/>
              <w:right w:val="single" w:sz="6" w:space="0" w:color="auto"/>
            </w:tcBorders>
            <w:hideMark/>
          </w:tcPr>
          <w:p w14:paraId="21C663E9" w14:textId="77777777" w:rsidR="00BA0C3A" w:rsidRPr="00FD5F19" w:rsidRDefault="00BA0C3A" w:rsidP="00A10781">
            <w:pPr>
              <w:pStyle w:val="TAC"/>
            </w:pPr>
            <w:r w:rsidRPr="00FD5F19">
              <w:rPr>
                <w:lang w:bidi="ar-IQ"/>
              </w:rPr>
              <w:t>O</w:t>
            </w:r>
            <w:r w:rsidRPr="00FD5F19">
              <w:rPr>
                <w:position w:val="-6"/>
                <w:sz w:val="14"/>
                <w:szCs w:val="14"/>
                <w:lang w:bidi="ar-IQ"/>
              </w:rPr>
              <w:t>C</w:t>
            </w:r>
          </w:p>
        </w:tc>
        <w:tc>
          <w:tcPr>
            <w:tcW w:w="5388" w:type="dxa"/>
            <w:gridSpan w:val="2"/>
            <w:tcBorders>
              <w:top w:val="single" w:sz="6" w:space="0" w:color="auto"/>
              <w:left w:val="single" w:sz="6" w:space="0" w:color="auto"/>
              <w:bottom w:val="single" w:sz="6" w:space="0" w:color="auto"/>
              <w:right w:val="single" w:sz="6" w:space="0" w:color="auto"/>
            </w:tcBorders>
            <w:hideMark/>
          </w:tcPr>
          <w:p w14:paraId="52F3B830" w14:textId="77777777" w:rsidR="00BA0C3A" w:rsidRPr="00FD5F19" w:rsidRDefault="00BA0C3A" w:rsidP="00A10781">
            <w:pPr>
              <w:pStyle w:val="TAL"/>
            </w:pPr>
            <w:r>
              <w:rPr>
                <w:lang w:bidi="ar-IQ"/>
              </w:rPr>
              <w:t>Described in 3GPP TS 32.298 [7]</w:t>
            </w:r>
          </w:p>
        </w:tc>
      </w:tr>
      <w:tr w:rsidR="00BA0C3A" w:rsidRPr="00FD5F19" w14:paraId="0DAA80D0" w14:textId="77777777" w:rsidTr="00A10781">
        <w:trPr>
          <w:gridAfter w:val="1"/>
          <w:wAfter w:w="36" w:type="dxa"/>
          <w:cantSplit/>
          <w:trHeight w:val="180"/>
          <w:jc w:val="center"/>
        </w:trPr>
        <w:tc>
          <w:tcPr>
            <w:tcW w:w="3430" w:type="dxa"/>
            <w:gridSpan w:val="2"/>
            <w:tcBorders>
              <w:top w:val="single" w:sz="6" w:space="0" w:color="auto"/>
              <w:left w:val="single" w:sz="6" w:space="0" w:color="auto"/>
              <w:bottom w:val="single" w:sz="6" w:space="0" w:color="auto"/>
              <w:right w:val="single" w:sz="6" w:space="0" w:color="auto"/>
            </w:tcBorders>
          </w:tcPr>
          <w:p w14:paraId="42071A0B" w14:textId="77777777" w:rsidR="00BA0C3A" w:rsidRDefault="00BA0C3A" w:rsidP="00A10781">
            <w:pPr>
              <w:pStyle w:val="TAL"/>
            </w:pPr>
            <w:r w:rsidRPr="00FA2CD6">
              <w:rPr>
                <w:color w:val="000000"/>
              </w:rPr>
              <w:t>S NSSAI</w:t>
            </w:r>
          </w:p>
        </w:tc>
        <w:tc>
          <w:tcPr>
            <w:tcW w:w="850" w:type="dxa"/>
            <w:gridSpan w:val="2"/>
            <w:tcBorders>
              <w:top w:val="single" w:sz="6" w:space="0" w:color="auto"/>
              <w:left w:val="single" w:sz="6" w:space="0" w:color="auto"/>
              <w:bottom w:val="single" w:sz="6" w:space="0" w:color="auto"/>
              <w:right w:val="single" w:sz="6" w:space="0" w:color="auto"/>
            </w:tcBorders>
          </w:tcPr>
          <w:p w14:paraId="257EFC2D" w14:textId="77777777" w:rsidR="00BA0C3A" w:rsidRPr="00FD5F19" w:rsidRDefault="00BA0C3A" w:rsidP="00A10781">
            <w:pPr>
              <w:pStyle w:val="TAC"/>
              <w:rPr>
                <w:rFonts w:cs="Arial"/>
                <w:szCs w:val="18"/>
                <w:lang w:bidi="ar-IQ"/>
              </w:rPr>
            </w:pPr>
            <w:r w:rsidRPr="00FA2CD6">
              <w:rPr>
                <w:lang w:eastAsia="zh-CN"/>
              </w:rPr>
              <w:t>M</w:t>
            </w:r>
          </w:p>
        </w:tc>
        <w:tc>
          <w:tcPr>
            <w:tcW w:w="5388" w:type="dxa"/>
            <w:gridSpan w:val="2"/>
            <w:tcBorders>
              <w:top w:val="single" w:sz="6" w:space="0" w:color="auto"/>
              <w:left w:val="single" w:sz="6" w:space="0" w:color="auto"/>
              <w:bottom w:val="single" w:sz="6" w:space="0" w:color="auto"/>
              <w:right w:val="single" w:sz="6" w:space="0" w:color="auto"/>
            </w:tcBorders>
          </w:tcPr>
          <w:p w14:paraId="139D1E92" w14:textId="77777777" w:rsidR="00BA0C3A" w:rsidRPr="00FD5F19" w:rsidRDefault="00BA0C3A" w:rsidP="00A10781">
            <w:pPr>
              <w:pStyle w:val="TAL"/>
              <w:rPr>
                <w:rFonts w:cs="Arial"/>
                <w:szCs w:val="18"/>
              </w:rPr>
            </w:pPr>
            <w:r w:rsidRPr="0078616C">
              <w:rPr>
                <w:lang w:eastAsia="zh-CN"/>
              </w:rPr>
              <w:t xml:space="preserve">This field holds </w:t>
            </w:r>
            <w:r>
              <w:rPr>
                <w:lang w:eastAsia="zh-CN"/>
              </w:rPr>
              <w:t>the S</w:t>
            </w:r>
            <w:r w:rsidRPr="0078616C">
              <w:rPr>
                <w:lang w:eastAsia="zh-CN"/>
              </w:rPr>
              <w:t xml:space="preserve">ingle Network Slice Selection Assistance Information </w:t>
            </w:r>
            <w:r>
              <w:rPr>
                <w:lang w:eastAsia="zh-CN"/>
              </w:rPr>
              <w:t>identifying the network slice.</w:t>
            </w:r>
          </w:p>
        </w:tc>
      </w:tr>
      <w:tr w:rsidR="00BA0C3A" w:rsidRPr="00FD5F19" w14:paraId="7F141B75" w14:textId="77777777" w:rsidTr="00A10781">
        <w:trPr>
          <w:gridAfter w:val="1"/>
          <w:wAfter w:w="36" w:type="dxa"/>
          <w:cantSplit/>
          <w:trHeight w:val="180"/>
          <w:jc w:val="center"/>
        </w:trPr>
        <w:tc>
          <w:tcPr>
            <w:tcW w:w="3430" w:type="dxa"/>
            <w:gridSpan w:val="2"/>
            <w:tcBorders>
              <w:top w:val="single" w:sz="6" w:space="0" w:color="auto"/>
              <w:left w:val="single" w:sz="6" w:space="0" w:color="auto"/>
              <w:bottom w:val="single" w:sz="6" w:space="0" w:color="auto"/>
              <w:right w:val="single" w:sz="6" w:space="0" w:color="auto"/>
            </w:tcBorders>
          </w:tcPr>
          <w:p w14:paraId="611C60C3" w14:textId="77777777" w:rsidR="00BA0C3A" w:rsidRPr="001D7325" w:rsidRDefault="00BA0C3A" w:rsidP="00A10781">
            <w:pPr>
              <w:pStyle w:val="TAL"/>
              <w:rPr>
                <w:highlight w:val="yellow"/>
                <w:lang w:bidi="ar-IQ"/>
              </w:rPr>
            </w:pPr>
            <w:r w:rsidRPr="00CC1CDE">
              <w:rPr>
                <w:rFonts w:cs="Arial"/>
                <w:szCs w:val="18"/>
              </w:rPr>
              <w:t>NS</w:t>
            </w:r>
            <w:r>
              <w:rPr>
                <w:rFonts w:cs="Arial"/>
                <w:szCs w:val="18"/>
              </w:rPr>
              <w:t>AC</w:t>
            </w:r>
            <w:r w:rsidRPr="00CC1CDE">
              <w:rPr>
                <w:rFonts w:cs="Arial"/>
                <w:szCs w:val="18"/>
              </w:rPr>
              <w:t xml:space="preserve"> </w:t>
            </w:r>
            <w:r w:rsidRPr="003671B9">
              <w:t>Charging Information</w:t>
            </w:r>
          </w:p>
        </w:tc>
        <w:tc>
          <w:tcPr>
            <w:tcW w:w="850" w:type="dxa"/>
            <w:gridSpan w:val="2"/>
            <w:tcBorders>
              <w:top w:val="single" w:sz="6" w:space="0" w:color="auto"/>
              <w:left w:val="single" w:sz="6" w:space="0" w:color="auto"/>
              <w:bottom w:val="single" w:sz="6" w:space="0" w:color="auto"/>
              <w:right w:val="single" w:sz="6" w:space="0" w:color="auto"/>
            </w:tcBorders>
          </w:tcPr>
          <w:p w14:paraId="18B8F155" w14:textId="77777777" w:rsidR="00BA0C3A" w:rsidRPr="001D7325" w:rsidRDefault="00BA0C3A" w:rsidP="00A10781">
            <w:pPr>
              <w:pStyle w:val="TAC"/>
              <w:rPr>
                <w:highlight w:val="yellow"/>
                <w:lang w:bidi="ar-IQ"/>
              </w:rPr>
            </w:pPr>
            <w:r w:rsidRPr="003671B9">
              <w:rPr>
                <w:lang w:bidi="ar-IQ"/>
              </w:rPr>
              <w:t>O</w:t>
            </w:r>
            <w:r w:rsidRPr="003671B9">
              <w:rPr>
                <w:vertAlign w:val="subscript"/>
                <w:lang w:bidi="ar-IQ"/>
              </w:rPr>
              <w:t>M</w:t>
            </w:r>
          </w:p>
        </w:tc>
        <w:tc>
          <w:tcPr>
            <w:tcW w:w="5388" w:type="dxa"/>
            <w:gridSpan w:val="2"/>
            <w:tcBorders>
              <w:top w:val="single" w:sz="6" w:space="0" w:color="auto"/>
              <w:left w:val="single" w:sz="6" w:space="0" w:color="auto"/>
              <w:bottom w:val="single" w:sz="6" w:space="0" w:color="auto"/>
              <w:right w:val="single" w:sz="6" w:space="0" w:color="auto"/>
            </w:tcBorders>
          </w:tcPr>
          <w:p w14:paraId="0A0F1137" w14:textId="77777777" w:rsidR="00BA0C3A" w:rsidRPr="001D7325" w:rsidRDefault="00BA0C3A" w:rsidP="00A10781">
            <w:pPr>
              <w:pStyle w:val="TAL"/>
              <w:rPr>
                <w:highlight w:val="yellow"/>
              </w:rPr>
            </w:pPr>
            <w:r w:rsidRPr="003671B9">
              <w:t xml:space="preserve">This field holds </w:t>
            </w:r>
            <w:r w:rsidRPr="00FD5F19">
              <w:t>NS</w:t>
            </w:r>
            <w:r>
              <w:t>AC</w:t>
            </w:r>
            <w:r w:rsidRPr="00FD5F19">
              <w:t xml:space="preserve"> specific information described in clause </w:t>
            </w:r>
            <w:r w:rsidRPr="00BA0AA2">
              <w:t>6.</w:t>
            </w:r>
            <w:r>
              <w:t>2</w:t>
            </w:r>
            <w:r w:rsidRPr="00BA0AA2">
              <w:t>.1.2</w:t>
            </w:r>
          </w:p>
        </w:tc>
      </w:tr>
    </w:tbl>
    <w:p w14:paraId="03037F7E" w14:textId="77777777" w:rsidR="00BA0C3A" w:rsidRDefault="00BA0C3A" w:rsidP="00BA0C3A"/>
    <w:p w14:paraId="3CBEBA4E" w14:textId="66BBBA6D" w:rsidR="00654D4C" w:rsidRPr="00FD5F19" w:rsidRDefault="00654D4C" w:rsidP="00654D4C">
      <w:pPr>
        <w:pStyle w:val="Heading2"/>
      </w:pPr>
      <w:bookmarkStart w:id="153" w:name="_Toc50646070"/>
      <w:bookmarkStart w:id="154" w:name="_Toc157775227"/>
      <w:bookmarkStart w:id="155" w:name="_Toc50556915"/>
      <w:r w:rsidRPr="00FD5F19">
        <w:rPr>
          <w:lang w:bidi="ar-IQ"/>
        </w:rPr>
        <w:t>6.</w:t>
      </w:r>
      <w:r w:rsidR="00AB4999">
        <w:rPr>
          <w:lang w:bidi="ar-IQ"/>
        </w:rPr>
        <w:t>2</w:t>
      </w:r>
      <w:r w:rsidRPr="00FD5F19">
        <w:rPr>
          <w:lang w:bidi="ar-IQ"/>
        </w:rPr>
        <w:tab/>
      </w:r>
      <w:bookmarkStart w:id="156" w:name="_Hlk140504516"/>
      <w:r w:rsidRPr="00FD5F19">
        <w:rPr>
          <w:lang w:bidi="ar-IQ"/>
        </w:rPr>
        <w:t xml:space="preserve">Network </w:t>
      </w:r>
      <w:r>
        <w:rPr>
          <w:lang w:bidi="ar-IQ"/>
        </w:rPr>
        <w:t>s</w:t>
      </w:r>
      <w:r w:rsidRPr="00FD5F19">
        <w:rPr>
          <w:lang w:bidi="ar-IQ"/>
        </w:rPr>
        <w:t xml:space="preserve">lice </w:t>
      </w:r>
      <w:r>
        <w:rPr>
          <w:lang w:bidi="ar-IQ"/>
        </w:rPr>
        <w:t>a</w:t>
      </w:r>
      <w:r w:rsidRPr="0058788C">
        <w:rPr>
          <w:lang w:bidi="ar-IQ"/>
        </w:rPr>
        <w:t xml:space="preserve">dmission </w:t>
      </w:r>
      <w:r>
        <w:rPr>
          <w:lang w:bidi="ar-IQ"/>
        </w:rPr>
        <w:t>c</w:t>
      </w:r>
      <w:r w:rsidRPr="0058788C">
        <w:rPr>
          <w:lang w:bidi="ar-IQ"/>
        </w:rPr>
        <w:t xml:space="preserve">ontrol </w:t>
      </w:r>
      <w:bookmarkEnd w:id="156"/>
      <w:r w:rsidRPr="00FD5F19">
        <w:rPr>
          <w:lang w:bidi="ar-IQ"/>
        </w:rPr>
        <w:t>charging specific parameters</w:t>
      </w:r>
      <w:bookmarkEnd w:id="153"/>
      <w:bookmarkEnd w:id="154"/>
      <w:r w:rsidRPr="00FD5F19">
        <w:t xml:space="preserve"> </w:t>
      </w:r>
      <w:bookmarkEnd w:id="155"/>
    </w:p>
    <w:p w14:paraId="7BFE1A60" w14:textId="481AE40B" w:rsidR="00654D4C" w:rsidRPr="00FD5F19" w:rsidRDefault="00654D4C" w:rsidP="00654D4C">
      <w:pPr>
        <w:pStyle w:val="Heading3"/>
      </w:pPr>
      <w:bookmarkStart w:id="157" w:name="_Toc50556916"/>
      <w:bookmarkStart w:id="158" w:name="_Toc50646071"/>
      <w:bookmarkStart w:id="159" w:name="_Toc157775228"/>
      <w:r w:rsidRPr="00FD5F19">
        <w:t>6.</w:t>
      </w:r>
      <w:r w:rsidR="00AB4999">
        <w:t>2</w:t>
      </w:r>
      <w:r w:rsidRPr="00FD5F19">
        <w:t>.1</w:t>
      </w:r>
      <w:r w:rsidRPr="00FD5F19">
        <w:tab/>
        <w:t xml:space="preserve">Definition of </w:t>
      </w:r>
      <w:r>
        <w:rPr>
          <w:lang w:bidi="ar-IQ"/>
        </w:rPr>
        <w:t>n</w:t>
      </w:r>
      <w:r w:rsidRPr="0058788C">
        <w:rPr>
          <w:lang w:bidi="ar-IQ"/>
        </w:rPr>
        <w:t xml:space="preserve">etwork slice admission control </w:t>
      </w:r>
      <w:r w:rsidRPr="00FD5F19">
        <w:t>charging information</w:t>
      </w:r>
      <w:bookmarkEnd w:id="157"/>
      <w:bookmarkEnd w:id="158"/>
      <w:bookmarkEnd w:id="159"/>
    </w:p>
    <w:p w14:paraId="5E46BF1F" w14:textId="7E0362FB" w:rsidR="00654D4C" w:rsidRPr="00FD5F19" w:rsidRDefault="00654D4C" w:rsidP="00654D4C">
      <w:pPr>
        <w:pStyle w:val="Heading4"/>
      </w:pPr>
      <w:bookmarkStart w:id="160" w:name="_Toc50556917"/>
      <w:bookmarkStart w:id="161" w:name="_Toc50646072"/>
      <w:bookmarkStart w:id="162" w:name="_Toc157775229"/>
      <w:r w:rsidRPr="00FD5F19">
        <w:t>6.</w:t>
      </w:r>
      <w:r w:rsidR="00AB4999">
        <w:t>2</w:t>
      </w:r>
      <w:r w:rsidRPr="00FD5F19">
        <w:t>.1.1</w:t>
      </w:r>
      <w:r w:rsidRPr="00FD5F19">
        <w:tab/>
        <w:t>General</w:t>
      </w:r>
      <w:bookmarkEnd w:id="160"/>
      <w:bookmarkEnd w:id="161"/>
      <w:bookmarkEnd w:id="162"/>
    </w:p>
    <w:p w14:paraId="5B1EF7FA" w14:textId="77777777" w:rsidR="00654D4C" w:rsidRPr="00FD5F19" w:rsidRDefault="00654D4C" w:rsidP="00654D4C">
      <w:r w:rsidRPr="00FD5F19">
        <w:rPr>
          <w:lang w:bidi="ar-IQ"/>
        </w:rPr>
        <w:t xml:space="preserve">The Charging Information parameter used for </w:t>
      </w:r>
      <w:r w:rsidRPr="0058788C">
        <w:rPr>
          <w:lang w:bidi="ar-IQ"/>
        </w:rPr>
        <w:t xml:space="preserve">Network slice admission control </w:t>
      </w:r>
      <w:r w:rsidRPr="00FD5F19">
        <w:rPr>
          <w:lang w:bidi="ar-IQ"/>
        </w:rPr>
        <w:t>charging is provided in the following clauses.</w:t>
      </w:r>
    </w:p>
    <w:p w14:paraId="4E1C2B5A" w14:textId="22E99A77" w:rsidR="00654D4C" w:rsidRPr="00FD5F19" w:rsidRDefault="00654D4C" w:rsidP="00654D4C">
      <w:pPr>
        <w:pStyle w:val="Heading4"/>
        <w:rPr>
          <w:lang w:bidi="ar-IQ"/>
        </w:rPr>
      </w:pPr>
      <w:bookmarkStart w:id="163" w:name="_Toc50646073"/>
      <w:bookmarkStart w:id="164" w:name="_Toc157775230"/>
      <w:bookmarkStart w:id="165" w:name="_Toc50556918"/>
      <w:r w:rsidRPr="00FD5F19">
        <w:rPr>
          <w:lang w:bidi="ar-IQ"/>
        </w:rPr>
        <w:lastRenderedPageBreak/>
        <w:t>6.</w:t>
      </w:r>
      <w:r w:rsidR="00AB4999">
        <w:rPr>
          <w:lang w:bidi="ar-IQ"/>
        </w:rPr>
        <w:t>2</w:t>
      </w:r>
      <w:r w:rsidRPr="00FD5F19">
        <w:rPr>
          <w:lang w:bidi="ar-IQ"/>
        </w:rPr>
        <w:t>.1.2</w:t>
      </w:r>
      <w:r w:rsidRPr="00FD5F19">
        <w:rPr>
          <w:lang w:bidi="ar-IQ"/>
        </w:rPr>
        <w:tab/>
        <w:t xml:space="preserve">Definition of </w:t>
      </w:r>
      <w:r>
        <w:t>n</w:t>
      </w:r>
      <w:r w:rsidRPr="0058788C">
        <w:t xml:space="preserve">etwork slice admission control </w:t>
      </w:r>
      <w:r w:rsidRPr="00FD5F19">
        <w:t>charging</w:t>
      </w:r>
      <w:r w:rsidRPr="00FD5F19">
        <w:rPr>
          <w:lang w:bidi="ar-IQ"/>
        </w:rPr>
        <w:t xml:space="preserve"> information</w:t>
      </w:r>
      <w:bookmarkEnd w:id="163"/>
      <w:bookmarkEnd w:id="164"/>
      <w:r w:rsidRPr="00FD5F19">
        <w:rPr>
          <w:lang w:bidi="ar-IQ"/>
        </w:rPr>
        <w:t xml:space="preserve"> </w:t>
      </w:r>
      <w:bookmarkEnd w:id="165"/>
    </w:p>
    <w:p w14:paraId="29B80D5D" w14:textId="77777777" w:rsidR="00654D4C" w:rsidRPr="00FD5F19" w:rsidRDefault="00654D4C" w:rsidP="00654D4C">
      <w:pPr>
        <w:keepNext/>
      </w:pPr>
      <w:r w:rsidRPr="00FD5F19">
        <w:t xml:space="preserve">Specific charging information used for </w:t>
      </w:r>
      <w:r w:rsidRPr="0058788C">
        <w:t xml:space="preserve">Network slice admission control </w:t>
      </w:r>
      <w:r w:rsidRPr="00FD5F19">
        <w:t xml:space="preserve">charging is provided within the </w:t>
      </w:r>
      <w:r>
        <w:t>NSAC</w:t>
      </w:r>
      <w:r w:rsidRPr="00FD5F19">
        <w:t xml:space="preserve"> Charging Information. </w:t>
      </w:r>
    </w:p>
    <w:p w14:paraId="14E57152" w14:textId="1C3BFCAD" w:rsidR="00654D4C" w:rsidRPr="00FD5F19" w:rsidRDefault="00654D4C" w:rsidP="00654D4C">
      <w:pPr>
        <w:keepNext/>
        <w:rPr>
          <w:lang w:bidi="ar-IQ"/>
        </w:rPr>
      </w:pPr>
      <w:r w:rsidRPr="00FD5F19">
        <w:rPr>
          <w:lang w:bidi="ar-IQ"/>
        </w:rPr>
        <w:t xml:space="preserve">The detailed structure of the </w:t>
      </w:r>
      <w:r>
        <w:t xml:space="preserve">NSAC </w:t>
      </w:r>
      <w:r w:rsidRPr="00FD5F19">
        <w:t xml:space="preserve">Charging </w:t>
      </w:r>
      <w:r w:rsidRPr="00FD5F19">
        <w:rPr>
          <w:lang w:bidi="ar-IQ"/>
        </w:rPr>
        <w:t>Information can be found in table 6.</w:t>
      </w:r>
      <w:r w:rsidR="00AB4999">
        <w:rPr>
          <w:lang w:bidi="ar-IQ"/>
        </w:rPr>
        <w:t>2</w:t>
      </w:r>
      <w:r w:rsidRPr="00FD5F19">
        <w:rPr>
          <w:lang w:bidi="ar-IQ"/>
        </w:rPr>
        <w:t>.1.2</w:t>
      </w:r>
      <w:r w:rsidR="00595B80">
        <w:rPr>
          <w:lang w:bidi="ar-IQ"/>
        </w:rPr>
        <w:t>-</w:t>
      </w:r>
      <w:r w:rsidRPr="00FD5F19">
        <w:rPr>
          <w:lang w:bidi="ar-IQ"/>
        </w:rPr>
        <w:t>1.</w:t>
      </w:r>
    </w:p>
    <w:p w14:paraId="413903AC" w14:textId="44594174" w:rsidR="00654D4C" w:rsidRPr="00FD5F19" w:rsidRDefault="00654D4C" w:rsidP="00654D4C">
      <w:pPr>
        <w:pStyle w:val="TH"/>
        <w:rPr>
          <w:lang w:bidi="ar-IQ"/>
        </w:rPr>
      </w:pPr>
      <w:r w:rsidRPr="00FD5F19">
        <w:rPr>
          <w:lang w:bidi="ar-IQ"/>
        </w:rPr>
        <w:t>Table 6.</w:t>
      </w:r>
      <w:r w:rsidR="00AB4999">
        <w:rPr>
          <w:lang w:bidi="ar-IQ"/>
        </w:rPr>
        <w:t>2</w:t>
      </w:r>
      <w:r w:rsidRPr="00FD5F19">
        <w:rPr>
          <w:lang w:bidi="ar-IQ"/>
        </w:rPr>
        <w:t>.1.2</w:t>
      </w:r>
      <w:r w:rsidR="00595B80">
        <w:rPr>
          <w:lang w:bidi="ar-IQ"/>
        </w:rPr>
        <w:t>-</w:t>
      </w:r>
      <w:r w:rsidRPr="00FD5F19">
        <w:rPr>
          <w:lang w:bidi="ar-IQ"/>
        </w:rPr>
        <w:t xml:space="preserve">1: Structure of </w:t>
      </w:r>
      <w:r w:rsidRPr="00FD5F19">
        <w:t>N</w:t>
      </w:r>
      <w:r>
        <w:t xml:space="preserve">SAC </w:t>
      </w:r>
      <w:r w:rsidRPr="00FD5F19">
        <w:t>Charging Information</w:t>
      </w:r>
      <w:r>
        <w:t xml:space="preserve"> </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54D4C" w:rsidRPr="00FD5F19" w14:paraId="563D03BE" w14:textId="77777777" w:rsidTr="00A10781">
        <w:trPr>
          <w:tblHeader/>
          <w:jc w:val="center"/>
        </w:trPr>
        <w:tc>
          <w:tcPr>
            <w:tcW w:w="2554" w:type="dxa"/>
            <w:shd w:val="clear" w:color="auto" w:fill="CCCCCC"/>
          </w:tcPr>
          <w:p w14:paraId="434EAFC1" w14:textId="77777777" w:rsidR="00654D4C" w:rsidRPr="00FD5F19" w:rsidRDefault="00654D4C" w:rsidP="00A10781">
            <w:pPr>
              <w:pStyle w:val="TAH"/>
            </w:pPr>
            <w:r w:rsidRPr="00FD5F19">
              <w:t>Information Element</w:t>
            </w:r>
          </w:p>
        </w:tc>
        <w:tc>
          <w:tcPr>
            <w:tcW w:w="859" w:type="dxa"/>
            <w:shd w:val="clear" w:color="auto" w:fill="CCCCCC"/>
          </w:tcPr>
          <w:p w14:paraId="3CB969E3" w14:textId="77777777" w:rsidR="00654D4C" w:rsidRPr="00FD5F19" w:rsidRDefault="00654D4C" w:rsidP="00A10781">
            <w:pPr>
              <w:pStyle w:val="TAH"/>
              <w:rPr>
                <w:szCs w:val="18"/>
              </w:rPr>
            </w:pPr>
            <w:r w:rsidRPr="00FD5F19">
              <w:rPr>
                <w:szCs w:val="18"/>
              </w:rPr>
              <w:t>Category</w:t>
            </w:r>
          </w:p>
        </w:tc>
        <w:tc>
          <w:tcPr>
            <w:tcW w:w="5490" w:type="dxa"/>
            <w:shd w:val="clear" w:color="auto" w:fill="CCCCCC"/>
          </w:tcPr>
          <w:p w14:paraId="301FFD16" w14:textId="77777777" w:rsidR="00654D4C" w:rsidRPr="00FD5F19" w:rsidRDefault="00654D4C" w:rsidP="00A10781">
            <w:pPr>
              <w:pStyle w:val="TAH"/>
            </w:pPr>
            <w:r w:rsidRPr="00FD5F19">
              <w:t>Description</w:t>
            </w:r>
          </w:p>
        </w:tc>
      </w:tr>
      <w:tr w:rsidR="00774B35" w:rsidRPr="00FD5F19" w14:paraId="014B7ADB" w14:textId="77777777" w:rsidTr="00A10781">
        <w:trPr>
          <w:cantSplit/>
          <w:jc w:val="center"/>
        </w:trPr>
        <w:tc>
          <w:tcPr>
            <w:tcW w:w="2554" w:type="dxa"/>
          </w:tcPr>
          <w:p w14:paraId="7DC56630" w14:textId="37987E54" w:rsidR="00774B35" w:rsidRDefault="00774B35" w:rsidP="00774B35">
            <w:pPr>
              <w:pStyle w:val="TAL"/>
              <w:rPr>
                <w:lang w:eastAsia="zh-CN" w:bidi="ar-IQ"/>
              </w:rPr>
            </w:pPr>
            <w:r>
              <w:rPr>
                <w:color w:val="000000"/>
              </w:rPr>
              <w:t>NSAC charging indicator</w:t>
            </w:r>
          </w:p>
        </w:tc>
        <w:tc>
          <w:tcPr>
            <w:tcW w:w="859" w:type="dxa"/>
          </w:tcPr>
          <w:p w14:paraId="18EE3B4C" w14:textId="1133D25A" w:rsidR="00774B35" w:rsidRPr="00FD5F19" w:rsidRDefault="00774B35" w:rsidP="00774B35">
            <w:pPr>
              <w:pStyle w:val="TAC"/>
              <w:rPr>
                <w:lang w:bidi="ar-IQ"/>
              </w:rPr>
            </w:pPr>
            <w:r>
              <w:rPr>
                <w:lang w:eastAsia="zh-CN"/>
              </w:rPr>
              <w:t>O</w:t>
            </w:r>
            <w:r>
              <w:rPr>
                <w:vertAlign w:val="subscript"/>
                <w:lang w:eastAsia="zh-CN"/>
              </w:rPr>
              <w:t>M</w:t>
            </w:r>
          </w:p>
        </w:tc>
        <w:tc>
          <w:tcPr>
            <w:tcW w:w="5490" w:type="dxa"/>
          </w:tcPr>
          <w:p w14:paraId="06658FD4" w14:textId="74FE9227" w:rsidR="00774B35" w:rsidRPr="00FD5F19" w:rsidRDefault="00774B35" w:rsidP="00774B35">
            <w:pPr>
              <w:pStyle w:val="TAL"/>
            </w:pPr>
            <w:r w:rsidRPr="0078616C">
              <w:rPr>
                <w:lang w:eastAsia="zh-CN"/>
              </w:rPr>
              <w:t xml:space="preserve">This field holds </w:t>
            </w:r>
            <w:r>
              <w:rPr>
                <w:lang w:eastAsia="zh-CN"/>
              </w:rPr>
              <w:t>an indicator on whether the request is related to NSAC Charging.</w:t>
            </w:r>
          </w:p>
        </w:tc>
      </w:tr>
    </w:tbl>
    <w:p w14:paraId="47B4D7EF" w14:textId="77777777" w:rsidR="00654D4C" w:rsidRPr="00FD5F19" w:rsidRDefault="00654D4C" w:rsidP="00654D4C">
      <w:pPr>
        <w:pStyle w:val="EditorsNote"/>
      </w:pPr>
    </w:p>
    <w:p w14:paraId="7FCCC463" w14:textId="63E2EAE0" w:rsidR="00654D4C" w:rsidRPr="00CC1CDE" w:rsidRDefault="00654D4C" w:rsidP="00654D4C">
      <w:pPr>
        <w:pStyle w:val="Heading4"/>
        <w:rPr>
          <w:lang w:bidi="ar-IQ"/>
        </w:rPr>
      </w:pPr>
      <w:bookmarkStart w:id="166" w:name="_Toc50550921"/>
      <w:bookmarkStart w:id="167" w:name="_Toc58407665"/>
      <w:bookmarkStart w:id="168" w:name="_Toc157775231"/>
      <w:bookmarkStart w:id="169" w:name="_Toc50542257"/>
      <w:r w:rsidRPr="00CC1CDE">
        <w:rPr>
          <w:lang w:bidi="ar-IQ"/>
        </w:rPr>
        <w:t>6.</w:t>
      </w:r>
      <w:r w:rsidR="00AB4999">
        <w:rPr>
          <w:lang w:bidi="ar-IQ"/>
        </w:rPr>
        <w:t>2</w:t>
      </w:r>
      <w:r w:rsidRPr="00CC1CDE">
        <w:rPr>
          <w:lang w:bidi="ar-IQ"/>
        </w:rPr>
        <w:t>.1.3</w:t>
      </w:r>
      <w:r w:rsidRPr="00CC1CDE">
        <w:rPr>
          <w:lang w:bidi="ar-IQ"/>
        </w:rPr>
        <w:tab/>
        <w:t>Definition of NS</w:t>
      </w:r>
      <w:r>
        <w:rPr>
          <w:lang w:bidi="ar-IQ"/>
        </w:rPr>
        <w:t>AC</w:t>
      </w:r>
      <w:r w:rsidRPr="00CC1CDE">
        <w:rPr>
          <w:lang w:bidi="ar-IQ"/>
        </w:rPr>
        <w:t xml:space="preserve"> Container Information</w:t>
      </w:r>
      <w:bookmarkEnd w:id="166"/>
      <w:bookmarkEnd w:id="167"/>
      <w:bookmarkEnd w:id="168"/>
      <w:r w:rsidRPr="00CC1CDE">
        <w:rPr>
          <w:lang w:bidi="ar-IQ"/>
        </w:rPr>
        <w:t xml:space="preserve"> </w:t>
      </w:r>
      <w:bookmarkEnd w:id="169"/>
    </w:p>
    <w:p w14:paraId="6D970A17" w14:textId="77777777" w:rsidR="00654D4C" w:rsidRPr="00CC1CDE" w:rsidRDefault="00654D4C" w:rsidP="00654D4C">
      <w:pPr>
        <w:keepNext/>
      </w:pPr>
      <w:r w:rsidRPr="00CC1CDE">
        <w:t xml:space="preserve">Specific charging information used for </w:t>
      </w:r>
      <w:r w:rsidRPr="00552D93">
        <w:t xml:space="preserve">Network slice admission control </w:t>
      </w:r>
      <w:r w:rsidRPr="00CC1CDE">
        <w:t xml:space="preserve">charging is provided within the </w:t>
      </w:r>
      <w:r w:rsidRPr="00CC1CDE">
        <w:rPr>
          <w:lang w:bidi="ar-IQ"/>
        </w:rPr>
        <w:t>NS</w:t>
      </w:r>
      <w:r>
        <w:rPr>
          <w:lang w:bidi="ar-IQ"/>
        </w:rPr>
        <w:t>AC</w:t>
      </w:r>
      <w:r w:rsidRPr="00CC1CDE">
        <w:rPr>
          <w:lang w:bidi="ar-IQ"/>
        </w:rPr>
        <w:t xml:space="preserve"> </w:t>
      </w:r>
      <w:r w:rsidRPr="00CC1CDE">
        <w:t xml:space="preserve">Container Information. </w:t>
      </w:r>
    </w:p>
    <w:p w14:paraId="566B0592" w14:textId="2F30D95B" w:rsidR="00654D4C" w:rsidRPr="00CC1CDE" w:rsidRDefault="00654D4C" w:rsidP="00654D4C">
      <w:pPr>
        <w:keepNext/>
        <w:rPr>
          <w:lang w:bidi="ar-IQ"/>
        </w:rPr>
      </w:pPr>
      <w:r w:rsidRPr="00CC1CDE">
        <w:rPr>
          <w:lang w:bidi="ar-IQ"/>
        </w:rPr>
        <w:t>The detailed structure of the NS</w:t>
      </w:r>
      <w:r>
        <w:rPr>
          <w:lang w:bidi="ar-IQ"/>
        </w:rPr>
        <w:t>AC</w:t>
      </w:r>
      <w:r w:rsidRPr="00CC1CDE">
        <w:rPr>
          <w:lang w:bidi="ar-IQ"/>
        </w:rPr>
        <w:t xml:space="preserve"> </w:t>
      </w:r>
      <w:r w:rsidRPr="00CC1CDE">
        <w:t>C</w:t>
      </w:r>
      <w:r>
        <w:t>ontainer</w:t>
      </w:r>
      <w:r w:rsidRPr="00CC1CDE">
        <w:t xml:space="preserve"> </w:t>
      </w:r>
      <w:r w:rsidRPr="00CC1CDE">
        <w:rPr>
          <w:lang w:bidi="ar-IQ"/>
        </w:rPr>
        <w:t>Information can be found in table 6.</w:t>
      </w:r>
      <w:r w:rsidR="00AB4999">
        <w:rPr>
          <w:lang w:bidi="ar-IQ"/>
        </w:rPr>
        <w:t>2</w:t>
      </w:r>
      <w:r w:rsidRPr="00CC1CDE">
        <w:rPr>
          <w:lang w:bidi="ar-IQ"/>
        </w:rPr>
        <w:t>.1.3</w:t>
      </w:r>
      <w:r w:rsidR="00595B80">
        <w:rPr>
          <w:lang w:bidi="ar-IQ"/>
        </w:rPr>
        <w:t>-</w:t>
      </w:r>
      <w:r w:rsidRPr="00CC1CDE">
        <w:rPr>
          <w:lang w:bidi="ar-IQ"/>
        </w:rPr>
        <w:t>1.</w:t>
      </w:r>
    </w:p>
    <w:p w14:paraId="62C19D8F" w14:textId="148A8375" w:rsidR="00654D4C" w:rsidRPr="00CC1CDE" w:rsidRDefault="00654D4C" w:rsidP="00654D4C">
      <w:pPr>
        <w:pStyle w:val="TH"/>
        <w:rPr>
          <w:lang w:bidi="ar-IQ"/>
        </w:rPr>
      </w:pPr>
      <w:r w:rsidRPr="00CC1CDE">
        <w:rPr>
          <w:lang w:bidi="ar-IQ"/>
        </w:rPr>
        <w:t>Table 6.</w:t>
      </w:r>
      <w:r w:rsidR="00AB4999">
        <w:rPr>
          <w:lang w:bidi="ar-IQ"/>
        </w:rPr>
        <w:t>2</w:t>
      </w:r>
      <w:r w:rsidRPr="00CC1CDE">
        <w:rPr>
          <w:lang w:bidi="ar-IQ"/>
        </w:rPr>
        <w:t>.1.3-1: Structure of NS</w:t>
      </w:r>
      <w:r>
        <w:rPr>
          <w:lang w:bidi="ar-IQ"/>
        </w:rPr>
        <w:t>AC</w:t>
      </w:r>
      <w:r w:rsidRPr="00CC1CDE">
        <w:rPr>
          <w:lang w:bidi="ar-IQ"/>
        </w:rPr>
        <w:t xml:space="preserve"> Container Information</w:t>
      </w:r>
    </w:p>
    <w:tbl>
      <w:tblPr>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7"/>
        <w:gridCol w:w="880"/>
        <w:gridCol w:w="5624"/>
        <w:gridCol w:w="33"/>
      </w:tblGrid>
      <w:tr w:rsidR="00654D4C" w:rsidRPr="00CC1CDE" w14:paraId="40859379" w14:textId="77777777" w:rsidTr="00721BD5">
        <w:trPr>
          <w:gridAfter w:val="1"/>
          <w:wAfter w:w="33" w:type="dxa"/>
          <w:cantSplit/>
          <w:jc w:val="center"/>
        </w:trPr>
        <w:tc>
          <w:tcPr>
            <w:tcW w:w="2626" w:type="dxa"/>
            <w:shd w:val="clear" w:color="auto" w:fill="CCCCCC"/>
          </w:tcPr>
          <w:p w14:paraId="38C669E4" w14:textId="77777777" w:rsidR="00654D4C" w:rsidRPr="00CC1CDE" w:rsidRDefault="00654D4C" w:rsidP="00A10781">
            <w:pPr>
              <w:pStyle w:val="TAH"/>
            </w:pPr>
            <w:r w:rsidRPr="00CC1CDE">
              <w:t>Information Element</w:t>
            </w:r>
          </w:p>
        </w:tc>
        <w:tc>
          <w:tcPr>
            <w:tcW w:w="883" w:type="dxa"/>
            <w:shd w:val="clear" w:color="auto" w:fill="CCCCCC"/>
          </w:tcPr>
          <w:p w14:paraId="2ED91BBB" w14:textId="77777777" w:rsidR="00654D4C" w:rsidRPr="00CC1CDE" w:rsidRDefault="00654D4C" w:rsidP="00A10781">
            <w:pPr>
              <w:pStyle w:val="TAH"/>
            </w:pPr>
            <w:r w:rsidRPr="00CC1CDE">
              <w:t>Category</w:t>
            </w:r>
          </w:p>
        </w:tc>
        <w:tc>
          <w:tcPr>
            <w:tcW w:w="5645" w:type="dxa"/>
            <w:shd w:val="clear" w:color="auto" w:fill="CCCCCC"/>
          </w:tcPr>
          <w:p w14:paraId="5A09AED9" w14:textId="77777777" w:rsidR="00654D4C" w:rsidRPr="00CC1CDE" w:rsidRDefault="00654D4C" w:rsidP="00A10781">
            <w:pPr>
              <w:pStyle w:val="TAH"/>
            </w:pPr>
            <w:r w:rsidRPr="00CC1CDE">
              <w:t>Description</w:t>
            </w:r>
          </w:p>
        </w:tc>
      </w:tr>
      <w:tr w:rsidR="00224C2E" w:rsidRPr="00CC1CDE" w14:paraId="50591FC6" w14:textId="77777777" w:rsidTr="00721BD5">
        <w:trPr>
          <w:cantSplit/>
          <w:jc w:val="center"/>
        </w:trPr>
        <w:tc>
          <w:tcPr>
            <w:tcW w:w="2626" w:type="dxa"/>
            <w:tcBorders>
              <w:top w:val="single" w:sz="4" w:space="0" w:color="auto"/>
              <w:left w:val="single" w:sz="4" w:space="0" w:color="auto"/>
              <w:bottom w:val="single" w:sz="4" w:space="0" w:color="auto"/>
              <w:right w:val="single" w:sz="4" w:space="0" w:color="auto"/>
            </w:tcBorders>
          </w:tcPr>
          <w:p w14:paraId="4D777640" w14:textId="77777777" w:rsidR="00721BD5" w:rsidRPr="008464EC" w:rsidRDefault="00721BD5" w:rsidP="00A10781">
            <w:pPr>
              <w:pStyle w:val="TAL"/>
            </w:pPr>
            <w:r>
              <w:t>Nb of UEs</w:t>
            </w:r>
          </w:p>
        </w:tc>
        <w:tc>
          <w:tcPr>
            <w:tcW w:w="883" w:type="dxa"/>
            <w:tcBorders>
              <w:top w:val="single" w:sz="4" w:space="0" w:color="auto"/>
              <w:left w:val="single" w:sz="4" w:space="0" w:color="auto"/>
              <w:bottom w:val="single" w:sz="4" w:space="0" w:color="auto"/>
              <w:right w:val="single" w:sz="4" w:space="0" w:color="auto"/>
            </w:tcBorders>
          </w:tcPr>
          <w:p w14:paraId="7B00662A" w14:textId="77777777" w:rsidR="00721BD5" w:rsidRPr="008464EC" w:rsidRDefault="00721BD5" w:rsidP="00A10781">
            <w:pPr>
              <w:pStyle w:val="TAC"/>
              <w:rPr>
                <w:lang w:eastAsia="zh-CN"/>
              </w:rPr>
            </w:pPr>
            <w:r w:rsidRPr="00CC1CDE">
              <w:rPr>
                <w:lang w:eastAsia="zh-CN"/>
              </w:rPr>
              <w:t>O</w:t>
            </w:r>
            <w:r w:rsidRPr="00721BD5">
              <w:rPr>
                <w:lang w:eastAsia="zh-CN"/>
              </w:rPr>
              <w:t>C</w:t>
            </w:r>
          </w:p>
        </w:tc>
        <w:tc>
          <w:tcPr>
            <w:tcW w:w="5645" w:type="dxa"/>
            <w:gridSpan w:val="2"/>
            <w:tcBorders>
              <w:top w:val="single" w:sz="4" w:space="0" w:color="auto"/>
              <w:left w:val="single" w:sz="4" w:space="0" w:color="auto"/>
              <w:bottom w:val="single" w:sz="4" w:space="0" w:color="auto"/>
              <w:right w:val="single" w:sz="4" w:space="0" w:color="auto"/>
            </w:tcBorders>
          </w:tcPr>
          <w:p w14:paraId="595C4F32" w14:textId="77777777" w:rsidR="00721BD5" w:rsidRPr="008464EC" w:rsidRDefault="00721BD5" w:rsidP="00A10781">
            <w:pPr>
              <w:pStyle w:val="TAL100"/>
            </w:pPr>
            <w:r w:rsidRPr="00CC1CDE">
              <w:t xml:space="preserve">This field holds </w:t>
            </w:r>
            <w:r>
              <w:t>the simultaneous number of registered UEs in the S-NSSAI</w:t>
            </w:r>
          </w:p>
        </w:tc>
      </w:tr>
      <w:tr w:rsidR="00224C2E" w:rsidRPr="00CC1CDE" w14:paraId="4CC4E497" w14:textId="77777777" w:rsidTr="00721BD5">
        <w:trPr>
          <w:cantSplit/>
          <w:jc w:val="center"/>
        </w:trPr>
        <w:tc>
          <w:tcPr>
            <w:tcW w:w="2626" w:type="dxa"/>
            <w:tcBorders>
              <w:top w:val="single" w:sz="4" w:space="0" w:color="auto"/>
              <w:left w:val="single" w:sz="4" w:space="0" w:color="auto"/>
              <w:bottom w:val="single" w:sz="4" w:space="0" w:color="auto"/>
              <w:right w:val="single" w:sz="4" w:space="0" w:color="auto"/>
            </w:tcBorders>
          </w:tcPr>
          <w:p w14:paraId="36C3FD3E" w14:textId="77777777" w:rsidR="00721BD5" w:rsidRPr="008464EC" w:rsidRDefault="00721BD5" w:rsidP="00A10781">
            <w:pPr>
              <w:pStyle w:val="TAL"/>
            </w:pPr>
            <w:r>
              <w:t>Nb of PDUs</w:t>
            </w:r>
          </w:p>
        </w:tc>
        <w:tc>
          <w:tcPr>
            <w:tcW w:w="883" w:type="dxa"/>
            <w:tcBorders>
              <w:top w:val="single" w:sz="4" w:space="0" w:color="auto"/>
              <w:left w:val="single" w:sz="4" w:space="0" w:color="auto"/>
              <w:bottom w:val="single" w:sz="4" w:space="0" w:color="auto"/>
              <w:right w:val="single" w:sz="4" w:space="0" w:color="auto"/>
            </w:tcBorders>
          </w:tcPr>
          <w:p w14:paraId="17D712E9" w14:textId="77777777" w:rsidR="00721BD5" w:rsidRPr="008464EC" w:rsidRDefault="00721BD5" w:rsidP="00A10781">
            <w:pPr>
              <w:pStyle w:val="TAC"/>
              <w:rPr>
                <w:lang w:eastAsia="zh-CN"/>
              </w:rPr>
            </w:pPr>
            <w:r w:rsidRPr="00CC1CDE">
              <w:rPr>
                <w:lang w:eastAsia="zh-CN"/>
              </w:rPr>
              <w:t>O</w:t>
            </w:r>
            <w:r w:rsidRPr="00721BD5">
              <w:rPr>
                <w:lang w:eastAsia="zh-CN"/>
              </w:rPr>
              <w:t>C</w:t>
            </w:r>
          </w:p>
        </w:tc>
        <w:tc>
          <w:tcPr>
            <w:tcW w:w="5645" w:type="dxa"/>
            <w:gridSpan w:val="2"/>
            <w:tcBorders>
              <w:top w:val="single" w:sz="4" w:space="0" w:color="auto"/>
              <w:left w:val="single" w:sz="4" w:space="0" w:color="auto"/>
              <w:bottom w:val="single" w:sz="4" w:space="0" w:color="auto"/>
              <w:right w:val="single" w:sz="4" w:space="0" w:color="auto"/>
            </w:tcBorders>
          </w:tcPr>
          <w:p w14:paraId="30FD30E3" w14:textId="77777777" w:rsidR="00721BD5" w:rsidRPr="008464EC" w:rsidRDefault="00721BD5" w:rsidP="00A10781">
            <w:pPr>
              <w:pStyle w:val="TAL100"/>
            </w:pPr>
            <w:r w:rsidRPr="00CC1CDE">
              <w:t xml:space="preserve">This field holds </w:t>
            </w:r>
            <w:r>
              <w:t>the simultaneous number of established PDU sessions in the S-NSSAI</w:t>
            </w:r>
          </w:p>
        </w:tc>
      </w:tr>
    </w:tbl>
    <w:p w14:paraId="35EDAE37" w14:textId="77777777" w:rsidR="008579AD" w:rsidRPr="003671B9" w:rsidRDefault="008579AD" w:rsidP="008579AD">
      <w:pPr>
        <w:pStyle w:val="Heading3"/>
      </w:pPr>
      <w:bookmarkStart w:id="170" w:name="_Toc106264956"/>
      <w:bookmarkStart w:id="171" w:name="_Toc106286672"/>
      <w:bookmarkStart w:id="172" w:name="_Toc106286854"/>
      <w:bookmarkStart w:id="173" w:name="_Toc106286996"/>
      <w:bookmarkStart w:id="174" w:name="_Toc106287280"/>
      <w:bookmarkStart w:id="175" w:name="_Toc157775232"/>
      <w:r w:rsidRPr="003671B9">
        <w:t>6.</w:t>
      </w:r>
      <w:r>
        <w:t>2</w:t>
      </w:r>
      <w:r w:rsidRPr="003671B9">
        <w:t>.2</w:t>
      </w:r>
      <w:r w:rsidRPr="003671B9">
        <w:tab/>
        <w:t>Detailed message format for converged charging</w:t>
      </w:r>
      <w:bookmarkEnd w:id="170"/>
      <w:bookmarkEnd w:id="171"/>
      <w:bookmarkEnd w:id="172"/>
      <w:bookmarkEnd w:id="173"/>
      <w:bookmarkEnd w:id="174"/>
      <w:bookmarkEnd w:id="175"/>
    </w:p>
    <w:p w14:paraId="7A413F0F" w14:textId="77777777" w:rsidR="008579AD" w:rsidRPr="003671B9" w:rsidRDefault="008579AD" w:rsidP="008579AD">
      <w:pPr>
        <w:keepNext/>
      </w:pPr>
      <w:r w:rsidRPr="003671B9">
        <w:t xml:space="preserve">The following clause specifies per Operation Type the charging data that are sent by </w:t>
      </w:r>
      <w:r>
        <w:t>NSACF</w:t>
      </w:r>
      <w:r w:rsidRPr="003671B9">
        <w:t xml:space="preserve"> for </w:t>
      </w:r>
      <w:bookmarkStart w:id="176" w:name="_Hlk146652576"/>
      <w:r>
        <w:t>Network Slice Admission Control</w:t>
      </w:r>
      <w:r w:rsidRPr="00191EB2">
        <w:t xml:space="preserve"> </w:t>
      </w:r>
      <w:bookmarkEnd w:id="176"/>
      <w:r w:rsidRPr="003671B9">
        <w:rPr>
          <w:lang w:bidi="ar-IQ"/>
        </w:rPr>
        <w:t>converged charging</w:t>
      </w:r>
      <w:r w:rsidRPr="003671B9">
        <w:t>.</w:t>
      </w:r>
    </w:p>
    <w:p w14:paraId="341D1371" w14:textId="77777777" w:rsidR="008579AD" w:rsidRPr="003671B9" w:rsidRDefault="008579AD" w:rsidP="008579AD">
      <w:pPr>
        <w:rPr>
          <w:rFonts w:eastAsia="MS Mincho"/>
        </w:rPr>
      </w:pPr>
      <w:r w:rsidRPr="003671B9">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p>
    <w:p w14:paraId="5A7FAC97" w14:textId="77777777" w:rsidR="008579AD" w:rsidRPr="003671B9" w:rsidRDefault="008579AD" w:rsidP="008579AD">
      <w:pPr>
        <w:keepNext/>
        <w:rPr>
          <w:lang w:eastAsia="zh-CN"/>
        </w:rPr>
      </w:pPr>
      <w:r w:rsidRPr="003671B9">
        <w:lastRenderedPageBreak/>
        <w:t>Table 6.</w:t>
      </w:r>
      <w:r>
        <w:t>2</w:t>
      </w:r>
      <w:r w:rsidRPr="003671B9">
        <w:t xml:space="preserve">.2-1 defines the basic structure of the supported fields in the </w:t>
      </w:r>
      <w:r w:rsidRPr="003671B9">
        <w:rPr>
          <w:rFonts w:eastAsia="MS Mincho"/>
          <w:i/>
          <w:iCs/>
        </w:rPr>
        <w:t>Charging Data Request</w:t>
      </w:r>
      <w:r w:rsidRPr="003671B9">
        <w:t xml:space="preserve"> message for </w:t>
      </w:r>
      <w:r>
        <w:t>Network Slice Admission Control</w:t>
      </w:r>
      <w:r w:rsidRPr="00191EB2">
        <w:t xml:space="preserve"> </w:t>
      </w:r>
      <w:r w:rsidRPr="003671B9">
        <w:t xml:space="preserve">converged </w:t>
      </w:r>
      <w:r w:rsidRPr="003671B9">
        <w:rPr>
          <w:lang w:bidi="ar-IQ"/>
        </w:rPr>
        <w:t>charging</w:t>
      </w:r>
      <w:r w:rsidRPr="003671B9">
        <w:t>.</w:t>
      </w:r>
    </w:p>
    <w:p w14:paraId="6F0D1530" w14:textId="77777777" w:rsidR="008579AD" w:rsidRPr="003671B9" w:rsidRDefault="008579AD" w:rsidP="008579AD">
      <w:pPr>
        <w:pStyle w:val="TH"/>
        <w:rPr>
          <w:rFonts w:eastAsia="MS Mincho"/>
        </w:rPr>
      </w:pPr>
      <w:r w:rsidRPr="003671B9">
        <w:t>Table 6.</w:t>
      </w:r>
      <w:r>
        <w:t>2</w:t>
      </w:r>
      <w:r w:rsidRPr="003671B9">
        <w:t>.2</w:t>
      </w:r>
      <w:r>
        <w:t>-</w:t>
      </w:r>
      <w:r w:rsidRPr="003671B9">
        <w:t xml:space="preserve">1: </w:t>
      </w:r>
      <w:r w:rsidRPr="003671B9">
        <w:rPr>
          <w:rFonts w:eastAsia="MS Mincho"/>
        </w:rPr>
        <w:t>Supported fields in Charging Data Request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0"/>
        <w:gridCol w:w="2571"/>
        <w:gridCol w:w="2967"/>
      </w:tblGrid>
      <w:tr w:rsidR="008579AD" w:rsidRPr="003671B9" w14:paraId="58682517" w14:textId="77777777" w:rsidTr="00A10781">
        <w:trPr>
          <w:tblHeader/>
          <w:jc w:val="center"/>
        </w:trPr>
        <w:tc>
          <w:tcPr>
            <w:tcW w:w="2290" w:type="dxa"/>
            <w:vMerge w:val="restart"/>
            <w:shd w:val="clear" w:color="auto" w:fill="CCCCCC"/>
            <w:hideMark/>
          </w:tcPr>
          <w:p w14:paraId="63F2C7B3" w14:textId="77777777" w:rsidR="008579AD" w:rsidRPr="003671B9" w:rsidRDefault="008579AD" w:rsidP="00A10781">
            <w:pPr>
              <w:pStyle w:val="TAH"/>
              <w:rPr>
                <w:lang w:eastAsia="zh-CN" w:bidi="ar-IQ"/>
              </w:rPr>
            </w:pPr>
            <w:bookmarkStart w:id="177" w:name="MCCQCTEMPBM_00000057"/>
            <w:r w:rsidRPr="003671B9">
              <w:rPr>
                <w:lang w:eastAsia="zh-CN" w:bidi="ar-IQ"/>
              </w:rPr>
              <w:t>Information Element</w:t>
            </w:r>
          </w:p>
        </w:tc>
        <w:tc>
          <w:tcPr>
            <w:tcW w:w="2571" w:type="dxa"/>
            <w:shd w:val="clear" w:color="auto" w:fill="CCCCCC"/>
          </w:tcPr>
          <w:p w14:paraId="73E40234" w14:textId="77777777" w:rsidR="008579AD" w:rsidRPr="003671B9" w:rsidRDefault="008579AD" w:rsidP="00A10781">
            <w:pPr>
              <w:pStyle w:val="TAH"/>
              <w:rPr>
                <w:lang w:eastAsia="zh-CN" w:bidi="ar-IQ"/>
              </w:rPr>
            </w:pPr>
            <w:r w:rsidRPr="003671B9">
              <w:rPr>
                <w:lang w:eastAsia="zh-CN" w:bidi="ar-IQ"/>
              </w:rPr>
              <w:t xml:space="preserve">Functionality of </w:t>
            </w:r>
            <w:r>
              <w:rPr>
                <w:lang w:eastAsia="zh-CN" w:bidi="ar-IQ"/>
              </w:rPr>
              <w:t>NSACF</w:t>
            </w:r>
          </w:p>
        </w:tc>
        <w:tc>
          <w:tcPr>
            <w:tcW w:w="2967" w:type="dxa"/>
            <w:shd w:val="clear" w:color="auto" w:fill="CCCCCC"/>
          </w:tcPr>
          <w:p w14:paraId="0D357F7A" w14:textId="77777777" w:rsidR="008579AD" w:rsidRPr="003671B9" w:rsidRDefault="008579AD" w:rsidP="00A10781">
            <w:pPr>
              <w:pStyle w:val="TAH"/>
              <w:rPr>
                <w:lang w:eastAsia="zh-CN" w:bidi="ar-IQ"/>
              </w:rPr>
            </w:pPr>
            <w:r>
              <w:rPr>
                <w:lang w:eastAsia="zh-CN" w:bidi="ar-IQ"/>
              </w:rPr>
              <w:t>Network Slice Admission Control</w:t>
            </w:r>
          </w:p>
        </w:tc>
      </w:tr>
      <w:tr w:rsidR="008579AD" w:rsidRPr="003671B9" w14:paraId="3E00323E" w14:textId="77777777" w:rsidTr="00A10781">
        <w:trPr>
          <w:tblHeader/>
          <w:jc w:val="center"/>
        </w:trPr>
        <w:tc>
          <w:tcPr>
            <w:tcW w:w="2290" w:type="dxa"/>
            <w:vMerge/>
            <w:shd w:val="clear" w:color="auto" w:fill="CCCCCC"/>
          </w:tcPr>
          <w:p w14:paraId="2E63BEEB" w14:textId="77777777" w:rsidR="008579AD" w:rsidRPr="003671B9" w:rsidRDefault="008579AD" w:rsidP="00A10781">
            <w:pPr>
              <w:pStyle w:val="TAH"/>
              <w:rPr>
                <w:lang w:eastAsia="zh-CN" w:bidi="ar-IQ"/>
              </w:rPr>
            </w:pPr>
          </w:p>
        </w:tc>
        <w:tc>
          <w:tcPr>
            <w:tcW w:w="2571" w:type="dxa"/>
            <w:shd w:val="clear" w:color="auto" w:fill="CCCCCC"/>
          </w:tcPr>
          <w:p w14:paraId="43A015DD" w14:textId="77777777" w:rsidR="008579AD" w:rsidRPr="003671B9" w:rsidRDefault="008579AD" w:rsidP="00A10781">
            <w:pPr>
              <w:pStyle w:val="TAH"/>
              <w:rPr>
                <w:lang w:eastAsia="zh-CN" w:bidi="ar-IQ"/>
              </w:rPr>
            </w:pPr>
            <w:r w:rsidRPr="003671B9">
              <w:rPr>
                <w:lang w:eastAsia="zh-CN" w:bidi="ar-IQ"/>
              </w:rPr>
              <w:t>Supported Operation Types</w:t>
            </w:r>
          </w:p>
        </w:tc>
        <w:tc>
          <w:tcPr>
            <w:tcW w:w="2967" w:type="dxa"/>
            <w:shd w:val="clear" w:color="auto" w:fill="CCCCCC"/>
            <w:vAlign w:val="center"/>
          </w:tcPr>
          <w:p w14:paraId="6F73869D" w14:textId="77777777" w:rsidR="008579AD" w:rsidRPr="003671B9" w:rsidRDefault="008579AD" w:rsidP="00A10781">
            <w:pPr>
              <w:pStyle w:val="TAH"/>
              <w:rPr>
                <w:lang w:eastAsia="zh-CN" w:bidi="ar-IQ"/>
              </w:rPr>
            </w:pPr>
            <w:r>
              <w:t>I/U/T/E</w:t>
            </w:r>
          </w:p>
        </w:tc>
      </w:tr>
      <w:tr w:rsidR="008579AD" w:rsidRPr="003671B9" w14:paraId="5D66CF92" w14:textId="77777777" w:rsidTr="00A10781">
        <w:trPr>
          <w:cantSplit/>
          <w:jc w:val="center"/>
        </w:trPr>
        <w:tc>
          <w:tcPr>
            <w:tcW w:w="4861" w:type="dxa"/>
            <w:gridSpan w:val="2"/>
            <w:hideMark/>
          </w:tcPr>
          <w:p w14:paraId="28943C15" w14:textId="77777777" w:rsidR="008579AD" w:rsidRPr="003671B9" w:rsidRDefault="008579AD" w:rsidP="00A10781">
            <w:pPr>
              <w:pStyle w:val="TAL"/>
              <w:rPr>
                <w:rFonts w:cs="Arial"/>
                <w:szCs w:val="18"/>
                <w:lang w:bidi="ar-IQ"/>
              </w:rPr>
            </w:pPr>
            <w:r w:rsidRPr="003671B9">
              <w:t>Session Identifier</w:t>
            </w:r>
          </w:p>
        </w:tc>
        <w:tc>
          <w:tcPr>
            <w:tcW w:w="2967" w:type="dxa"/>
          </w:tcPr>
          <w:p w14:paraId="59D1B703" w14:textId="77777777" w:rsidR="008579AD" w:rsidRPr="003671B9" w:rsidRDefault="008579AD" w:rsidP="00A10781">
            <w:pPr>
              <w:pStyle w:val="TAL"/>
              <w:jc w:val="center"/>
            </w:pPr>
            <w:r>
              <w:t>IUT-</w:t>
            </w:r>
          </w:p>
        </w:tc>
      </w:tr>
      <w:tr w:rsidR="008579AD" w:rsidRPr="003671B9" w14:paraId="36F307EE" w14:textId="77777777" w:rsidTr="00A10781">
        <w:trPr>
          <w:cantSplit/>
          <w:jc w:val="center"/>
        </w:trPr>
        <w:tc>
          <w:tcPr>
            <w:tcW w:w="4861" w:type="dxa"/>
            <w:gridSpan w:val="2"/>
            <w:hideMark/>
          </w:tcPr>
          <w:p w14:paraId="4C35F9F1" w14:textId="77777777" w:rsidR="008579AD" w:rsidRPr="003671B9" w:rsidRDefault="008579AD" w:rsidP="00A10781">
            <w:pPr>
              <w:pStyle w:val="TAL"/>
              <w:rPr>
                <w:rFonts w:cs="Arial"/>
                <w:szCs w:val="18"/>
                <w:lang w:bidi="ar-IQ"/>
              </w:rPr>
            </w:pPr>
            <w:r w:rsidRPr="003671B9">
              <w:t>Subscriber Identifier</w:t>
            </w:r>
          </w:p>
        </w:tc>
        <w:tc>
          <w:tcPr>
            <w:tcW w:w="2967" w:type="dxa"/>
          </w:tcPr>
          <w:p w14:paraId="4DC26D97" w14:textId="77777777" w:rsidR="008579AD" w:rsidRPr="003671B9" w:rsidRDefault="008579AD" w:rsidP="00A10781">
            <w:pPr>
              <w:pStyle w:val="TAL"/>
              <w:jc w:val="center"/>
            </w:pPr>
            <w:r w:rsidRPr="003671B9">
              <w:rPr>
                <w:szCs w:val="18"/>
                <w:lang w:bidi="ar-IQ"/>
              </w:rPr>
              <w:t>-</w:t>
            </w:r>
          </w:p>
        </w:tc>
      </w:tr>
      <w:tr w:rsidR="008579AD" w:rsidRPr="003671B9" w14:paraId="5E387E3E" w14:textId="77777777" w:rsidTr="00A10781">
        <w:trPr>
          <w:cantSplit/>
          <w:jc w:val="center"/>
        </w:trPr>
        <w:tc>
          <w:tcPr>
            <w:tcW w:w="4861" w:type="dxa"/>
            <w:gridSpan w:val="2"/>
            <w:hideMark/>
          </w:tcPr>
          <w:p w14:paraId="248419A4" w14:textId="77777777" w:rsidR="008579AD" w:rsidRPr="003671B9" w:rsidRDefault="008579AD" w:rsidP="00A10781">
            <w:pPr>
              <w:pStyle w:val="TAL"/>
              <w:rPr>
                <w:rFonts w:cs="Arial"/>
                <w:szCs w:val="18"/>
                <w:lang w:bidi="ar-IQ"/>
              </w:rPr>
            </w:pPr>
            <w:r w:rsidRPr="003671B9">
              <w:t>NF Consumer Identification</w:t>
            </w:r>
          </w:p>
        </w:tc>
        <w:tc>
          <w:tcPr>
            <w:tcW w:w="2967" w:type="dxa"/>
          </w:tcPr>
          <w:p w14:paraId="7AD87CCB" w14:textId="77777777" w:rsidR="008579AD" w:rsidRPr="003671B9" w:rsidRDefault="008579AD" w:rsidP="00A10781">
            <w:pPr>
              <w:pStyle w:val="TAL"/>
              <w:jc w:val="center"/>
            </w:pPr>
            <w:r>
              <w:t>IUTE</w:t>
            </w:r>
          </w:p>
        </w:tc>
      </w:tr>
      <w:tr w:rsidR="008579AD" w:rsidRPr="003671B9" w14:paraId="0F972646" w14:textId="77777777" w:rsidTr="00A10781">
        <w:trPr>
          <w:cantSplit/>
          <w:jc w:val="center"/>
        </w:trPr>
        <w:tc>
          <w:tcPr>
            <w:tcW w:w="4861" w:type="dxa"/>
            <w:gridSpan w:val="2"/>
          </w:tcPr>
          <w:p w14:paraId="384FEC29" w14:textId="77777777" w:rsidR="008579AD" w:rsidRPr="003671B9" w:rsidRDefault="008579AD" w:rsidP="00A10781">
            <w:pPr>
              <w:pStyle w:val="TAL"/>
              <w:ind w:left="284"/>
              <w:rPr>
                <w:lang w:eastAsia="zh-CN"/>
              </w:rPr>
            </w:pPr>
            <w:r w:rsidRPr="003671B9">
              <w:rPr>
                <w:rFonts w:hint="eastAsia"/>
                <w:lang w:eastAsia="zh-CN"/>
              </w:rPr>
              <w:t>NF Functionality</w:t>
            </w:r>
          </w:p>
        </w:tc>
        <w:tc>
          <w:tcPr>
            <w:tcW w:w="2967" w:type="dxa"/>
          </w:tcPr>
          <w:p w14:paraId="6D23C05A" w14:textId="77777777" w:rsidR="008579AD" w:rsidRPr="003671B9" w:rsidRDefault="008579AD" w:rsidP="00A10781">
            <w:pPr>
              <w:pStyle w:val="TAL"/>
              <w:jc w:val="center"/>
            </w:pPr>
            <w:r w:rsidRPr="0003475E">
              <w:t>IUTE</w:t>
            </w:r>
          </w:p>
        </w:tc>
      </w:tr>
      <w:tr w:rsidR="008579AD" w:rsidRPr="003671B9" w14:paraId="4F86E8BF" w14:textId="77777777" w:rsidTr="00A10781">
        <w:trPr>
          <w:cantSplit/>
          <w:jc w:val="center"/>
        </w:trPr>
        <w:tc>
          <w:tcPr>
            <w:tcW w:w="4861" w:type="dxa"/>
            <w:gridSpan w:val="2"/>
            <w:hideMark/>
          </w:tcPr>
          <w:p w14:paraId="34A3FC5C" w14:textId="77777777" w:rsidR="008579AD" w:rsidRPr="003671B9" w:rsidRDefault="008579AD" w:rsidP="00A10781">
            <w:pPr>
              <w:pStyle w:val="TAL"/>
              <w:ind w:left="284"/>
            </w:pPr>
            <w:r w:rsidRPr="003671B9">
              <w:rPr>
                <w:rFonts w:cs="Arial"/>
                <w:lang w:bidi="ar-IQ"/>
              </w:rPr>
              <w:t>NF Name</w:t>
            </w:r>
          </w:p>
        </w:tc>
        <w:tc>
          <w:tcPr>
            <w:tcW w:w="2967" w:type="dxa"/>
          </w:tcPr>
          <w:p w14:paraId="1215205A" w14:textId="77777777" w:rsidR="008579AD" w:rsidRPr="003671B9" w:rsidRDefault="008579AD" w:rsidP="00A10781">
            <w:pPr>
              <w:pStyle w:val="TAL"/>
              <w:jc w:val="center"/>
            </w:pPr>
            <w:r w:rsidRPr="0003475E">
              <w:t>IUTE</w:t>
            </w:r>
          </w:p>
        </w:tc>
      </w:tr>
      <w:tr w:rsidR="008579AD" w:rsidRPr="003671B9" w14:paraId="147C6EF8" w14:textId="77777777" w:rsidTr="00A10781">
        <w:trPr>
          <w:cantSplit/>
          <w:jc w:val="center"/>
        </w:trPr>
        <w:tc>
          <w:tcPr>
            <w:tcW w:w="4861" w:type="dxa"/>
            <w:gridSpan w:val="2"/>
            <w:hideMark/>
          </w:tcPr>
          <w:p w14:paraId="059BCF3E" w14:textId="77777777" w:rsidR="008579AD" w:rsidRPr="003671B9" w:rsidRDefault="008579AD" w:rsidP="00A10781">
            <w:pPr>
              <w:pStyle w:val="TAL"/>
              <w:ind w:left="284"/>
            </w:pPr>
            <w:r w:rsidRPr="003671B9">
              <w:rPr>
                <w:lang w:bidi="ar-IQ"/>
              </w:rPr>
              <w:t>NF Address</w:t>
            </w:r>
          </w:p>
        </w:tc>
        <w:tc>
          <w:tcPr>
            <w:tcW w:w="2967" w:type="dxa"/>
          </w:tcPr>
          <w:p w14:paraId="456A278F" w14:textId="77777777" w:rsidR="008579AD" w:rsidRPr="003671B9" w:rsidRDefault="008579AD" w:rsidP="00A10781">
            <w:pPr>
              <w:pStyle w:val="TAL"/>
              <w:jc w:val="center"/>
            </w:pPr>
            <w:r w:rsidRPr="0003475E">
              <w:t>IUTE</w:t>
            </w:r>
          </w:p>
        </w:tc>
      </w:tr>
      <w:tr w:rsidR="008579AD" w:rsidRPr="003671B9" w14:paraId="62934F34" w14:textId="77777777" w:rsidTr="00A10781">
        <w:trPr>
          <w:cantSplit/>
          <w:jc w:val="center"/>
        </w:trPr>
        <w:tc>
          <w:tcPr>
            <w:tcW w:w="4861" w:type="dxa"/>
            <w:gridSpan w:val="2"/>
            <w:hideMark/>
          </w:tcPr>
          <w:p w14:paraId="04B9E7A7" w14:textId="77777777" w:rsidR="008579AD" w:rsidRPr="003671B9" w:rsidRDefault="008579AD" w:rsidP="00A10781">
            <w:pPr>
              <w:pStyle w:val="TAL"/>
              <w:ind w:left="284"/>
            </w:pPr>
            <w:r w:rsidRPr="003671B9">
              <w:t>NF PLMN ID</w:t>
            </w:r>
          </w:p>
        </w:tc>
        <w:tc>
          <w:tcPr>
            <w:tcW w:w="2967" w:type="dxa"/>
          </w:tcPr>
          <w:p w14:paraId="6AF8B70D" w14:textId="77777777" w:rsidR="008579AD" w:rsidRPr="003671B9" w:rsidRDefault="008579AD" w:rsidP="00A10781">
            <w:pPr>
              <w:pStyle w:val="TAL"/>
              <w:jc w:val="center"/>
            </w:pPr>
            <w:r w:rsidRPr="0003475E">
              <w:t>IUTE</w:t>
            </w:r>
          </w:p>
        </w:tc>
      </w:tr>
      <w:tr w:rsidR="008579AD" w:rsidRPr="003671B9" w14:paraId="4D547FFC" w14:textId="77777777" w:rsidTr="00A10781">
        <w:trPr>
          <w:cantSplit/>
          <w:jc w:val="center"/>
        </w:trPr>
        <w:tc>
          <w:tcPr>
            <w:tcW w:w="4861" w:type="dxa"/>
            <w:gridSpan w:val="2"/>
          </w:tcPr>
          <w:p w14:paraId="485263DE" w14:textId="77777777" w:rsidR="008579AD" w:rsidRPr="003671B9" w:rsidRDefault="008579AD" w:rsidP="00A10781">
            <w:pPr>
              <w:pStyle w:val="TAL"/>
            </w:pPr>
            <w:r w:rsidRPr="003671B9">
              <w:rPr>
                <w:lang w:bidi="ar-IQ"/>
              </w:rPr>
              <w:t>Charging Identifier</w:t>
            </w:r>
          </w:p>
        </w:tc>
        <w:tc>
          <w:tcPr>
            <w:tcW w:w="2967" w:type="dxa"/>
          </w:tcPr>
          <w:p w14:paraId="1BCE1DA8" w14:textId="77777777" w:rsidR="008579AD" w:rsidRPr="003671B9" w:rsidRDefault="008579AD" w:rsidP="00A10781">
            <w:pPr>
              <w:pStyle w:val="TAL"/>
              <w:jc w:val="center"/>
            </w:pPr>
            <w:r>
              <w:t>IUT-</w:t>
            </w:r>
          </w:p>
        </w:tc>
      </w:tr>
      <w:tr w:rsidR="008579AD" w:rsidRPr="003671B9" w14:paraId="36D4D7F8" w14:textId="77777777" w:rsidTr="00A10781">
        <w:trPr>
          <w:cantSplit/>
          <w:jc w:val="center"/>
        </w:trPr>
        <w:tc>
          <w:tcPr>
            <w:tcW w:w="4861" w:type="dxa"/>
            <w:gridSpan w:val="2"/>
            <w:hideMark/>
          </w:tcPr>
          <w:p w14:paraId="3DBECB1A" w14:textId="77777777" w:rsidR="008579AD" w:rsidRPr="003671B9" w:rsidRDefault="008579AD" w:rsidP="00A10781">
            <w:pPr>
              <w:pStyle w:val="TAL"/>
              <w:rPr>
                <w:rFonts w:cs="Arial"/>
                <w:szCs w:val="18"/>
                <w:lang w:bidi="ar-IQ"/>
              </w:rPr>
            </w:pPr>
            <w:r w:rsidRPr="003671B9">
              <w:rPr>
                <w:lang w:bidi="ar-IQ"/>
              </w:rPr>
              <w:t>Invocation Timestamp</w:t>
            </w:r>
          </w:p>
        </w:tc>
        <w:tc>
          <w:tcPr>
            <w:tcW w:w="2967" w:type="dxa"/>
          </w:tcPr>
          <w:p w14:paraId="5B827524" w14:textId="77777777" w:rsidR="008579AD" w:rsidRPr="003671B9" w:rsidRDefault="008579AD" w:rsidP="00A10781">
            <w:pPr>
              <w:pStyle w:val="TAL"/>
              <w:jc w:val="center"/>
            </w:pPr>
            <w:r w:rsidRPr="00712521">
              <w:t>IUTE</w:t>
            </w:r>
          </w:p>
        </w:tc>
      </w:tr>
      <w:tr w:rsidR="008579AD" w:rsidRPr="003671B9" w14:paraId="73A62446" w14:textId="77777777" w:rsidTr="00A10781">
        <w:trPr>
          <w:cantSplit/>
          <w:jc w:val="center"/>
        </w:trPr>
        <w:tc>
          <w:tcPr>
            <w:tcW w:w="4861" w:type="dxa"/>
            <w:gridSpan w:val="2"/>
            <w:hideMark/>
          </w:tcPr>
          <w:p w14:paraId="1E6E2288" w14:textId="77777777" w:rsidR="008579AD" w:rsidRPr="003671B9" w:rsidRDefault="008579AD" w:rsidP="00A10781">
            <w:pPr>
              <w:pStyle w:val="TAL"/>
              <w:rPr>
                <w:rFonts w:eastAsia="MS Mincho"/>
                <w:szCs w:val="18"/>
                <w:lang w:bidi="ar-IQ"/>
              </w:rPr>
            </w:pPr>
            <w:r w:rsidRPr="003671B9">
              <w:t>Invocation Sequence Number</w:t>
            </w:r>
          </w:p>
        </w:tc>
        <w:tc>
          <w:tcPr>
            <w:tcW w:w="2967" w:type="dxa"/>
          </w:tcPr>
          <w:p w14:paraId="022F824B" w14:textId="77777777" w:rsidR="008579AD" w:rsidRPr="003671B9" w:rsidRDefault="008579AD" w:rsidP="00A10781">
            <w:pPr>
              <w:pStyle w:val="TAL"/>
              <w:jc w:val="center"/>
            </w:pPr>
            <w:r w:rsidRPr="00712521">
              <w:t>IUTE</w:t>
            </w:r>
          </w:p>
        </w:tc>
      </w:tr>
      <w:tr w:rsidR="008579AD" w:rsidRPr="003671B9" w14:paraId="3419FFF2" w14:textId="77777777" w:rsidTr="00A10781">
        <w:trPr>
          <w:cantSplit/>
          <w:jc w:val="center"/>
        </w:trPr>
        <w:tc>
          <w:tcPr>
            <w:tcW w:w="4861" w:type="dxa"/>
            <w:gridSpan w:val="2"/>
          </w:tcPr>
          <w:p w14:paraId="47CA9801" w14:textId="77777777" w:rsidR="008579AD" w:rsidRPr="003671B9" w:rsidRDefault="008579AD" w:rsidP="00A10781">
            <w:pPr>
              <w:pStyle w:val="TAL"/>
            </w:pPr>
            <w:r w:rsidRPr="003671B9">
              <w:t>Retransmission Indicator</w:t>
            </w:r>
          </w:p>
        </w:tc>
        <w:tc>
          <w:tcPr>
            <w:tcW w:w="2967" w:type="dxa"/>
          </w:tcPr>
          <w:p w14:paraId="4236319C" w14:textId="77777777" w:rsidR="008579AD" w:rsidRPr="003671B9" w:rsidRDefault="008579AD" w:rsidP="00A10781">
            <w:pPr>
              <w:pStyle w:val="TAL"/>
              <w:jc w:val="center"/>
            </w:pPr>
            <w:r>
              <w:t>IUT-</w:t>
            </w:r>
          </w:p>
        </w:tc>
      </w:tr>
      <w:tr w:rsidR="008579AD" w:rsidRPr="003671B9" w14:paraId="386B14AE" w14:textId="77777777" w:rsidTr="00A10781">
        <w:trPr>
          <w:cantSplit/>
          <w:jc w:val="center"/>
        </w:trPr>
        <w:tc>
          <w:tcPr>
            <w:tcW w:w="4861" w:type="dxa"/>
            <w:gridSpan w:val="2"/>
          </w:tcPr>
          <w:p w14:paraId="647CAB52" w14:textId="77777777" w:rsidR="008579AD" w:rsidRPr="003671B9" w:rsidRDefault="008579AD" w:rsidP="00A10781">
            <w:pPr>
              <w:pStyle w:val="TAL"/>
            </w:pPr>
            <w:r w:rsidRPr="003671B9">
              <w:rPr>
                <w:lang w:eastAsia="zh-CN"/>
              </w:rPr>
              <w:t>One-time Event</w:t>
            </w:r>
          </w:p>
        </w:tc>
        <w:tc>
          <w:tcPr>
            <w:tcW w:w="2967" w:type="dxa"/>
          </w:tcPr>
          <w:p w14:paraId="1DC562C6" w14:textId="77777777" w:rsidR="008579AD" w:rsidRPr="003671B9" w:rsidRDefault="008579AD" w:rsidP="00A10781">
            <w:pPr>
              <w:pStyle w:val="TAL"/>
              <w:jc w:val="center"/>
            </w:pPr>
            <w:r w:rsidRPr="003671B9">
              <w:t>E</w:t>
            </w:r>
          </w:p>
        </w:tc>
      </w:tr>
      <w:tr w:rsidR="008579AD" w:rsidRPr="003671B9" w14:paraId="24576484" w14:textId="77777777" w:rsidTr="00A10781">
        <w:trPr>
          <w:cantSplit/>
          <w:jc w:val="center"/>
        </w:trPr>
        <w:tc>
          <w:tcPr>
            <w:tcW w:w="4861" w:type="dxa"/>
            <w:gridSpan w:val="2"/>
          </w:tcPr>
          <w:p w14:paraId="7F052D60" w14:textId="77777777" w:rsidR="008579AD" w:rsidRPr="003671B9" w:rsidRDefault="008579AD" w:rsidP="00A10781">
            <w:pPr>
              <w:pStyle w:val="TAL"/>
              <w:rPr>
                <w:lang w:eastAsia="zh-CN"/>
              </w:rPr>
            </w:pPr>
            <w:r w:rsidRPr="003671B9">
              <w:rPr>
                <w:rFonts w:cs="Arial"/>
              </w:rPr>
              <w:t>O</w:t>
            </w:r>
            <w:r w:rsidRPr="003671B9">
              <w:rPr>
                <w:rFonts w:cs="Arial" w:hint="eastAsia"/>
              </w:rPr>
              <w:t>ne</w:t>
            </w:r>
            <w:r w:rsidRPr="003671B9">
              <w:rPr>
                <w:rFonts w:cs="Arial"/>
              </w:rPr>
              <w:t>-time Event Type</w:t>
            </w:r>
          </w:p>
        </w:tc>
        <w:tc>
          <w:tcPr>
            <w:tcW w:w="2967" w:type="dxa"/>
          </w:tcPr>
          <w:p w14:paraId="04AAB7BC" w14:textId="77777777" w:rsidR="008579AD" w:rsidRPr="003671B9" w:rsidRDefault="008579AD" w:rsidP="00A10781">
            <w:pPr>
              <w:pStyle w:val="TAL"/>
              <w:jc w:val="center"/>
            </w:pPr>
            <w:r w:rsidRPr="003671B9">
              <w:t>E</w:t>
            </w:r>
          </w:p>
        </w:tc>
      </w:tr>
      <w:tr w:rsidR="008579AD" w:rsidRPr="003671B9" w14:paraId="10BF6BD5" w14:textId="77777777" w:rsidTr="00A10781">
        <w:trPr>
          <w:cantSplit/>
          <w:jc w:val="center"/>
        </w:trPr>
        <w:tc>
          <w:tcPr>
            <w:tcW w:w="4861" w:type="dxa"/>
            <w:gridSpan w:val="2"/>
          </w:tcPr>
          <w:p w14:paraId="47B7DECA" w14:textId="77777777" w:rsidR="008579AD" w:rsidRPr="003671B9" w:rsidRDefault="008579AD" w:rsidP="00A10781">
            <w:pPr>
              <w:pStyle w:val="TAL"/>
            </w:pPr>
            <w:r w:rsidRPr="003671B9">
              <w:t>Notify URI</w:t>
            </w:r>
          </w:p>
        </w:tc>
        <w:tc>
          <w:tcPr>
            <w:tcW w:w="2967" w:type="dxa"/>
          </w:tcPr>
          <w:p w14:paraId="73EAC61E" w14:textId="77777777" w:rsidR="008579AD" w:rsidRPr="003671B9" w:rsidRDefault="008579AD" w:rsidP="00A10781">
            <w:pPr>
              <w:pStyle w:val="TAL"/>
              <w:jc w:val="center"/>
            </w:pPr>
            <w:r>
              <w:t>IU--</w:t>
            </w:r>
          </w:p>
        </w:tc>
      </w:tr>
      <w:tr w:rsidR="008579AD" w:rsidRPr="003671B9" w14:paraId="00102D72" w14:textId="77777777" w:rsidTr="00A10781">
        <w:trPr>
          <w:cantSplit/>
          <w:jc w:val="center"/>
        </w:trPr>
        <w:tc>
          <w:tcPr>
            <w:tcW w:w="4861" w:type="dxa"/>
            <w:gridSpan w:val="2"/>
          </w:tcPr>
          <w:p w14:paraId="1A987278" w14:textId="77777777" w:rsidR="008579AD" w:rsidRPr="003671B9" w:rsidRDefault="008579AD" w:rsidP="00A10781">
            <w:pPr>
              <w:pStyle w:val="TAL"/>
            </w:pPr>
            <w:r w:rsidRPr="003671B9">
              <w:t>Supported Features</w:t>
            </w:r>
          </w:p>
        </w:tc>
        <w:tc>
          <w:tcPr>
            <w:tcW w:w="2967" w:type="dxa"/>
          </w:tcPr>
          <w:p w14:paraId="656C1FE3" w14:textId="77777777" w:rsidR="008579AD" w:rsidRPr="003671B9" w:rsidRDefault="008579AD" w:rsidP="00A10781">
            <w:pPr>
              <w:pStyle w:val="TAL"/>
              <w:jc w:val="center"/>
            </w:pPr>
            <w:r w:rsidRPr="0003475E">
              <w:t>IU</w:t>
            </w:r>
            <w:r>
              <w:t>T</w:t>
            </w:r>
            <w:r w:rsidRPr="0003475E">
              <w:t>E</w:t>
            </w:r>
          </w:p>
        </w:tc>
      </w:tr>
      <w:tr w:rsidR="008579AD" w:rsidRPr="003671B9" w14:paraId="2217A0A1" w14:textId="77777777" w:rsidTr="00A10781">
        <w:trPr>
          <w:cantSplit/>
          <w:jc w:val="center"/>
        </w:trPr>
        <w:tc>
          <w:tcPr>
            <w:tcW w:w="4861" w:type="dxa"/>
            <w:gridSpan w:val="2"/>
          </w:tcPr>
          <w:p w14:paraId="07AC2A10" w14:textId="77777777" w:rsidR="008579AD" w:rsidRPr="003671B9" w:rsidRDefault="008579AD" w:rsidP="00A10781">
            <w:pPr>
              <w:pStyle w:val="TAL"/>
            </w:pPr>
            <w:r w:rsidRPr="003671B9">
              <w:t>Service Specification Information</w:t>
            </w:r>
          </w:p>
        </w:tc>
        <w:tc>
          <w:tcPr>
            <w:tcW w:w="2967" w:type="dxa"/>
          </w:tcPr>
          <w:p w14:paraId="72D64B67" w14:textId="77777777" w:rsidR="008579AD" w:rsidRPr="003671B9" w:rsidRDefault="008579AD" w:rsidP="00A10781">
            <w:pPr>
              <w:pStyle w:val="TAL"/>
              <w:jc w:val="center"/>
            </w:pPr>
            <w:r w:rsidRPr="0003475E">
              <w:t>IUTE</w:t>
            </w:r>
          </w:p>
        </w:tc>
      </w:tr>
      <w:tr w:rsidR="008579AD" w:rsidRPr="003671B9" w14:paraId="6CE62A68" w14:textId="77777777" w:rsidTr="00A10781">
        <w:trPr>
          <w:cantSplit/>
          <w:jc w:val="center"/>
        </w:trPr>
        <w:tc>
          <w:tcPr>
            <w:tcW w:w="4861" w:type="dxa"/>
            <w:gridSpan w:val="2"/>
            <w:hideMark/>
          </w:tcPr>
          <w:p w14:paraId="7F7A0BA3" w14:textId="77777777" w:rsidR="008579AD" w:rsidRPr="003671B9" w:rsidRDefault="008579AD" w:rsidP="00A10781">
            <w:pPr>
              <w:pStyle w:val="TAL"/>
              <w:rPr>
                <w:lang w:eastAsia="zh-CN"/>
              </w:rPr>
            </w:pPr>
            <w:r w:rsidRPr="003671B9">
              <w:rPr>
                <w:rFonts w:hint="eastAsia"/>
                <w:lang w:eastAsia="zh-CN" w:bidi="ar-IQ"/>
              </w:rPr>
              <w:t>Triggers</w:t>
            </w:r>
          </w:p>
        </w:tc>
        <w:tc>
          <w:tcPr>
            <w:tcW w:w="2967" w:type="dxa"/>
          </w:tcPr>
          <w:p w14:paraId="081D738A" w14:textId="77777777" w:rsidR="008579AD" w:rsidRPr="003671B9" w:rsidRDefault="008579AD" w:rsidP="00A10781">
            <w:pPr>
              <w:pStyle w:val="TAL"/>
              <w:jc w:val="center"/>
            </w:pPr>
            <w:r w:rsidRPr="0003475E">
              <w:t>IUTE</w:t>
            </w:r>
          </w:p>
        </w:tc>
      </w:tr>
      <w:tr w:rsidR="008579AD" w:rsidRPr="003671B9" w14:paraId="5E272B41" w14:textId="77777777" w:rsidTr="00A10781">
        <w:trPr>
          <w:cantSplit/>
          <w:jc w:val="center"/>
        </w:trPr>
        <w:tc>
          <w:tcPr>
            <w:tcW w:w="4861" w:type="dxa"/>
            <w:gridSpan w:val="2"/>
            <w:hideMark/>
          </w:tcPr>
          <w:p w14:paraId="54F5B73D" w14:textId="77777777" w:rsidR="008579AD" w:rsidRPr="003671B9" w:rsidRDefault="008579AD" w:rsidP="00A10781">
            <w:pPr>
              <w:pStyle w:val="TAL"/>
              <w:rPr>
                <w:rFonts w:eastAsia="MS Mincho"/>
              </w:rPr>
            </w:pPr>
            <w:r w:rsidRPr="003671B9">
              <w:t xml:space="preserve">Multiple </w:t>
            </w:r>
            <w:r w:rsidRPr="003671B9">
              <w:rPr>
                <w:rFonts w:hint="eastAsia"/>
                <w:lang w:eastAsia="zh-CN"/>
              </w:rPr>
              <w:t>Unit</w:t>
            </w:r>
            <w:r w:rsidRPr="003671B9">
              <w:t xml:space="preserve"> Usage </w:t>
            </w:r>
          </w:p>
        </w:tc>
        <w:tc>
          <w:tcPr>
            <w:tcW w:w="2967" w:type="dxa"/>
          </w:tcPr>
          <w:p w14:paraId="718388E2" w14:textId="77777777" w:rsidR="008579AD" w:rsidRPr="003671B9" w:rsidRDefault="008579AD" w:rsidP="00A10781">
            <w:pPr>
              <w:pStyle w:val="TAL"/>
              <w:jc w:val="center"/>
            </w:pPr>
            <w:r w:rsidRPr="0003475E">
              <w:t>IUTE</w:t>
            </w:r>
          </w:p>
        </w:tc>
      </w:tr>
      <w:tr w:rsidR="008579AD" w:rsidRPr="003671B9" w14:paraId="2C1845B5" w14:textId="77777777" w:rsidTr="00A10781">
        <w:trPr>
          <w:cantSplit/>
          <w:jc w:val="center"/>
        </w:trPr>
        <w:tc>
          <w:tcPr>
            <w:tcW w:w="4861" w:type="dxa"/>
            <w:gridSpan w:val="2"/>
            <w:hideMark/>
          </w:tcPr>
          <w:p w14:paraId="1FB33ED9" w14:textId="77777777" w:rsidR="008579AD" w:rsidRPr="003671B9" w:rsidRDefault="008579AD" w:rsidP="00A10781">
            <w:pPr>
              <w:pStyle w:val="TAL"/>
              <w:ind w:left="284"/>
            </w:pPr>
            <w:r w:rsidRPr="003671B9">
              <w:rPr>
                <w:rFonts w:hint="eastAsia"/>
                <w:lang w:eastAsia="zh-CN" w:bidi="ar-IQ"/>
              </w:rPr>
              <w:t>Rating</w:t>
            </w:r>
            <w:r w:rsidRPr="003671B9">
              <w:rPr>
                <w:lang w:eastAsia="zh-CN" w:bidi="ar-IQ"/>
              </w:rPr>
              <w:t xml:space="preserve"> Group</w:t>
            </w:r>
          </w:p>
        </w:tc>
        <w:tc>
          <w:tcPr>
            <w:tcW w:w="2967" w:type="dxa"/>
          </w:tcPr>
          <w:p w14:paraId="3A7EC354" w14:textId="77777777" w:rsidR="008579AD" w:rsidRPr="003671B9" w:rsidRDefault="008579AD" w:rsidP="00A10781">
            <w:pPr>
              <w:pStyle w:val="TAL"/>
              <w:jc w:val="center"/>
            </w:pPr>
            <w:r w:rsidRPr="0003475E">
              <w:t>IUTE</w:t>
            </w:r>
          </w:p>
        </w:tc>
      </w:tr>
      <w:tr w:rsidR="008579AD" w:rsidRPr="003671B9" w14:paraId="75D7D3EA" w14:textId="77777777" w:rsidTr="00A10781">
        <w:trPr>
          <w:cantSplit/>
          <w:jc w:val="center"/>
        </w:trPr>
        <w:tc>
          <w:tcPr>
            <w:tcW w:w="4861" w:type="dxa"/>
            <w:gridSpan w:val="2"/>
            <w:hideMark/>
          </w:tcPr>
          <w:p w14:paraId="3A370294" w14:textId="77777777" w:rsidR="008579AD" w:rsidRPr="003671B9" w:rsidRDefault="008579AD" w:rsidP="00A10781">
            <w:pPr>
              <w:pStyle w:val="TAL"/>
              <w:ind w:left="284"/>
            </w:pPr>
            <w:r w:rsidRPr="003671B9">
              <w:rPr>
                <w:lang w:eastAsia="zh-CN" w:bidi="ar-IQ"/>
              </w:rPr>
              <w:t>Requested Unit</w:t>
            </w:r>
          </w:p>
        </w:tc>
        <w:tc>
          <w:tcPr>
            <w:tcW w:w="2967" w:type="dxa"/>
          </w:tcPr>
          <w:p w14:paraId="6B6AA8BA" w14:textId="77777777" w:rsidR="008579AD" w:rsidRPr="003671B9" w:rsidRDefault="008579AD" w:rsidP="00A10781">
            <w:pPr>
              <w:pStyle w:val="TAL"/>
              <w:jc w:val="center"/>
            </w:pPr>
            <w:r>
              <w:t>-</w:t>
            </w:r>
          </w:p>
        </w:tc>
      </w:tr>
      <w:tr w:rsidR="008579AD" w:rsidRPr="003671B9" w14:paraId="133A2077" w14:textId="77777777" w:rsidTr="00A10781">
        <w:trPr>
          <w:cantSplit/>
          <w:jc w:val="center"/>
        </w:trPr>
        <w:tc>
          <w:tcPr>
            <w:tcW w:w="4861" w:type="dxa"/>
            <w:gridSpan w:val="2"/>
          </w:tcPr>
          <w:p w14:paraId="73E9AB05" w14:textId="77777777" w:rsidR="008579AD" w:rsidRPr="003671B9" w:rsidRDefault="008579AD" w:rsidP="00A10781">
            <w:pPr>
              <w:pStyle w:val="TAL"/>
              <w:ind w:left="284"/>
            </w:pPr>
            <w:r>
              <w:t xml:space="preserve">Allocate </w:t>
            </w:r>
            <w:r w:rsidRPr="004D46F5">
              <w:t>Units</w:t>
            </w:r>
            <w:r>
              <w:t xml:space="preserve"> </w:t>
            </w:r>
          </w:p>
        </w:tc>
        <w:tc>
          <w:tcPr>
            <w:tcW w:w="2967" w:type="dxa"/>
          </w:tcPr>
          <w:p w14:paraId="6652D820" w14:textId="77777777" w:rsidR="008579AD" w:rsidRPr="003671B9" w:rsidRDefault="008579AD" w:rsidP="00A10781">
            <w:pPr>
              <w:pStyle w:val="TAL"/>
              <w:jc w:val="center"/>
            </w:pPr>
            <w:r w:rsidRPr="0003475E">
              <w:t>IU</w:t>
            </w:r>
            <w:r>
              <w:t>--</w:t>
            </w:r>
          </w:p>
        </w:tc>
      </w:tr>
      <w:tr w:rsidR="008579AD" w:rsidRPr="003671B9" w14:paraId="7E564F08" w14:textId="77777777" w:rsidTr="00A10781">
        <w:trPr>
          <w:cantSplit/>
          <w:jc w:val="center"/>
        </w:trPr>
        <w:tc>
          <w:tcPr>
            <w:tcW w:w="4861" w:type="dxa"/>
            <w:gridSpan w:val="2"/>
          </w:tcPr>
          <w:p w14:paraId="37FC2ABB" w14:textId="77777777" w:rsidR="008579AD" w:rsidRPr="003671B9" w:rsidRDefault="008579AD" w:rsidP="00A10781">
            <w:pPr>
              <w:pStyle w:val="TAL"/>
              <w:ind w:left="568"/>
            </w:pPr>
            <w:r w:rsidRPr="00ED0029">
              <w:rPr>
                <w:rFonts w:cs="Arial"/>
                <w:szCs w:val="18"/>
              </w:rPr>
              <w:t xml:space="preserve">NSAC </w:t>
            </w:r>
            <w:r w:rsidRPr="008464EC">
              <w:rPr>
                <w:rFonts w:cs="Arial"/>
                <w:szCs w:val="18"/>
              </w:rPr>
              <w:t>Container Information</w:t>
            </w:r>
          </w:p>
        </w:tc>
        <w:tc>
          <w:tcPr>
            <w:tcW w:w="2967" w:type="dxa"/>
          </w:tcPr>
          <w:p w14:paraId="600015EF" w14:textId="77777777" w:rsidR="008579AD" w:rsidRPr="003671B9" w:rsidRDefault="008579AD" w:rsidP="00A10781">
            <w:pPr>
              <w:pStyle w:val="TAL"/>
              <w:jc w:val="center"/>
            </w:pPr>
            <w:r w:rsidRPr="0003475E">
              <w:t>IU</w:t>
            </w:r>
            <w:r>
              <w:t>--</w:t>
            </w:r>
          </w:p>
        </w:tc>
      </w:tr>
      <w:tr w:rsidR="008579AD" w:rsidRPr="003671B9" w14:paraId="22847EEB" w14:textId="77777777" w:rsidTr="00A10781">
        <w:trPr>
          <w:cantSplit/>
          <w:jc w:val="center"/>
        </w:trPr>
        <w:tc>
          <w:tcPr>
            <w:tcW w:w="4861" w:type="dxa"/>
            <w:gridSpan w:val="2"/>
            <w:hideMark/>
          </w:tcPr>
          <w:p w14:paraId="5022E49C" w14:textId="77777777" w:rsidR="008579AD" w:rsidRPr="003671B9" w:rsidRDefault="008579AD" w:rsidP="00A10781">
            <w:pPr>
              <w:pStyle w:val="TAL"/>
              <w:ind w:left="284"/>
              <w:rPr>
                <w:lang w:eastAsia="zh-CN"/>
              </w:rPr>
            </w:pPr>
            <w:r w:rsidRPr="003671B9">
              <w:rPr>
                <w:rFonts w:hint="eastAsia"/>
                <w:lang w:eastAsia="zh-CN"/>
              </w:rPr>
              <w:t>Used Unit</w:t>
            </w:r>
            <w:r w:rsidRPr="003671B9">
              <w:rPr>
                <w:lang w:eastAsia="zh-CN"/>
              </w:rPr>
              <w:t xml:space="preserve"> Container</w:t>
            </w:r>
          </w:p>
        </w:tc>
        <w:tc>
          <w:tcPr>
            <w:tcW w:w="2967" w:type="dxa"/>
          </w:tcPr>
          <w:p w14:paraId="65A91481" w14:textId="77777777" w:rsidR="008579AD" w:rsidRPr="003671B9" w:rsidRDefault="008579AD" w:rsidP="00A10781">
            <w:pPr>
              <w:pStyle w:val="TAL"/>
              <w:jc w:val="center"/>
            </w:pPr>
            <w:r>
              <w:t>-</w:t>
            </w:r>
          </w:p>
        </w:tc>
      </w:tr>
      <w:tr w:rsidR="008579AD" w:rsidRPr="003671B9" w14:paraId="10532A2C" w14:textId="77777777" w:rsidTr="00A10781">
        <w:trPr>
          <w:cantSplit/>
          <w:jc w:val="center"/>
        </w:trPr>
        <w:tc>
          <w:tcPr>
            <w:tcW w:w="4861" w:type="dxa"/>
            <w:gridSpan w:val="2"/>
          </w:tcPr>
          <w:p w14:paraId="5005BFFB" w14:textId="77777777" w:rsidR="008579AD" w:rsidRPr="003671B9" w:rsidRDefault="008579AD" w:rsidP="00A10781">
            <w:pPr>
              <w:pStyle w:val="TAL"/>
              <w:ind w:left="284"/>
            </w:pPr>
            <w:r>
              <w:t xml:space="preserve">Allocated Unit </w:t>
            </w:r>
          </w:p>
        </w:tc>
        <w:tc>
          <w:tcPr>
            <w:tcW w:w="2967" w:type="dxa"/>
          </w:tcPr>
          <w:p w14:paraId="07A2EC62" w14:textId="77777777" w:rsidR="008579AD" w:rsidRPr="003671B9" w:rsidRDefault="008579AD" w:rsidP="00A10781">
            <w:pPr>
              <w:pStyle w:val="TAL"/>
              <w:jc w:val="center"/>
            </w:pPr>
            <w:r w:rsidRPr="00A93AE1">
              <w:t>IU</w:t>
            </w:r>
            <w:r>
              <w:t>TE</w:t>
            </w:r>
          </w:p>
        </w:tc>
      </w:tr>
      <w:tr w:rsidR="008579AD" w:rsidRPr="003671B9" w14:paraId="0DAED501" w14:textId="77777777" w:rsidTr="00A10781">
        <w:trPr>
          <w:cantSplit/>
          <w:jc w:val="center"/>
        </w:trPr>
        <w:tc>
          <w:tcPr>
            <w:tcW w:w="4861" w:type="dxa"/>
            <w:gridSpan w:val="2"/>
          </w:tcPr>
          <w:p w14:paraId="618580CC" w14:textId="77777777" w:rsidR="008579AD" w:rsidRPr="003671B9" w:rsidRDefault="008579AD" w:rsidP="00A10781">
            <w:pPr>
              <w:pStyle w:val="TAL"/>
              <w:ind w:left="568"/>
            </w:pPr>
            <w:r w:rsidRPr="00ED0029">
              <w:rPr>
                <w:rFonts w:cs="Arial"/>
                <w:szCs w:val="18"/>
              </w:rPr>
              <w:t xml:space="preserve">NSAC </w:t>
            </w:r>
            <w:r w:rsidRPr="008B1C12">
              <w:rPr>
                <w:rFonts w:cs="Arial"/>
                <w:szCs w:val="18"/>
              </w:rPr>
              <w:t>Container Information</w:t>
            </w:r>
          </w:p>
        </w:tc>
        <w:tc>
          <w:tcPr>
            <w:tcW w:w="2967" w:type="dxa"/>
          </w:tcPr>
          <w:p w14:paraId="59AAEF65" w14:textId="77777777" w:rsidR="008579AD" w:rsidRPr="003671B9" w:rsidRDefault="008579AD" w:rsidP="00A10781">
            <w:pPr>
              <w:pStyle w:val="TAL"/>
              <w:jc w:val="center"/>
            </w:pPr>
            <w:r w:rsidRPr="00A93AE1">
              <w:t>IU</w:t>
            </w:r>
            <w:r>
              <w:t>TE</w:t>
            </w:r>
          </w:p>
        </w:tc>
      </w:tr>
      <w:tr w:rsidR="008579AD" w:rsidRPr="003671B9" w14:paraId="0A946810" w14:textId="77777777" w:rsidTr="00A10781">
        <w:trPr>
          <w:cantSplit/>
          <w:jc w:val="center"/>
        </w:trPr>
        <w:tc>
          <w:tcPr>
            <w:tcW w:w="4861" w:type="dxa"/>
            <w:gridSpan w:val="2"/>
          </w:tcPr>
          <w:p w14:paraId="072E3CA4" w14:textId="77777777" w:rsidR="008579AD" w:rsidRPr="003671B9" w:rsidRDefault="008579AD" w:rsidP="00A10781">
            <w:pPr>
              <w:pStyle w:val="TAL"/>
              <w:ind w:left="568"/>
              <w:rPr>
                <w:lang w:eastAsia="zh-CN" w:bidi="ar-IQ"/>
              </w:rPr>
            </w:pPr>
            <w:r w:rsidRPr="003671B9">
              <w:rPr>
                <w:lang w:eastAsia="zh-CN" w:bidi="ar-IQ"/>
              </w:rPr>
              <w:t xml:space="preserve">Local Sequence Number </w:t>
            </w:r>
          </w:p>
        </w:tc>
        <w:tc>
          <w:tcPr>
            <w:tcW w:w="2967" w:type="dxa"/>
          </w:tcPr>
          <w:p w14:paraId="13D918AD" w14:textId="77777777" w:rsidR="008579AD" w:rsidRPr="003671B9" w:rsidRDefault="008579AD" w:rsidP="00A10781">
            <w:pPr>
              <w:pStyle w:val="TAL"/>
              <w:jc w:val="center"/>
            </w:pPr>
            <w:r w:rsidRPr="00A93AE1">
              <w:t>IU</w:t>
            </w:r>
            <w:r>
              <w:t>TE</w:t>
            </w:r>
          </w:p>
        </w:tc>
      </w:tr>
      <w:tr w:rsidR="008579AD" w:rsidRPr="003671B9" w14:paraId="551697E0" w14:textId="77777777" w:rsidTr="00A10781">
        <w:trPr>
          <w:cantSplit/>
          <w:jc w:val="center"/>
        </w:trPr>
        <w:tc>
          <w:tcPr>
            <w:tcW w:w="4861" w:type="dxa"/>
            <w:gridSpan w:val="2"/>
          </w:tcPr>
          <w:p w14:paraId="7A68DEAA" w14:textId="77777777" w:rsidR="008579AD" w:rsidRPr="003671B9" w:rsidRDefault="008579AD" w:rsidP="00A10781">
            <w:pPr>
              <w:pStyle w:val="TAL"/>
            </w:pPr>
            <w:r w:rsidRPr="00FA2CD6">
              <w:rPr>
                <w:color w:val="000000"/>
              </w:rPr>
              <w:t>S NSSAI</w:t>
            </w:r>
          </w:p>
        </w:tc>
        <w:tc>
          <w:tcPr>
            <w:tcW w:w="2967" w:type="dxa"/>
          </w:tcPr>
          <w:p w14:paraId="24330A15" w14:textId="77777777" w:rsidR="008579AD" w:rsidRPr="003671B9" w:rsidRDefault="008579AD" w:rsidP="00A10781">
            <w:pPr>
              <w:pStyle w:val="TAL"/>
              <w:jc w:val="center"/>
            </w:pPr>
            <w:r w:rsidRPr="003A0EE0">
              <w:t>IUTE</w:t>
            </w:r>
          </w:p>
        </w:tc>
      </w:tr>
      <w:tr w:rsidR="008579AD" w:rsidRPr="003671B9" w14:paraId="3D8408FE" w14:textId="77777777" w:rsidTr="00A10781">
        <w:trPr>
          <w:cantSplit/>
          <w:jc w:val="center"/>
        </w:trPr>
        <w:tc>
          <w:tcPr>
            <w:tcW w:w="4861" w:type="dxa"/>
            <w:gridSpan w:val="2"/>
          </w:tcPr>
          <w:p w14:paraId="5ECD5AD1" w14:textId="77777777" w:rsidR="008579AD" w:rsidRPr="003671B9" w:rsidRDefault="008579AD" w:rsidP="00A10781">
            <w:pPr>
              <w:pStyle w:val="TAL"/>
            </w:pPr>
            <w:r w:rsidRPr="00CC1CDE">
              <w:rPr>
                <w:rFonts w:cs="Arial"/>
                <w:szCs w:val="18"/>
              </w:rPr>
              <w:t>NS</w:t>
            </w:r>
            <w:r>
              <w:rPr>
                <w:rFonts w:cs="Arial"/>
                <w:szCs w:val="18"/>
              </w:rPr>
              <w:t>AC</w:t>
            </w:r>
            <w:r w:rsidRPr="00CC1CDE">
              <w:rPr>
                <w:rFonts w:cs="Arial"/>
                <w:szCs w:val="18"/>
              </w:rPr>
              <w:t xml:space="preserve"> </w:t>
            </w:r>
            <w:r w:rsidRPr="003671B9">
              <w:t>Charging Information</w:t>
            </w:r>
          </w:p>
        </w:tc>
        <w:tc>
          <w:tcPr>
            <w:tcW w:w="2967" w:type="dxa"/>
          </w:tcPr>
          <w:p w14:paraId="0721FA17" w14:textId="77777777" w:rsidR="008579AD" w:rsidRPr="003671B9" w:rsidRDefault="008579AD" w:rsidP="00A10781">
            <w:pPr>
              <w:pStyle w:val="TAL"/>
              <w:jc w:val="center"/>
            </w:pPr>
            <w:r w:rsidRPr="003A0EE0">
              <w:t>IUTE</w:t>
            </w:r>
          </w:p>
        </w:tc>
      </w:tr>
      <w:bookmarkEnd w:id="177"/>
    </w:tbl>
    <w:p w14:paraId="0D59BA70" w14:textId="77777777" w:rsidR="008579AD" w:rsidRDefault="008579AD" w:rsidP="008579AD"/>
    <w:p w14:paraId="46521D13" w14:textId="77777777" w:rsidR="008579AD" w:rsidRPr="003671B9" w:rsidRDefault="008579AD" w:rsidP="008579AD"/>
    <w:p w14:paraId="57323931" w14:textId="77777777" w:rsidR="008579AD" w:rsidRPr="003671B9" w:rsidRDefault="008579AD" w:rsidP="008579AD">
      <w:pPr>
        <w:rPr>
          <w:lang w:eastAsia="zh-CN"/>
        </w:rPr>
      </w:pPr>
      <w:r w:rsidRPr="003671B9">
        <w:t>Table 6.</w:t>
      </w:r>
      <w:r>
        <w:t>2</w:t>
      </w:r>
      <w:r w:rsidRPr="003671B9">
        <w:t xml:space="preserve">.2-2 defines the basic structure of the supported fields in the </w:t>
      </w:r>
      <w:r w:rsidRPr="003671B9">
        <w:rPr>
          <w:rFonts w:eastAsia="MS Mincho"/>
          <w:i/>
          <w:iCs/>
        </w:rPr>
        <w:t>Charging Data Response</w:t>
      </w:r>
      <w:r w:rsidRPr="003671B9">
        <w:t xml:space="preserve"> message for </w:t>
      </w:r>
      <w:r>
        <w:t>Network Slice Admission Control</w:t>
      </w:r>
      <w:r w:rsidRPr="003671B9">
        <w:t xml:space="preserve"> converged </w:t>
      </w:r>
      <w:r w:rsidRPr="003671B9">
        <w:rPr>
          <w:lang w:bidi="ar-IQ"/>
        </w:rPr>
        <w:t>charging</w:t>
      </w:r>
      <w:r w:rsidRPr="003671B9">
        <w:t>.</w:t>
      </w:r>
    </w:p>
    <w:p w14:paraId="3CC8FE18" w14:textId="77777777" w:rsidR="008579AD" w:rsidRPr="003671B9" w:rsidRDefault="008579AD" w:rsidP="008579AD">
      <w:pPr>
        <w:pStyle w:val="TH"/>
        <w:rPr>
          <w:rFonts w:eastAsia="MS Mincho"/>
        </w:rPr>
      </w:pPr>
      <w:r w:rsidRPr="003671B9">
        <w:lastRenderedPageBreak/>
        <w:t>Table 6.</w:t>
      </w:r>
      <w:r>
        <w:t>2</w:t>
      </w:r>
      <w:r w:rsidRPr="003671B9">
        <w:t xml:space="preserve">.2-2: </w:t>
      </w:r>
      <w:r w:rsidRPr="003671B9">
        <w:rPr>
          <w:rFonts w:eastAsia="MS Mincho"/>
        </w:rPr>
        <w:t>Supported fields in Charging Data Response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2"/>
        <w:gridCol w:w="2571"/>
        <w:gridCol w:w="2967"/>
      </w:tblGrid>
      <w:tr w:rsidR="008579AD" w:rsidRPr="003671B9" w14:paraId="364BE929" w14:textId="77777777" w:rsidTr="00A10781">
        <w:trPr>
          <w:tblHeader/>
          <w:jc w:val="center"/>
        </w:trPr>
        <w:tc>
          <w:tcPr>
            <w:tcW w:w="2292" w:type="dxa"/>
            <w:vMerge w:val="restart"/>
            <w:shd w:val="clear" w:color="auto" w:fill="CCCCCC"/>
            <w:hideMark/>
          </w:tcPr>
          <w:p w14:paraId="05C8AAC6" w14:textId="77777777" w:rsidR="008579AD" w:rsidRPr="003671B9" w:rsidRDefault="008579AD" w:rsidP="00A10781">
            <w:pPr>
              <w:pStyle w:val="TAH"/>
            </w:pPr>
            <w:bookmarkStart w:id="178" w:name="MCCQCTEMPBM_00000058"/>
            <w:r w:rsidRPr="003671B9">
              <w:t>Information Element</w:t>
            </w:r>
          </w:p>
        </w:tc>
        <w:tc>
          <w:tcPr>
            <w:tcW w:w="2571" w:type="dxa"/>
            <w:shd w:val="clear" w:color="auto" w:fill="CCCCCC"/>
          </w:tcPr>
          <w:p w14:paraId="7E4C2F6A" w14:textId="77777777" w:rsidR="008579AD" w:rsidRPr="003671B9" w:rsidRDefault="008579AD" w:rsidP="00A10781">
            <w:pPr>
              <w:pStyle w:val="TAH"/>
            </w:pPr>
            <w:r w:rsidRPr="003671B9">
              <w:rPr>
                <w:lang w:eastAsia="zh-CN" w:bidi="ar-IQ"/>
              </w:rPr>
              <w:t xml:space="preserve">Functionality of </w:t>
            </w:r>
            <w:r>
              <w:rPr>
                <w:lang w:eastAsia="zh-CN" w:bidi="ar-IQ"/>
              </w:rPr>
              <w:t>NSACF</w:t>
            </w:r>
          </w:p>
        </w:tc>
        <w:tc>
          <w:tcPr>
            <w:tcW w:w="2967" w:type="dxa"/>
            <w:shd w:val="clear" w:color="auto" w:fill="CCCCCC"/>
          </w:tcPr>
          <w:p w14:paraId="4BC3EC45" w14:textId="77777777" w:rsidR="008579AD" w:rsidRPr="003671B9" w:rsidRDefault="008579AD" w:rsidP="00A10781">
            <w:pPr>
              <w:pStyle w:val="TAH"/>
            </w:pPr>
            <w:r>
              <w:t>Network Slice Admission Control</w:t>
            </w:r>
          </w:p>
        </w:tc>
      </w:tr>
      <w:tr w:rsidR="008579AD" w:rsidRPr="003671B9" w14:paraId="0637FFA8" w14:textId="77777777" w:rsidTr="00A10781">
        <w:trPr>
          <w:tblHeader/>
          <w:jc w:val="center"/>
        </w:trPr>
        <w:tc>
          <w:tcPr>
            <w:tcW w:w="2292" w:type="dxa"/>
            <w:vMerge/>
            <w:shd w:val="clear" w:color="auto" w:fill="CCCCCC"/>
          </w:tcPr>
          <w:p w14:paraId="193C986C" w14:textId="77777777" w:rsidR="008579AD" w:rsidRPr="003671B9" w:rsidRDefault="008579AD" w:rsidP="00A10781">
            <w:pPr>
              <w:pStyle w:val="TAH"/>
            </w:pPr>
          </w:p>
        </w:tc>
        <w:tc>
          <w:tcPr>
            <w:tcW w:w="2571" w:type="dxa"/>
            <w:shd w:val="clear" w:color="auto" w:fill="CCCCCC"/>
          </w:tcPr>
          <w:p w14:paraId="44B0287F" w14:textId="77777777" w:rsidR="008579AD" w:rsidRPr="003671B9" w:rsidRDefault="008579AD" w:rsidP="00A10781">
            <w:pPr>
              <w:pStyle w:val="TAH"/>
            </w:pPr>
            <w:r w:rsidRPr="003671B9">
              <w:rPr>
                <w:lang w:eastAsia="zh-CN" w:bidi="ar-IQ"/>
              </w:rPr>
              <w:t>Supported Operation Types</w:t>
            </w:r>
          </w:p>
        </w:tc>
        <w:tc>
          <w:tcPr>
            <w:tcW w:w="2967" w:type="dxa"/>
            <w:shd w:val="clear" w:color="auto" w:fill="CCCCCC"/>
            <w:vAlign w:val="center"/>
          </w:tcPr>
          <w:p w14:paraId="350E71FE" w14:textId="77777777" w:rsidR="008579AD" w:rsidRPr="003671B9" w:rsidRDefault="008579AD" w:rsidP="00A10781">
            <w:pPr>
              <w:pStyle w:val="TAH"/>
            </w:pPr>
            <w:r>
              <w:t>I/U/T/E</w:t>
            </w:r>
          </w:p>
        </w:tc>
      </w:tr>
      <w:tr w:rsidR="008579AD" w:rsidRPr="003671B9" w14:paraId="2F366E49" w14:textId="77777777" w:rsidTr="00A10781">
        <w:trPr>
          <w:cantSplit/>
          <w:jc w:val="center"/>
        </w:trPr>
        <w:tc>
          <w:tcPr>
            <w:tcW w:w="4863" w:type="dxa"/>
            <w:gridSpan w:val="2"/>
          </w:tcPr>
          <w:p w14:paraId="2D579677" w14:textId="77777777" w:rsidR="008579AD" w:rsidRPr="003671B9" w:rsidRDefault="008579AD" w:rsidP="00A10781">
            <w:pPr>
              <w:pStyle w:val="TAL"/>
            </w:pPr>
            <w:r w:rsidRPr="003671B9">
              <w:t>Session Identifier</w:t>
            </w:r>
          </w:p>
        </w:tc>
        <w:tc>
          <w:tcPr>
            <w:tcW w:w="2967" w:type="dxa"/>
          </w:tcPr>
          <w:p w14:paraId="1434232F" w14:textId="77777777" w:rsidR="008579AD" w:rsidRPr="003671B9" w:rsidRDefault="008579AD" w:rsidP="00A10781">
            <w:pPr>
              <w:pStyle w:val="TAC"/>
              <w:keepNext w:val="0"/>
              <w:keepLines w:val="0"/>
              <w:rPr>
                <w:rFonts w:cs="Arial"/>
                <w:szCs w:val="18"/>
              </w:rPr>
            </w:pPr>
            <w:r>
              <w:t>IUT-</w:t>
            </w:r>
          </w:p>
        </w:tc>
      </w:tr>
      <w:tr w:rsidR="008579AD" w:rsidRPr="003671B9" w14:paraId="0D604BB0" w14:textId="77777777" w:rsidTr="00A10781">
        <w:trPr>
          <w:cantSplit/>
          <w:jc w:val="center"/>
        </w:trPr>
        <w:tc>
          <w:tcPr>
            <w:tcW w:w="4863" w:type="dxa"/>
            <w:gridSpan w:val="2"/>
          </w:tcPr>
          <w:p w14:paraId="5631A070" w14:textId="77777777" w:rsidR="008579AD" w:rsidRPr="003671B9" w:rsidRDefault="008579AD" w:rsidP="00A10781">
            <w:pPr>
              <w:pStyle w:val="TAL"/>
            </w:pPr>
            <w:r w:rsidRPr="003671B9">
              <w:rPr>
                <w:lang w:bidi="ar-IQ"/>
              </w:rPr>
              <w:t>Invocation Timestamp</w:t>
            </w:r>
          </w:p>
        </w:tc>
        <w:tc>
          <w:tcPr>
            <w:tcW w:w="2967" w:type="dxa"/>
          </w:tcPr>
          <w:p w14:paraId="48E4D230" w14:textId="77777777" w:rsidR="008579AD" w:rsidRPr="003671B9" w:rsidRDefault="008579AD" w:rsidP="00A10781">
            <w:pPr>
              <w:pStyle w:val="TAC"/>
              <w:keepNext w:val="0"/>
              <w:keepLines w:val="0"/>
              <w:rPr>
                <w:rFonts w:cs="Arial"/>
                <w:szCs w:val="18"/>
              </w:rPr>
            </w:pPr>
            <w:r>
              <w:t>IUTE</w:t>
            </w:r>
          </w:p>
        </w:tc>
      </w:tr>
      <w:tr w:rsidR="008579AD" w:rsidRPr="003671B9" w14:paraId="530B4408" w14:textId="77777777" w:rsidTr="00A10781">
        <w:trPr>
          <w:cantSplit/>
          <w:jc w:val="center"/>
        </w:trPr>
        <w:tc>
          <w:tcPr>
            <w:tcW w:w="4863" w:type="dxa"/>
            <w:gridSpan w:val="2"/>
          </w:tcPr>
          <w:p w14:paraId="42446705" w14:textId="77777777" w:rsidR="008579AD" w:rsidRPr="003671B9" w:rsidRDefault="008579AD" w:rsidP="00A10781">
            <w:pPr>
              <w:pStyle w:val="TAL"/>
            </w:pPr>
            <w:r w:rsidRPr="003671B9">
              <w:t>Invocation Result</w:t>
            </w:r>
          </w:p>
        </w:tc>
        <w:tc>
          <w:tcPr>
            <w:tcW w:w="2967" w:type="dxa"/>
          </w:tcPr>
          <w:p w14:paraId="5530FA9D" w14:textId="77777777" w:rsidR="008579AD" w:rsidRPr="003671B9" w:rsidRDefault="008579AD" w:rsidP="00A10781">
            <w:pPr>
              <w:pStyle w:val="TAC"/>
              <w:keepNext w:val="0"/>
              <w:keepLines w:val="0"/>
              <w:rPr>
                <w:rFonts w:cs="Arial"/>
                <w:szCs w:val="18"/>
              </w:rPr>
            </w:pPr>
            <w:r>
              <w:t>IUTE</w:t>
            </w:r>
          </w:p>
        </w:tc>
      </w:tr>
      <w:tr w:rsidR="008579AD" w:rsidRPr="003671B9" w14:paraId="1707F890" w14:textId="77777777" w:rsidTr="00A10781">
        <w:trPr>
          <w:cantSplit/>
          <w:jc w:val="center"/>
        </w:trPr>
        <w:tc>
          <w:tcPr>
            <w:tcW w:w="4863" w:type="dxa"/>
            <w:gridSpan w:val="2"/>
          </w:tcPr>
          <w:p w14:paraId="723DCF6E" w14:textId="77777777" w:rsidR="008579AD" w:rsidRPr="003671B9" w:rsidRDefault="008579AD" w:rsidP="00A10781">
            <w:pPr>
              <w:pStyle w:val="TAL"/>
            </w:pPr>
            <w:r w:rsidRPr="003671B9">
              <w:t>Invocation Sequence Number</w:t>
            </w:r>
          </w:p>
        </w:tc>
        <w:tc>
          <w:tcPr>
            <w:tcW w:w="2967" w:type="dxa"/>
          </w:tcPr>
          <w:p w14:paraId="484B97B6" w14:textId="77777777" w:rsidR="008579AD" w:rsidRPr="003671B9" w:rsidRDefault="008579AD" w:rsidP="00A10781">
            <w:pPr>
              <w:pStyle w:val="TAC"/>
              <w:keepNext w:val="0"/>
              <w:keepLines w:val="0"/>
              <w:rPr>
                <w:rFonts w:cs="Arial"/>
                <w:szCs w:val="18"/>
              </w:rPr>
            </w:pPr>
            <w:r>
              <w:t>IUTE</w:t>
            </w:r>
          </w:p>
        </w:tc>
      </w:tr>
      <w:tr w:rsidR="008579AD" w:rsidRPr="003671B9" w14:paraId="6FC983E5" w14:textId="77777777" w:rsidTr="00A10781">
        <w:trPr>
          <w:cantSplit/>
          <w:jc w:val="center"/>
        </w:trPr>
        <w:tc>
          <w:tcPr>
            <w:tcW w:w="4863" w:type="dxa"/>
            <w:gridSpan w:val="2"/>
          </w:tcPr>
          <w:p w14:paraId="27D75ED1" w14:textId="77777777" w:rsidR="008579AD" w:rsidRPr="003671B9" w:rsidRDefault="008579AD" w:rsidP="00A10781">
            <w:pPr>
              <w:pStyle w:val="TAL"/>
            </w:pPr>
            <w:r w:rsidRPr="003671B9">
              <w:t>Session Failover</w:t>
            </w:r>
          </w:p>
        </w:tc>
        <w:tc>
          <w:tcPr>
            <w:tcW w:w="2967" w:type="dxa"/>
          </w:tcPr>
          <w:p w14:paraId="0C5D3BBD" w14:textId="77777777" w:rsidR="008579AD" w:rsidRPr="003671B9" w:rsidRDefault="008579AD" w:rsidP="00A10781">
            <w:pPr>
              <w:pStyle w:val="TAC"/>
              <w:keepNext w:val="0"/>
              <w:keepLines w:val="0"/>
              <w:rPr>
                <w:szCs w:val="18"/>
              </w:rPr>
            </w:pPr>
            <w:r>
              <w:t>IUTE</w:t>
            </w:r>
          </w:p>
        </w:tc>
      </w:tr>
      <w:tr w:rsidR="008579AD" w:rsidRPr="003671B9" w14:paraId="2235751A" w14:textId="77777777" w:rsidTr="00A10781">
        <w:trPr>
          <w:cantSplit/>
          <w:jc w:val="center"/>
        </w:trPr>
        <w:tc>
          <w:tcPr>
            <w:tcW w:w="4863" w:type="dxa"/>
            <w:gridSpan w:val="2"/>
          </w:tcPr>
          <w:p w14:paraId="20D5D7E9" w14:textId="77777777" w:rsidR="008579AD" w:rsidRPr="003671B9" w:rsidRDefault="008579AD" w:rsidP="00A10781">
            <w:pPr>
              <w:pStyle w:val="TAL"/>
            </w:pPr>
            <w:r w:rsidRPr="003671B9">
              <w:t>Supported Features</w:t>
            </w:r>
          </w:p>
        </w:tc>
        <w:tc>
          <w:tcPr>
            <w:tcW w:w="2967" w:type="dxa"/>
          </w:tcPr>
          <w:p w14:paraId="46C8D8E4" w14:textId="77777777" w:rsidR="008579AD" w:rsidRPr="003671B9" w:rsidRDefault="008579AD" w:rsidP="00A10781">
            <w:pPr>
              <w:pStyle w:val="TAC"/>
              <w:keepNext w:val="0"/>
              <w:keepLines w:val="0"/>
              <w:rPr>
                <w:szCs w:val="18"/>
              </w:rPr>
            </w:pPr>
            <w:r>
              <w:t>IUTE</w:t>
            </w:r>
          </w:p>
        </w:tc>
      </w:tr>
      <w:tr w:rsidR="008579AD" w:rsidRPr="003671B9" w14:paraId="42739E76" w14:textId="77777777" w:rsidTr="00A10781">
        <w:trPr>
          <w:cantSplit/>
          <w:jc w:val="center"/>
        </w:trPr>
        <w:tc>
          <w:tcPr>
            <w:tcW w:w="4863" w:type="dxa"/>
            <w:gridSpan w:val="2"/>
          </w:tcPr>
          <w:p w14:paraId="77DA2ADA" w14:textId="77777777" w:rsidR="008579AD" w:rsidRPr="003671B9" w:rsidRDefault="008579AD" w:rsidP="00A10781">
            <w:pPr>
              <w:pStyle w:val="TAL"/>
            </w:pPr>
            <w:r w:rsidRPr="003671B9">
              <w:rPr>
                <w:lang w:eastAsia="zh-CN" w:bidi="ar-IQ"/>
              </w:rPr>
              <w:t xml:space="preserve">Triggers </w:t>
            </w:r>
          </w:p>
        </w:tc>
        <w:tc>
          <w:tcPr>
            <w:tcW w:w="2967" w:type="dxa"/>
          </w:tcPr>
          <w:p w14:paraId="07AAE72F" w14:textId="77777777" w:rsidR="008579AD" w:rsidRPr="003671B9" w:rsidRDefault="008579AD" w:rsidP="00A10781">
            <w:pPr>
              <w:pStyle w:val="TAC"/>
              <w:keepNext w:val="0"/>
              <w:keepLines w:val="0"/>
              <w:rPr>
                <w:szCs w:val="18"/>
              </w:rPr>
            </w:pPr>
            <w:r>
              <w:t>IU--</w:t>
            </w:r>
          </w:p>
        </w:tc>
      </w:tr>
      <w:tr w:rsidR="008579AD" w:rsidRPr="003671B9" w14:paraId="71FE5558" w14:textId="77777777" w:rsidTr="00A10781">
        <w:trPr>
          <w:cantSplit/>
          <w:jc w:val="center"/>
        </w:trPr>
        <w:tc>
          <w:tcPr>
            <w:tcW w:w="4863" w:type="dxa"/>
            <w:gridSpan w:val="2"/>
          </w:tcPr>
          <w:p w14:paraId="6892EB08" w14:textId="77777777" w:rsidR="008579AD" w:rsidRPr="003671B9" w:rsidRDefault="008579AD" w:rsidP="00A10781">
            <w:pPr>
              <w:pStyle w:val="TAL"/>
            </w:pPr>
            <w:r w:rsidRPr="003671B9">
              <w:t xml:space="preserve">Multiple </w:t>
            </w:r>
            <w:r w:rsidRPr="003671B9">
              <w:rPr>
                <w:lang w:eastAsia="zh-CN"/>
              </w:rPr>
              <w:t>Unit</w:t>
            </w:r>
            <w:r w:rsidRPr="003671B9">
              <w:t xml:space="preserve"> Information</w:t>
            </w:r>
          </w:p>
        </w:tc>
        <w:tc>
          <w:tcPr>
            <w:tcW w:w="2967" w:type="dxa"/>
          </w:tcPr>
          <w:p w14:paraId="674F8DC3" w14:textId="77777777" w:rsidR="008579AD" w:rsidRPr="003671B9" w:rsidRDefault="008579AD" w:rsidP="00A10781">
            <w:pPr>
              <w:pStyle w:val="TAC"/>
              <w:keepNext w:val="0"/>
              <w:keepLines w:val="0"/>
              <w:rPr>
                <w:szCs w:val="18"/>
              </w:rPr>
            </w:pPr>
            <w:r>
              <w:t>IU--</w:t>
            </w:r>
          </w:p>
        </w:tc>
      </w:tr>
      <w:tr w:rsidR="008579AD" w:rsidRPr="003671B9" w14:paraId="6D25F006" w14:textId="77777777" w:rsidTr="00A10781">
        <w:trPr>
          <w:cantSplit/>
          <w:jc w:val="center"/>
        </w:trPr>
        <w:tc>
          <w:tcPr>
            <w:tcW w:w="4863" w:type="dxa"/>
            <w:gridSpan w:val="2"/>
          </w:tcPr>
          <w:p w14:paraId="451CF333" w14:textId="77777777" w:rsidR="008579AD" w:rsidRPr="003671B9" w:rsidRDefault="008579AD" w:rsidP="00A10781">
            <w:pPr>
              <w:pStyle w:val="TAL"/>
              <w:ind w:left="284"/>
              <w:rPr>
                <w:lang w:eastAsia="zh-CN" w:bidi="ar-IQ"/>
              </w:rPr>
            </w:pPr>
            <w:r w:rsidRPr="003671B9">
              <w:rPr>
                <w:lang w:eastAsia="zh-CN" w:bidi="ar-IQ"/>
              </w:rPr>
              <w:t>Result Code</w:t>
            </w:r>
          </w:p>
        </w:tc>
        <w:tc>
          <w:tcPr>
            <w:tcW w:w="2967" w:type="dxa"/>
          </w:tcPr>
          <w:p w14:paraId="02AACA77" w14:textId="77777777" w:rsidR="008579AD" w:rsidRPr="003671B9" w:rsidRDefault="008579AD" w:rsidP="00A10781">
            <w:pPr>
              <w:pStyle w:val="TAC"/>
              <w:rPr>
                <w:lang w:eastAsia="zh-CN"/>
              </w:rPr>
            </w:pPr>
            <w:r w:rsidRPr="00696BB7">
              <w:t>IU--</w:t>
            </w:r>
          </w:p>
        </w:tc>
      </w:tr>
      <w:tr w:rsidR="008579AD" w:rsidRPr="003671B9" w14:paraId="7413EFD3" w14:textId="77777777" w:rsidTr="00A10781">
        <w:trPr>
          <w:cantSplit/>
          <w:jc w:val="center"/>
        </w:trPr>
        <w:tc>
          <w:tcPr>
            <w:tcW w:w="4863" w:type="dxa"/>
            <w:gridSpan w:val="2"/>
          </w:tcPr>
          <w:p w14:paraId="63760A3E" w14:textId="77777777" w:rsidR="008579AD" w:rsidRPr="003671B9" w:rsidRDefault="008579AD" w:rsidP="00A10781">
            <w:pPr>
              <w:pStyle w:val="TAL"/>
              <w:ind w:left="284"/>
              <w:rPr>
                <w:lang w:eastAsia="zh-CN" w:bidi="ar-IQ"/>
              </w:rPr>
            </w:pPr>
            <w:r w:rsidRPr="003671B9">
              <w:rPr>
                <w:lang w:eastAsia="zh-CN" w:bidi="ar-IQ"/>
              </w:rPr>
              <w:t>Rating Group</w:t>
            </w:r>
          </w:p>
        </w:tc>
        <w:tc>
          <w:tcPr>
            <w:tcW w:w="2967" w:type="dxa"/>
          </w:tcPr>
          <w:p w14:paraId="4273EB3A" w14:textId="77777777" w:rsidR="008579AD" w:rsidRPr="003671B9" w:rsidRDefault="008579AD" w:rsidP="00A10781">
            <w:pPr>
              <w:pStyle w:val="TAC"/>
              <w:rPr>
                <w:lang w:eastAsia="zh-CN"/>
              </w:rPr>
            </w:pPr>
            <w:r w:rsidRPr="00696BB7">
              <w:t>IU--</w:t>
            </w:r>
          </w:p>
        </w:tc>
      </w:tr>
      <w:tr w:rsidR="008579AD" w:rsidRPr="003671B9" w14:paraId="64E9750A" w14:textId="77777777" w:rsidTr="00A10781">
        <w:trPr>
          <w:cantSplit/>
          <w:jc w:val="center"/>
        </w:trPr>
        <w:tc>
          <w:tcPr>
            <w:tcW w:w="4863" w:type="dxa"/>
            <w:gridSpan w:val="2"/>
          </w:tcPr>
          <w:p w14:paraId="3BE4771A" w14:textId="77777777" w:rsidR="008579AD" w:rsidRPr="003671B9" w:rsidRDefault="008579AD" w:rsidP="00A10781">
            <w:pPr>
              <w:pStyle w:val="TAL"/>
              <w:ind w:left="284"/>
              <w:rPr>
                <w:lang w:eastAsia="zh-CN" w:bidi="ar-IQ"/>
              </w:rPr>
            </w:pPr>
            <w:r w:rsidRPr="003671B9">
              <w:rPr>
                <w:lang w:eastAsia="zh-CN" w:bidi="ar-IQ"/>
              </w:rPr>
              <w:t>Granted Unit</w:t>
            </w:r>
          </w:p>
        </w:tc>
        <w:tc>
          <w:tcPr>
            <w:tcW w:w="2967" w:type="dxa"/>
          </w:tcPr>
          <w:p w14:paraId="46B9E741" w14:textId="77777777" w:rsidR="008579AD" w:rsidRPr="003671B9" w:rsidRDefault="008579AD" w:rsidP="00A10781">
            <w:pPr>
              <w:pStyle w:val="TAC"/>
              <w:rPr>
                <w:lang w:eastAsia="zh-CN"/>
              </w:rPr>
            </w:pPr>
            <w:r>
              <w:t>-</w:t>
            </w:r>
          </w:p>
        </w:tc>
      </w:tr>
      <w:tr w:rsidR="008579AD" w:rsidRPr="003671B9" w14:paraId="63E753B8" w14:textId="77777777" w:rsidTr="00A10781">
        <w:trPr>
          <w:cantSplit/>
          <w:jc w:val="center"/>
        </w:trPr>
        <w:tc>
          <w:tcPr>
            <w:tcW w:w="4863" w:type="dxa"/>
            <w:gridSpan w:val="2"/>
          </w:tcPr>
          <w:p w14:paraId="6B3BE4F6" w14:textId="77777777" w:rsidR="008579AD" w:rsidRPr="003671B9" w:rsidRDefault="008579AD" w:rsidP="00A10781">
            <w:pPr>
              <w:pStyle w:val="TAL"/>
              <w:ind w:left="284"/>
            </w:pPr>
            <w:r>
              <w:t xml:space="preserve">Allocated Units </w:t>
            </w:r>
          </w:p>
        </w:tc>
        <w:tc>
          <w:tcPr>
            <w:tcW w:w="2967" w:type="dxa"/>
          </w:tcPr>
          <w:p w14:paraId="73CB9385" w14:textId="77777777" w:rsidR="008579AD" w:rsidRPr="003671B9" w:rsidRDefault="008579AD" w:rsidP="00A10781">
            <w:pPr>
              <w:pStyle w:val="TAC"/>
              <w:rPr>
                <w:szCs w:val="18"/>
              </w:rPr>
            </w:pPr>
            <w:r w:rsidRPr="001433E2">
              <w:t>IU--</w:t>
            </w:r>
          </w:p>
        </w:tc>
      </w:tr>
      <w:tr w:rsidR="008579AD" w:rsidRPr="003671B9" w14:paraId="5C3FB438" w14:textId="77777777" w:rsidTr="00A10781">
        <w:trPr>
          <w:cantSplit/>
          <w:jc w:val="center"/>
        </w:trPr>
        <w:tc>
          <w:tcPr>
            <w:tcW w:w="4863" w:type="dxa"/>
            <w:gridSpan w:val="2"/>
          </w:tcPr>
          <w:p w14:paraId="3C83A42B" w14:textId="77777777" w:rsidR="008579AD" w:rsidRPr="003671B9" w:rsidRDefault="008579AD" w:rsidP="00A10781">
            <w:pPr>
              <w:pStyle w:val="TAL"/>
              <w:ind w:left="568"/>
            </w:pPr>
            <w:r w:rsidRPr="00ED0029">
              <w:rPr>
                <w:rFonts w:cs="Arial"/>
                <w:szCs w:val="18"/>
              </w:rPr>
              <w:t xml:space="preserve">NSAC </w:t>
            </w:r>
            <w:r w:rsidRPr="008B1C12">
              <w:rPr>
                <w:rFonts w:cs="Arial"/>
                <w:szCs w:val="18"/>
              </w:rPr>
              <w:t>Container Information</w:t>
            </w:r>
          </w:p>
        </w:tc>
        <w:tc>
          <w:tcPr>
            <w:tcW w:w="2967" w:type="dxa"/>
          </w:tcPr>
          <w:p w14:paraId="213DD5CC" w14:textId="77777777" w:rsidR="008579AD" w:rsidRPr="003671B9" w:rsidRDefault="008579AD" w:rsidP="00A10781">
            <w:pPr>
              <w:pStyle w:val="TAC"/>
              <w:rPr>
                <w:szCs w:val="18"/>
              </w:rPr>
            </w:pPr>
            <w:r w:rsidRPr="001433E2">
              <w:t>IU--</w:t>
            </w:r>
          </w:p>
        </w:tc>
      </w:tr>
      <w:tr w:rsidR="008579AD" w:rsidRPr="003671B9" w14:paraId="0B73B170" w14:textId="77777777" w:rsidTr="00A10781">
        <w:trPr>
          <w:cantSplit/>
          <w:jc w:val="center"/>
        </w:trPr>
        <w:tc>
          <w:tcPr>
            <w:tcW w:w="4863" w:type="dxa"/>
            <w:gridSpan w:val="2"/>
          </w:tcPr>
          <w:p w14:paraId="12F1C2A1" w14:textId="77777777" w:rsidR="008579AD" w:rsidRPr="003671B9" w:rsidRDefault="008579AD" w:rsidP="00A10781">
            <w:pPr>
              <w:pStyle w:val="TAL"/>
              <w:ind w:left="284"/>
            </w:pPr>
            <w:r w:rsidRPr="003671B9">
              <w:rPr>
                <w:lang w:eastAsia="zh-CN" w:bidi="ar-IQ"/>
              </w:rPr>
              <w:t>Validity Time</w:t>
            </w:r>
          </w:p>
        </w:tc>
        <w:tc>
          <w:tcPr>
            <w:tcW w:w="2967" w:type="dxa"/>
          </w:tcPr>
          <w:p w14:paraId="5FC45EBF" w14:textId="77777777" w:rsidR="008579AD" w:rsidRPr="003671B9" w:rsidRDefault="008579AD" w:rsidP="00A10781">
            <w:pPr>
              <w:pStyle w:val="TAC"/>
              <w:rPr>
                <w:lang w:eastAsia="zh-CN"/>
              </w:rPr>
            </w:pPr>
            <w:r>
              <w:t>IU--</w:t>
            </w:r>
          </w:p>
        </w:tc>
      </w:tr>
      <w:tr w:rsidR="008579AD" w:rsidRPr="003671B9" w14:paraId="7A12C901" w14:textId="77777777" w:rsidTr="00A10781">
        <w:trPr>
          <w:cantSplit/>
          <w:jc w:val="center"/>
        </w:trPr>
        <w:tc>
          <w:tcPr>
            <w:tcW w:w="4863" w:type="dxa"/>
            <w:gridSpan w:val="2"/>
          </w:tcPr>
          <w:p w14:paraId="706AC650" w14:textId="77777777" w:rsidR="008579AD" w:rsidRPr="003671B9" w:rsidRDefault="008579AD" w:rsidP="00A10781">
            <w:pPr>
              <w:pStyle w:val="TAL"/>
              <w:ind w:left="284"/>
              <w:rPr>
                <w:lang w:eastAsia="zh-CN" w:bidi="ar-IQ"/>
              </w:rPr>
            </w:pPr>
            <w:r w:rsidRPr="003671B9">
              <w:rPr>
                <w:lang w:eastAsia="zh-CN" w:bidi="ar-IQ"/>
              </w:rPr>
              <w:t>Final Unit Indication</w:t>
            </w:r>
          </w:p>
        </w:tc>
        <w:tc>
          <w:tcPr>
            <w:tcW w:w="2967" w:type="dxa"/>
          </w:tcPr>
          <w:p w14:paraId="4B46E6D8" w14:textId="77777777" w:rsidR="008579AD" w:rsidRPr="003671B9" w:rsidRDefault="008579AD" w:rsidP="00A10781">
            <w:pPr>
              <w:pStyle w:val="TAC"/>
              <w:rPr>
                <w:lang w:eastAsia="zh-CN"/>
              </w:rPr>
            </w:pPr>
            <w:r>
              <w:t>-</w:t>
            </w:r>
          </w:p>
        </w:tc>
      </w:tr>
      <w:tr w:rsidR="008579AD" w:rsidRPr="003671B9" w14:paraId="0156DA30" w14:textId="77777777" w:rsidTr="00A10781">
        <w:trPr>
          <w:cantSplit/>
          <w:jc w:val="center"/>
        </w:trPr>
        <w:tc>
          <w:tcPr>
            <w:tcW w:w="4863" w:type="dxa"/>
            <w:gridSpan w:val="2"/>
          </w:tcPr>
          <w:p w14:paraId="3DB611B7" w14:textId="77777777" w:rsidR="008579AD" w:rsidRPr="003671B9" w:rsidRDefault="008579AD" w:rsidP="00A10781">
            <w:pPr>
              <w:pStyle w:val="TAL"/>
              <w:ind w:left="284"/>
              <w:rPr>
                <w:lang w:eastAsia="zh-CN" w:bidi="ar-IQ"/>
              </w:rPr>
            </w:pPr>
            <w:r w:rsidRPr="003671B9">
              <w:rPr>
                <w:lang w:bidi="ar-IQ"/>
              </w:rPr>
              <w:t xml:space="preserve">Time Quota Threshold </w:t>
            </w:r>
          </w:p>
        </w:tc>
        <w:tc>
          <w:tcPr>
            <w:tcW w:w="2967" w:type="dxa"/>
          </w:tcPr>
          <w:p w14:paraId="0CD2781E" w14:textId="77777777" w:rsidR="008579AD" w:rsidRPr="003671B9" w:rsidRDefault="008579AD" w:rsidP="00A10781">
            <w:pPr>
              <w:pStyle w:val="TAC"/>
              <w:rPr>
                <w:lang w:eastAsia="zh-CN"/>
              </w:rPr>
            </w:pPr>
            <w:r w:rsidRPr="003671B9">
              <w:rPr>
                <w:szCs w:val="18"/>
                <w:lang w:bidi="ar-IQ"/>
              </w:rPr>
              <w:t>-</w:t>
            </w:r>
          </w:p>
        </w:tc>
      </w:tr>
      <w:tr w:rsidR="008579AD" w:rsidRPr="003671B9" w14:paraId="300055CD" w14:textId="77777777" w:rsidTr="00A10781">
        <w:trPr>
          <w:cantSplit/>
          <w:jc w:val="center"/>
        </w:trPr>
        <w:tc>
          <w:tcPr>
            <w:tcW w:w="4863" w:type="dxa"/>
            <w:gridSpan w:val="2"/>
          </w:tcPr>
          <w:p w14:paraId="7BFD1B41" w14:textId="77777777" w:rsidR="008579AD" w:rsidRPr="003671B9" w:rsidRDefault="008579AD" w:rsidP="00A10781">
            <w:pPr>
              <w:pStyle w:val="TAL"/>
              <w:ind w:left="284"/>
              <w:rPr>
                <w:lang w:eastAsia="zh-CN" w:bidi="ar-IQ"/>
              </w:rPr>
            </w:pPr>
            <w:r w:rsidRPr="003671B9">
              <w:rPr>
                <w:lang w:bidi="ar-IQ"/>
              </w:rPr>
              <w:t xml:space="preserve">Volume Quota Threshold </w:t>
            </w:r>
          </w:p>
        </w:tc>
        <w:tc>
          <w:tcPr>
            <w:tcW w:w="2967" w:type="dxa"/>
          </w:tcPr>
          <w:p w14:paraId="380B992E" w14:textId="77777777" w:rsidR="008579AD" w:rsidRPr="003671B9" w:rsidRDefault="008579AD" w:rsidP="00A10781">
            <w:pPr>
              <w:pStyle w:val="TAC"/>
              <w:rPr>
                <w:lang w:eastAsia="zh-CN"/>
              </w:rPr>
            </w:pPr>
            <w:r w:rsidRPr="003671B9">
              <w:rPr>
                <w:szCs w:val="18"/>
                <w:lang w:bidi="ar-IQ"/>
              </w:rPr>
              <w:t>-</w:t>
            </w:r>
          </w:p>
        </w:tc>
      </w:tr>
      <w:tr w:rsidR="008579AD" w:rsidRPr="003671B9" w14:paraId="639D6B6F" w14:textId="77777777" w:rsidTr="00A10781">
        <w:trPr>
          <w:cantSplit/>
          <w:jc w:val="center"/>
        </w:trPr>
        <w:tc>
          <w:tcPr>
            <w:tcW w:w="4863" w:type="dxa"/>
            <w:gridSpan w:val="2"/>
          </w:tcPr>
          <w:p w14:paraId="17E85604" w14:textId="77777777" w:rsidR="008579AD" w:rsidRPr="003671B9" w:rsidRDefault="008579AD" w:rsidP="00A10781">
            <w:pPr>
              <w:pStyle w:val="TAL"/>
              <w:ind w:left="284"/>
              <w:rPr>
                <w:lang w:eastAsia="zh-CN" w:bidi="ar-IQ"/>
              </w:rPr>
            </w:pPr>
            <w:r w:rsidRPr="003671B9">
              <w:rPr>
                <w:lang w:bidi="ar-IQ"/>
              </w:rPr>
              <w:t>Unit Quota Threshold</w:t>
            </w:r>
            <w:r w:rsidRPr="003671B9">
              <w:t xml:space="preserve"> </w:t>
            </w:r>
          </w:p>
        </w:tc>
        <w:tc>
          <w:tcPr>
            <w:tcW w:w="2967" w:type="dxa"/>
          </w:tcPr>
          <w:p w14:paraId="4738A84D" w14:textId="77777777" w:rsidR="008579AD" w:rsidRPr="003671B9" w:rsidRDefault="008579AD" w:rsidP="00A10781">
            <w:pPr>
              <w:pStyle w:val="TAC"/>
              <w:rPr>
                <w:lang w:eastAsia="zh-CN"/>
              </w:rPr>
            </w:pPr>
            <w:r w:rsidRPr="003671B9">
              <w:rPr>
                <w:szCs w:val="18"/>
                <w:lang w:bidi="ar-IQ"/>
              </w:rPr>
              <w:t>-</w:t>
            </w:r>
          </w:p>
        </w:tc>
      </w:tr>
      <w:tr w:rsidR="008579AD" w:rsidRPr="003671B9" w14:paraId="506D45A6" w14:textId="77777777" w:rsidTr="00A10781">
        <w:trPr>
          <w:cantSplit/>
          <w:jc w:val="center"/>
        </w:trPr>
        <w:tc>
          <w:tcPr>
            <w:tcW w:w="4863" w:type="dxa"/>
            <w:gridSpan w:val="2"/>
          </w:tcPr>
          <w:p w14:paraId="292F7CE2" w14:textId="77777777" w:rsidR="008579AD" w:rsidRPr="003671B9" w:rsidRDefault="008579AD" w:rsidP="00A10781">
            <w:pPr>
              <w:pStyle w:val="TAL"/>
              <w:ind w:left="284"/>
              <w:rPr>
                <w:lang w:eastAsia="zh-CN" w:bidi="ar-IQ"/>
              </w:rPr>
            </w:pPr>
            <w:r w:rsidRPr="003671B9">
              <w:rPr>
                <w:lang w:eastAsia="zh-CN" w:bidi="ar-IQ"/>
              </w:rPr>
              <w:t>Quota Holding Time</w:t>
            </w:r>
          </w:p>
        </w:tc>
        <w:tc>
          <w:tcPr>
            <w:tcW w:w="2967" w:type="dxa"/>
          </w:tcPr>
          <w:p w14:paraId="1DD6B1BC" w14:textId="77777777" w:rsidR="008579AD" w:rsidRPr="003671B9" w:rsidRDefault="008579AD" w:rsidP="00A10781">
            <w:pPr>
              <w:pStyle w:val="TAC"/>
              <w:rPr>
                <w:lang w:eastAsia="zh-CN"/>
              </w:rPr>
            </w:pPr>
            <w:r w:rsidRPr="003671B9">
              <w:rPr>
                <w:lang w:eastAsia="zh-CN"/>
              </w:rPr>
              <w:t>-</w:t>
            </w:r>
          </w:p>
        </w:tc>
      </w:tr>
      <w:tr w:rsidR="008579AD" w:rsidRPr="003671B9" w14:paraId="2973CECA" w14:textId="77777777" w:rsidTr="00A10781">
        <w:trPr>
          <w:cantSplit/>
          <w:jc w:val="center"/>
        </w:trPr>
        <w:tc>
          <w:tcPr>
            <w:tcW w:w="4863" w:type="dxa"/>
            <w:gridSpan w:val="2"/>
          </w:tcPr>
          <w:p w14:paraId="0B15CEAB" w14:textId="77777777" w:rsidR="008579AD" w:rsidRPr="003671B9" w:rsidRDefault="008579AD" w:rsidP="00A10781">
            <w:pPr>
              <w:pStyle w:val="TAL"/>
              <w:ind w:left="284"/>
              <w:rPr>
                <w:lang w:eastAsia="zh-CN" w:bidi="ar-IQ"/>
              </w:rPr>
            </w:pPr>
            <w:r w:rsidRPr="003671B9">
              <w:rPr>
                <w:lang w:eastAsia="zh-CN" w:bidi="ar-IQ"/>
              </w:rPr>
              <w:t>Triggers</w:t>
            </w:r>
          </w:p>
        </w:tc>
        <w:tc>
          <w:tcPr>
            <w:tcW w:w="2967" w:type="dxa"/>
          </w:tcPr>
          <w:p w14:paraId="5EA63609" w14:textId="77777777" w:rsidR="008579AD" w:rsidRPr="003671B9" w:rsidRDefault="008579AD" w:rsidP="00A10781">
            <w:pPr>
              <w:pStyle w:val="TAC"/>
              <w:rPr>
                <w:lang w:eastAsia="zh-CN"/>
              </w:rPr>
            </w:pPr>
            <w:r w:rsidRPr="00FC47CA">
              <w:t>IU--</w:t>
            </w:r>
          </w:p>
        </w:tc>
      </w:tr>
      <w:tr w:rsidR="008579AD" w:rsidRPr="003671B9" w14:paraId="64A47ADC" w14:textId="77777777" w:rsidTr="00A10781">
        <w:trPr>
          <w:cantSplit/>
          <w:jc w:val="center"/>
        </w:trPr>
        <w:tc>
          <w:tcPr>
            <w:tcW w:w="4863" w:type="dxa"/>
            <w:gridSpan w:val="2"/>
          </w:tcPr>
          <w:p w14:paraId="5AD0D4DA" w14:textId="77777777" w:rsidR="008579AD" w:rsidRPr="003671B9" w:rsidRDefault="008579AD" w:rsidP="00A10781">
            <w:pPr>
              <w:pStyle w:val="TAL"/>
              <w:ind w:left="284"/>
              <w:rPr>
                <w:lang w:eastAsia="zh-CN" w:bidi="ar-IQ"/>
              </w:rPr>
            </w:pPr>
            <w:r w:rsidRPr="00ED0029">
              <w:rPr>
                <w:rFonts w:cs="Arial"/>
                <w:szCs w:val="18"/>
              </w:rPr>
              <w:t xml:space="preserve">NSAC </w:t>
            </w:r>
            <w:r w:rsidRPr="008B1C12">
              <w:rPr>
                <w:rFonts w:cs="Arial"/>
                <w:szCs w:val="18"/>
              </w:rPr>
              <w:t>Container Information</w:t>
            </w:r>
          </w:p>
        </w:tc>
        <w:tc>
          <w:tcPr>
            <w:tcW w:w="2967" w:type="dxa"/>
          </w:tcPr>
          <w:p w14:paraId="18829540" w14:textId="77777777" w:rsidR="008579AD" w:rsidRPr="003671B9" w:rsidRDefault="008579AD" w:rsidP="00A10781">
            <w:pPr>
              <w:pStyle w:val="TAC"/>
              <w:rPr>
                <w:lang w:eastAsia="zh-CN"/>
              </w:rPr>
            </w:pPr>
            <w:r w:rsidRPr="00FC47CA">
              <w:t>IU--</w:t>
            </w:r>
          </w:p>
        </w:tc>
      </w:tr>
      <w:bookmarkEnd w:id="178"/>
    </w:tbl>
    <w:p w14:paraId="7BBF710F" w14:textId="77777777" w:rsidR="008579AD" w:rsidRDefault="008579AD" w:rsidP="009D204B">
      <w:pPr>
        <w:pStyle w:val="EditorsNote"/>
        <w:rPr>
          <w:lang w:eastAsia="zh-CN"/>
        </w:rPr>
      </w:pPr>
    </w:p>
    <w:p w14:paraId="4DB3D896" w14:textId="77777777" w:rsidR="002A2D51" w:rsidRPr="00C31421" w:rsidRDefault="002A2D51" w:rsidP="002A2D51">
      <w:pPr>
        <w:pStyle w:val="Heading3"/>
      </w:pPr>
      <w:bookmarkStart w:id="179" w:name="_Toc20205559"/>
      <w:bookmarkStart w:id="180" w:name="_Toc27579542"/>
      <w:bookmarkStart w:id="181" w:name="_Toc36045498"/>
      <w:bookmarkStart w:id="182" w:name="_Toc36049378"/>
      <w:bookmarkStart w:id="183" w:name="_Toc36112597"/>
      <w:bookmarkStart w:id="184" w:name="_Toc44664355"/>
      <w:bookmarkStart w:id="185" w:name="_Toc44928812"/>
      <w:bookmarkStart w:id="186" w:name="_Toc44929002"/>
      <w:bookmarkStart w:id="187" w:name="_Toc51859709"/>
      <w:bookmarkStart w:id="188" w:name="_Toc58598864"/>
      <w:bookmarkStart w:id="189" w:name="_Toc145934824"/>
      <w:bookmarkStart w:id="190" w:name="_Toc157775233"/>
      <w:r>
        <w:t>6.2.3</w:t>
      </w:r>
      <w:r w:rsidRPr="00C31421">
        <w:tab/>
        <w:t xml:space="preserve">Formal </w:t>
      </w:r>
      <w:r>
        <w:rPr>
          <w:noProof/>
        </w:rPr>
        <w:t>N</w:t>
      </w:r>
      <w:r w:rsidRPr="00647FAA">
        <w:rPr>
          <w:noProof/>
        </w:rPr>
        <w:t xml:space="preserve">etwork </w:t>
      </w:r>
      <w:r>
        <w:rPr>
          <w:noProof/>
        </w:rPr>
        <w:t>S</w:t>
      </w:r>
      <w:r w:rsidRPr="00647FAA">
        <w:rPr>
          <w:noProof/>
        </w:rPr>
        <w:t xml:space="preserve">lice </w:t>
      </w:r>
      <w:r>
        <w:rPr>
          <w:noProof/>
        </w:rPr>
        <w:t>A</w:t>
      </w:r>
      <w:r w:rsidRPr="00647FAA">
        <w:rPr>
          <w:noProof/>
        </w:rPr>
        <w:t xml:space="preserve">dmission </w:t>
      </w:r>
      <w:r>
        <w:rPr>
          <w:noProof/>
        </w:rPr>
        <w:t>C</w:t>
      </w:r>
      <w:r w:rsidRPr="00647FAA">
        <w:rPr>
          <w:noProof/>
        </w:rPr>
        <w:t>ontrol</w:t>
      </w:r>
      <w:r w:rsidRPr="00C31421">
        <w:t xml:space="preserve"> charging parameter description</w:t>
      </w:r>
      <w:bookmarkEnd w:id="179"/>
      <w:bookmarkEnd w:id="180"/>
      <w:bookmarkEnd w:id="181"/>
      <w:bookmarkEnd w:id="182"/>
      <w:bookmarkEnd w:id="183"/>
      <w:bookmarkEnd w:id="184"/>
      <w:bookmarkEnd w:id="185"/>
      <w:bookmarkEnd w:id="186"/>
      <w:bookmarkEnd w:id="187"/>
      <w:bookmarkEnd w:id="188"/>
      <w:bookmarkEnd w:id="189"/>
      <w:bookmarkEnd w:id="190"/>
    </w:p>
    <w:p w14:paraId="0788CA77" w14:textId="77777777" w:rsidR="002A2D51" w:rsidRPr="00C31421" w:rsidRDefault="002A2D51" w:rsidP="002A2D51">
      <w:pPr>
        <w:pStyle w:val="Heading4"/>
      </w:pPr>
      <w:bookmarkStart w:id="191" w:name="_Toc20205560"/>
      <w:bookmarkStart w:id="192" w:name="_Toc27579543"/>
      <w:bookmarkStart w:id="193" w:name="_Toc36045499"/>
      <w:bookmarkStart w:id="194" w:name="_Toc36049379"/>
      <w:bookmarkStart w:id="195" w:name="_Toc36112598"/>
      <w:bookmarkStart w:id="196" w:name="_Toc44664356"/>
      <w:bookmarkStart w:id="197" w:name="_Toc44928813"/>
      <w:bookmarkStart w:id="198" w:name="_Toc44929003"/>
      <w:bookmarkStart w:id="199" w:name="_Toc51859710"/>
      <w:bookmarkStart w:id="200" w:name="_Toc58598865"/>
      <w:bookmarkStart w:id="201" w:name="_Toc145934825"/>
      <w:bookmarkStart w:id="202" w:name="_Toc157775234"/>
      <w:r>
        <w:t>6.2.3</w:t>
      </w:r>
      <w:r w:rsidRPr="00C31421">
        <w:t>.1</w:t>
      </w:r>
      <w:r>
        <w:tab/>
        <w:t>N</w:t>
      </w:r>
      <w:r w:rsidRPr="00647FAA">
        <w:rPr>
          <w:noProof/>
        </w:rPr>
        <w:t xml:space="preserve">etwork </w:t>
      </w:r>
      <w:r>
        <w:rPr>
          <w:noProof/>
        </w:rPr>
        <w:t>S</w:t>
      </w:r>
      <w:r w:rsidRPr="00647FAA">
        <w:rPr>
          <w:noProof/>
        </w:rPr>
        <w:t xml:space="preserve">lice </w:t>
      </w:r>
      <w:r>
        <w:rPr>
          <w:noProof/>
        </w:rPr>
        <w:t>A</w:t>
      </w:r>
      <w:r w:rsidRPr="00647FAA">
        <w:rPr>
          <w:noProof/>
        </w:rPr>
        <w:t xml:space="preserve">dmission </w:t>
      </w:r>
      <w:r>
        <w:rPr>
          <w:noProof/>
        </w:rPr>
        <w:t>C</w:t>
      </w:r>
      <w:r w:rsidRPr="00647FAA">
        <w:rPr>
          <w:noProof/>
        </w:rPr>
        <w:t xml:space="preserve">ontrol </w:t>
      </w:r>
      <w:r>
        <w:rPr>
          <w:noProof/>
        </w:rPr>
        <w:t>CHF</w:t>
      </w:r>
      <w:r w:rsidRPr="00C31421">
        <w:t xml:space="preserve"> CDR parameters</w:t>
      </w:r>
      <w:bookmarkEnd w:id="191"/>
      <w:bookmarkEnd w:id="192"/>
      <w:bookmarkEnd w:id="193"/>
      <w:bookmarkEnd w:id="194"/>
      <w:bookmarkEnd w:id="195"/>
      <w:bookmarkEnd w:id="196"/>
      <w:bookmarkEnd w:id="197"/>
      <w:bookmarkEnd w:id="198"/>
      <w:bookmarkEnd w:id="199"/>
      <w:bookmarkEnd w:id="200"/>
      <w:bookmarkEnd w:id="201"/>
      <w:bookmarkEnd w:id="202"/>
    </w:p>
    <w:p w14:paraId="25CBDC2C" w14:textId="77777777" w:rsidR="002A2D51" w:rsidRPr="00C31421" w:rsidRDefault="002A2D51" w:rsidP="002A2D51">
      <w:pPr>
        <w:rPr>
          <w:lang w:eastAsia="x-none"/>
        </w:rPr>
      </w:pPr>
      <w:r w:rsidRPr="00C31421">
        <w:t xml:space="preserve">The detailed definitions, abstract syntax and encoding of the </w:t>
      </w:r>
      <w:r>
        <w:t>N</w:t>
      </w:r>
      <w:r w:rsidRPr="00647FAA">
        <w:t xml:space="preserve">etwork </w:t>
      </w:r>
      <w:r>
        <w:t>S</w:t>
      </w:r>
      <w:r w:rsidRPr="00647FAA">
        <w:t xml:space="preserve">lice </w:t>
      </w:r>
      <w:r>
        <w:t>A</w:t>
      </w:r>
      <w:r w:rsidRPr="00647FAA">
        <w:t xml:space="preserve">dmission </w:t>
      </w:r>
      <w:r>
        <w:t>C</w:t>
      </w:r>
      <w:r w:rsidRPr="00647FAA">
        <w:t xml:space="preserve">ontrol </w:t>
      </w:r>
      <w:r w:rsidRPr="00F76947">
        <w:t xml:space="preserve">charging </w:t>
      </w:r>
      <w:r>
        <w:rPr>
          <w:noProof/>
        </w:rPr>
        <w:t>CHF</w:t>
      </w:r>
      <w:r w:rsidRPr="00C31421">
        <w:t xml:space="preserve"> CDR</w:t>
      </w:r>
      <w:r>
        <w:t xml:space="preserve"> </w:t>
      </w:r>
      <w:r w:rsidRPr="00C31421">
        <w:t xml:space="preserve">parameters are specified in </w:t>
      </w:r>
      <w:r>
        <w:t xml:space="preserve">3GPP </w:t>
      </w:r>
      <w:r w:rsidRPr="00C31421">
        <w:t>TS 32.298 [</w:t>
      </w:r>
      <w:r>
        <w:t>7</w:t>
      </w:r>
      <w:r w:rsidRPr="00C31421">
        <w:t>].</w:t>
      </w:r>
    </w:p>
    <w:p w14:paraId="18CA4C85" w14:textId="77777777" w:rsidR="002A2D51" w:rsidRPr="00C31421" w:rsidRDefault="002A2D51" w:rsidP="002A2D51">
      <w:pPr>
        <w:pStyle w:val="Heading4"/>
      </w:pPr>
      <w:bookmarkStart w:id="203" w:name="_Toc20205561"/>
      <w:bookmarkStart w:id="204" w:name="_Toc27579544"/>
      <w:bookmarkStart w:id="205" w:name="_Toc36045500"/>
      <w:bookmarkStart w:id="206" w:name="_Toc36049380"/>
      <w:bookmarkStart w:id="207" w:name="_Toc36112599"/>
      <w:bookmarkStart w:id="208" w:name="_Toc44664357"/>
      <w:bookmarkStart w:id="209" w:name="_Toc44928814"/>
      <w:bookmarkStart w:id="210" w:name="_Toc44929004"/>
      <w:bookmarkStart w:id="211" w:name="_Toc51859711"/>
      <w:bookmarkStart w:id="212" w:name="_Toc58598866"/>
      <w:bookmarkStart w:id="213" w:name="_Toc145934826"/>
      <w:bookmarkStart w:id="214" w:name="_Toc157775235"/>
      <w:r>
        <w:t>6.2.3</w:t>
      </w:r>
      <w:r w:rsidRPr="00C31421">
        <w:t>.2</w:t>
      </w:r>
      <w:r w:rsidRPr="00C31421">
        <w:tab/>
      </w:r>
      <w:r>
        <w:t>N</w:t>
      </w:r>
      <w:r w:rsidRPr="00647FAA">
        <w:rPr>
          <w:noProof/>
        </w:rPr>
        <w:t xml:space="preserve">etwork </w:t>
      </w:r>
      <w:r>
        <w:rPr>
          <w:noProof/>
        </w:rPr>
        <w:t>S</w:t>
      </w:r>
      <w:r w:rsidRPr="00647FAA">
        <w:rPr>
          <w:noProof/>
        </w:rPr>
        <w:t xml:space="preserve">lice </w:t>
      </w:r>
      <w:r>
        <w:rPr>
          <w:noProof/>
        </w:rPr>
        <w:t>A</w:t>
      </w:r>
      <w:r w:rsidRPr="00647FAA">
        <w:rPr>
          <w:noProof/>
        </w:rPr>
        <w:t xml:space="preserve">dmission </w:t>
      </w:r>
      <w:r>
        <w:rPr>
          <w:noProof/>
        </w:rPr>
        <w:t>C</w:t>
      </w:r>
      <w:r w:rsidRPr="00647FAA">
        <w:rPr>
          <w:noProof/>
        </w:rPr>
        <w:t xml:space="preserve">ontrol </w:t>
      </w:r>
      <w:r>
        <w:rPr>
          <w:noProof/>
        </w:rPr>
        <w:t xml:space="preserve">resources </w:t>
      </w:r>
      <w:r>
        <w:t>attributes</w:t>
      </w:r>
      <w:bookmarkEnd w:id="203"/>
      <w:bookmarkEnd w:id="204"/>
      <w:bookmarkEnd w:id="205"/>
      <w:bookmarkEnd w:id="206"/>
      <w:bookmarkEnd w:id="207"/>
      <w:bookmarkEnd w:id="208"/>
      <w:bookmarkEnd w:id="209"/>
      <w:bookmarkEnd w:id="210"/>
      <w:bookmarkEnd w:id="211"/>
      <w:bookmarkEnd w:id="212"/>
      <w:bookmarkEnd w:id="213"/>
      <w:bookmarkEnd w:id="214"/>
    </w:p>
    <w:p w14:paraId="23E63733" w14:textId="77777777" w:rsidR="002A2D51" w:rsidRDefault="002A2D51" w:rsidP="002A2D51">
      <w:r w:rsidRPr="00C31421">
        <w:t xml:space="preserve">The detailed definitions </w:t>
      </w:r>
      <w:r w:rsidRPr="00C31421">
        <w:rPr>
          <w:rFonts w:hint="eastAsia"/>
          <w:lang w:eastAsia="zh-CN"/>
        </w:rPr>
        <w:t xml:space="preserve">of </w:t>
      </w:r>
      <w:r>
        <w:rPr>
          <w:lang w:eastAsia="zh-CN"/>
        </w:rPr>
        <w:t xml:space="preserve">resources attributes used for </w:t>
      </w:r>
      <w:r>
        <w:rPr>
          <w:noProof/>
        </w:rPr>
        <w:t>N</w:t>
      </w:r>
      <w:r w:rsidRPr="00647FAA">
        <w:rPr>
          <w:noProof/>
        </w:rPr>
        <w:t xml:space="preserve">etwork </w:t>
      </w:r>
      <w:r>
        <w:rPr>
          <w:noProof/>
        </w:rPr>
        <w:t>S</w:t>
      </w:r>
      <w:r w:rsidRPr="00647FAA">
        <w:rPr>
          <w:noProof/>
        </w:rPr>
        <w:t xml:space="preserve">lice </w:t>
      </w:r>
      <w:r>
        <w:rPr>
          <w:noProof/>
        </w:rPr>
        <w:t>A</w:t>
      </w:r>
      <w:r w:rsidRPr="00647FAA">
        <w:rPr>
          <w:noProof/>
        </w:rPr>
        <w:t xml:space="preserve">dmission </w:t>
      </w:r>
      <w:r>
        <w:rPr>
          <w:noProof/>
        </w:rPr>
        <w:t>C</w:t>
      </w:r>
      <w:r w:rsidRPr="00647FAA">
        <w:rPr>
          <w:noProof/>
        </w:rPr>
        <w:t xml:space="preserve">ontrol </w:t>
      </w:r>
      <w:r>
        <w:rPr>
          <w:noProof/>
        </w:rPr>
        <w:t xml:space="preserve">charging </w:t>
      </w:r>
      <w:r>
        <w:t>are specified in 3GPP TS 32.291 [6</w:t>
      </w:r>
      <w:r w:rsidRPr="00C31421">
        <w:t>].</w:t>
      </w:r>
    </w:p>
    <w:p w14:paraId="215351EF" w14:textId="77777777" w:rsidR="00805065" w:rsidRPr="006B31BC" w:rsidRDefault="00805065" w:rsidP="00805065">
      <w:pPr>
        <w:pStyle w:val="Heading2"/>
      </w:pPr>
      <w:bookmarkStart w:id="215" w:name="_Toc4680173"/>
      <w:bookmarkStart w:id="216" w:name="_Toc138245770"/>
      <w:bookmarkStart w:id="217" w:name="_Toc157775236"/>
      <w:r>
        <w:rPr>
          <w:lang w:bidi="ar-IQ"/>
        </w:rPr>
        <w:t>6.3</w:t>
      </w:r>
      <w:r w:rsidRPr="006B31BC">
        <w:rPr>
          <w:lang w:bidi="ar-IQ"/>
        </w:rPr>
        <w:tab/>
      </w:r>
      <w:r w:rsidRPr="006B31BC">
        <w:t xml:space="preserve">Bindings for </w:t>
      </w:r>
      <w:r w:rsidRPr="00C354FE">
        <w:rPr>
          <w:lang w:bidi="ar-IQ"/>
        </w:rPr>
        <w:t xml:space="preserve">Network Slice Admission Control </w:t>
      </w:r>
      <w:r>
        <w:t>converged c</w:t>
      </w:r>
      <w:r w:rsidRPr="006B31BC">
        <w:t>harging</w:t>
      </w:r>
      <w:bookmarkEnd w:id="215"/>
      <w:bookmarkEnd w:id="216"/>
      <w:bookmarkEnd w:id="217"/>
    </w:p>
    <w:p w14:paraId="147AFAD2" w14:textId="77777777" w:rsidR="00805065" w:rsidRPr="00D12A2D" w:rsidRDefault="00805065" w:rsidP="00805065">
      <w:r w:rsidRPr="006B31BC">
        <w:t xml:space="preserve">This mapping between the Information </w:t>
      </w:r>
      <w:r w:rsidRPr="00BD6F46">
        <w:t>Element</w:t>
      </w:r>
      <w:r>
        <w:t>s</w:t>
      </w:r>
      <w:r w:rsidRPr="006B31BC">
        <w:t xml:space="preserve">, </w:t>
      </w:r>
      <w:r>
        <w:t>resource a</w:t>
      </w:r>
      <w:r w:rsidRPr="00BD6F46">
        <w:t>ttribute</w:t>
      </w:r>
      <w:r>
        <w:t>s</w:t>
      </w:r>
      <w:r w:rsidRPr="006B31BC">
        <w:t xml:space="preserve"> and </w:t>
      </w:r>
      <w:r>
        <w:t xml:space="preserve">CHF </w:t>
      </w:r>
      <w:r w:rsidRPr="006B31BC">
        <w:t xml:space="preserve">CDR parameters for </w:t>
      </w:r>
      <w:r w:rsidRPr="00C354FE">
        <w:rPr>
          <w:lang w:bidi="ar-IQ"/>
        </w:rPr>
        <w:t>Network Slice Admission Control</w:t>
      </w:r>
      <w:r w:rsidRPr="00424394">
        <w:rPr>
          <w:lang w:bidi="ar-IQ"/>
        </w:rPr>
        <w:t xml:space="preserve"> </w:t>
      </w:r>
      <w:r>
        <w:t>converged c</w:t>
      </w:r>
      <w:r w:rsidRPr="006B31BC">
        <w:t>harging</w:t>
      </w:r>
      <w:r>
        <w:t xml:space="preserve"> is described in clause 7 of 3GPP TS 32.291 [6]</w:t>
      </w:r>
      <w:r w:rsidRPr="006B31BC">
        <w:t>.</w:t>
      </w:r>
      <w:r w:rsidRPr="003E275E">
        <w:t xml:space="preserve"> </w:t>
      </w:r>
    </w:p>
    <w:p w14:paraId="5CA5E6C2" w14:textId="0BEEBEAD" w:rsidR="00080512" w:rsidRPr="004D3578" w:rsidRDefault="00080512">
      <w:pPr>
        <w:pStyle w:val="Heading8"/>
      </w:pPr>
      <w:r w:rsidRPr="004D3578">
        <w:br w:type="page"/>
      </w:r>
      <w:bookmarkStart w:id="218" w:name="_Toc157775237"/>
      <w:r w:rsidRPr="004D3578">
        <w:lastRenderedPageBreak/>
        <w:t>Annex &lt;</w:t>
      </w:r>
      <w:r w:rsidR="007363E6">
        <w:t>A</w:t>
      </w:r>
      <w:r w:rsidRPr="004D3578">
        <w:t>&gt; (informative):</w:t>
      </w:r>
      <w:r w:rsidRPr="004D3578">
        <w:br/>
        <w:t>Change history</w:t>
      </w:r>
      <w:bookmarkEnd w:id="218"/>
    </w:p>
    <w:p w14:paraId="06FAD520" w14:textId="77777777" w:rsidR="00054A22" w:rsidRPr="00235394" w:rsidRDefault="00054A22" w:rsidP="00054A22">
      <w:pPr>
        <w:pStyle w:val="TH"/>
      </w:pPr>
      <w:bookmarkStart w:id="219" w:name="historyclause"/>
      <w:bookmarkEnd w:id="2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43"/>
        <w:gridCol w:w="868"/>
        <w:gridCol w:w="42"/>
        <w:gridCol w:w="943"/>
        <w:gridCol w:w="41"/>
        <w:gridCol w:w="385"/>
        <w:gridCol w:w="40"/>
        <w:gridCol w:w="386"/>
        <w:gridCol w:w="39"/>
        <w:gridCol w:w="387"/>
        <w:gridCol w:w="38"/>
        <w:gridCol w:w="4925"/>
        <w:gridCol w:w="37"/>
        <w:gridCol w:w="661"/>
        <w:gridCol w:w="24"/>
      </w:tblGrid>
      <w:tr w:rsidR="003C3971" w:rsidRPr="00235394" w14:paraId="1ECB735E" w14:textId="77777777" w:rsidTr="00224C2E">
        <w:trPr>
          <w:cantSplit/>
        </w:trPr>
        <w:tc>
          <w:tcPr>
            <w:tcW w:w="9664" w:type="dxa"/>
            <w:gridSpan w:val="16"/>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24C2E">
        <w:tc>
          <w:tcPr>
            <w:tcW w:w="805"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1" w:type="dxa"/>
            <w:gridSpan w:val="2"/>
            <w:shd w:val="pct10" w:color="auto" w:fill="FFFFFF"/>
          </w:tcPr>
          <w:p w14:paraId="215F01FE" w14:textId="77777777" w:rsidR="003C3971" w:rsidRPr="00235394" w:rsidRDefault="00DF2B1F" w:rsidP="00C72833">
            <w:pPr>
              <w:pStyle w:val="TAL"/>
              <w:rPr>
                <w:b/>
                <w:sz w:val="16"/>
              </w:rPr>
            </w:pPr>
            <w:r>
              <w:rPr>
                <w:b/>
                <w:sz w:val="16"/>
              </w:rPr>
              <w:t>Meeting</w:t>
            </w:r>
          </w:p>
        </w:tc>
        <w:tc>
          <w:tcPr>
            <w:tcW w:w="985" w:type="dxa"/>
            <w:gridSpan w:val="2"/>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6" w:type="dxa"/>
            <w:gridSpan w:val="2"/>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6" w:type="dxa"/>
            <w:gridSpan w:val="2"/>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6" w:type="dxa"/>
            <w:gridSpan w:val="2"/>
            <w:shd w:val="pct10" w:color="auto" w:fill="FFFFFF"/>
          </w:tcPr>
          <w:p w14:paraId="48237C83" w14:textId="77777777" w:rsidR="003C3971" w:rsidRPr="00235394" w:rsidRDefault="003C3971" w:rsidP="00C72833">
            <w:pPr>
              <w:pStyle w:val="TAL"/>
              <w:rPr>
                <w:b/>
                <w:sz w:val="16"/>
              </w:rPr>
            </w:pPr>
            <w:r>
              <w:rPr>
                <w:b/>
                <w:sz w:val="16"/>
              </w:rPr>
              <w:t>Cat</w:t>
            </w:r>
          </w:p>
        </w:tc>
        <w:tc>
          <w:tcPr>
            <w:tcW w:w="4963" w:type="dxa"/>
            <w:gridSpan w:val="2"/>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22" w:type="dxa"/>
            <w:gridSpan w:val="3"/>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224C2E">
        <w:tc>
          <w:tcPr>
            <w:tcW w:w="805" w:type="dxa"/>
            <w:shd w:val="solid" w:color="FFFFFF" w:fill="auto"/>
          </w:tcPr>
          <w:p w14:paraId="433EA83C" w14:textId="1883AC6E" w:rsidR="003C3971" w:rsidRPr="006B0D02" w:rsidRDefault="007363E6" w:rsidP="00C72833">
            <w:pPr>
              <w:pStyle w:val="TAC"/>
              <w:rPr>
                <w:sz w:val="16"/>
                <w:szCs w:val="16"/>
              </w:rPr>
            </w:pPr>
            <w:r>
              <w:rPr>
                <w:sz w:val="16"/>
                <w:szCs w:val="16"/>
              </w:rPr>
              <w:t>2023-03</w:t>
            </w:r>
          </w:p>
        </w:tc>
        <w:tc>
          <w:tcPr>
            <w:tcW w:w="911" w:type="dxa"/>
            <w:gridSpan w:val="2"/>
            <w:shd w:val="solid" w:color="FFFFFF" w:fill="auto"/>
          </w:tcPr>
          <w:p w14:paraId="55C8CC01" w14:textId="1436174C" w:rsidR="003C3971" w:rsidRPr="006B0D02" w:rsidRDefault="007363E6" w:rsidP="00C72833">
            <w:pPr>
              <w:pStyle w:val="TAC"/>
              <w:rPr>
                <w:sz w:val="16"/>
                <w:szCs w:val="16"/>
              </w:rPr>
            </w:pPr>
            <w:r>
              <w:rPr>
                <w:sz w:val="16"/>
                <w:szCs w:val="16"/>
              </w:rPr>
              <w:t>SA5#147</w:t>
            </w:r>
          </w:p>
        </w:tc>
        <w:tc>
          <w:tcPr>
            <w:tcW w:w="985" w:type="dxa"/>
            <w:gridSpan w:val="2"/>
            <w:shd w:val="solid" w:color="FFFFFF" w:fill="auto"/>
          </w:tcPr>
          <w:p w14:paraId="134723C6" w14:textId="77777777" w:rsidR="003C3971" w:rsidRPr="006B0D02" w:rsidRDefault="003C3971" w:rsidP="00C72833">
            <w:pPr>
              <w:pStyle w:val="TAC"/>
              <w:rPr>
                <w:sz w:val="16"/>
                <w:szCs w:val="16"/>
              </w:rPr>
            </w:pPr>
          </w:p>
        </w:tc>
        <w:tc>
          <w:tcPr>
            <w:tcW w:w="426" w:type="dxa"/>
            <w:gridSpan w:val="2"/>
            <w:shd w:val="solid" w:color="FFFFFF" w:fill="auto"/>
          </w:tcPr>
          <w:p w14:paraId="2B341B81" w14:textId="77777777" w:rsidR="003C3971" w:rsidRPr="006B0D02" w:rsidRDefault="003C3971" w:rsidP="00C72833">
            <w:pPr>
              <w:pStyle w:val="TAL"/>
              <w:rPr>
                <w:sz w:val="16"/>
                <w:szCs w:val="16"/>
              </w:rPr>
            </w:pPr>
          </w:p>
        </w:tc>
        <w:tc>
          <w:tcPr>
            <w:tcW w:w="426" w:type="dxa"/>
            <w:gridSpan w:val="2"/>
            <w:shd w:val="solid" w:color="FFFFFF" w:fill="auto"/>
          </w:tcPr>
          <w:p w14:paraId="090FDCAA" w14:textId="77777777" w:rsidR="003C3971" w:rsidRPr="006B0D02" w:rsidRDefault="003C3971" w:rsidP="00C72833">
            <w:pPr>
              <w:pStyle w:val="TAR"/>
              <w:rPr>
                <w:sz w:val="16"/>
                <w:szCs w:val="16"/>
              </w:rPr>
            </w:pPr>
          </w:p>
        </w:tc>
        <w:tc>
          <w:tcPr>
            <w:tcW w:w="426" w:type="dxa"/>
            <w:gridSpan w:val="2"/>
            <w:shd w:val="solid" w:color="FFFFFF" w:fill="auto"/>
          </w:tcPr>
          <w:p w14:paraId="40910D18" w14:textId="77777777" w:rsidR="003C3971" w:rsidRPr="006B0D02" w:rsidRDefault="003C3971" w:rsidP="00C72833">
            <w:pPr>
              <w:pStyle w:val="TAC"/>
              <w:rPr>
                <w:sz w:val="16"/>
                <w:szCs w:val="16"/>
              </w:rPr>
            </w:pPr>
          </w:p>
        </w:tc>
        <w:tc>
          <w:tcPr>
            <w:tcW w:w="4963" w:type="dxa"/>
            <w:gridSpan w:val="2"/>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22" w:type="dxa"/>
            <w:gridSpan w:val="3"/>
            <w:shd w:val="solid" w:color="FFFFFF" w:fill="auto"/>
          </w:tcPr>
          <w:p w14:paraId="5E97A6B2" w14:textId="60B7C090" w:rsidR="003C3971" w:rsidRPr="007D6048" w:rsidRDefault="007363E6" w:rsidP="00C72833">
            <w:pPr>
              <w:pStyle w:val="TAC"/>
              <w:rPr>
                <w:sz w:val="16"/>
                <w:szCs w:val="16"/>
              </w:rPr>
            </w:pPr>
            <w:r>
              <w:rPr>
                <w:sz w:val="16"/>
                <w:szCs w:val="16"/>
              </w:rPr>
              <w:t>0.0.0</w:t>
            </w:r>
          </w:p>
        </w:tc>
      </w:tr>
      <w:tr w:rsidR="00A03A24" w:rsidRPr="006B0D02" w14:paraId="663E93AC" w14:textId="77777777" w:rsidTr="00224C2E">
        <w:tc>
          <w:tcPr>
            <w:tcW w:w="805" w:type="dxa"/>
            <w:shd w:val="solid" w:color="FFFFFF" w:fill="auto"/>
          </w:tcPr>
          <w:p w14:paraId="06106902" w14:textId="1DAD03E9" w:rsidR="00A03A24" w:rsidRDefault="00A03A24" w:rsidP="00A03A24">
            <w:pPr>
              <w:pStyle w:val="TAC"/>
              <w:rPr>
                <w:sz w:val="16"/>
                <w:szCs w:val="16"/>
              </w:rPr>
            </w:pPr>
            <w:r>
              <w:rPr>
                <w:sz w:val="16"/>
                <w:szCs w:val="16"/>
              </w:rPr>
              <w:t>2023-03</w:t>
            </w:r>
          </w:p>
        </w:tc>
        <w:tc>
          <w:tcPr>
            <w:tcW w:w="911" w:type="dxa"/>
            <w:gridSpan w:val="2"/>
            <w:shd w:val="solid" w:color="FFFFFF" w:fill="auto"/>
          </w:tcPr>
          <w:p w14:paraId="3E9937C9" w14:textId="117BB5A6" w:rsidR="00A03A24" w:rsidRDefault="00A03A24" w:rsidP="00A03A24">
            <w:pPr>
              <w:pStyle w:val="TAC"/>
              <w:rPr>
                <w:sz w:val="16"/>
                <w:szCs w:val="16"/>
              </w:rPr>
            </w:pPr>
            <w:r>
              <w:rPr>
                <w:sz w:val="16"/>
                <w:szCs w:val="16"/>
              </w:rPr>
              <w:t>SA5#147</w:t>
            </w:r>
          </w:p>
        </w:tc>
        <w:tc>
          <w:tcPr>
            <w:tcW w:w="985" w:type="dxa"/>
            <w:gridSpan w:val="2"/>
            <w:shd w:val="solid" w:color="FFFFFF" w:fill="auto"/>
          </w:tcPr>
          <w:p w14:paraId="469CCDE6" w14:textId="77777777" w:rsidR="00A03A24" w:rsidRDefault="00A03A24" w:rsidP="00A03A24">
            <w:pPr>
              <w:pStyle w:val="TAC"/>
              <w:rPr>
                <w:sz w:val="16"/>
                <w:szCs w:val="16"/>
              </w:rPr>
            </w:pPr>
            <w:r>
              <w:rPr>
                <w:sz w:val="16"/>
                <w:szCs w:val="16"/>
              </w:rPr>
              <w:t>S5-232093</w:t>
            </w:r>
          </w:p>
          <w:p w14:paraId="1ACD3E02" w14:textId="77777777" w:rsidR="00A03A24" w:rsidRDefault="00A03A24" w:rsidP="00A03A24">
            <w:pPr>
              <w:pStyle w:val="TAC"/>
              <w:rPr>
                <w:sz w:val="16"/>
                <w:szCs w:val="16"/>
              </w:rPr>
            </w:pPr>
            <w:r>
              <w:rPr>
                <w:sz w:val="16"/>
                <w:szCs w:val="16"/>
              </w:rPr>
              <w:t>S5-232215</w:t>
            </w:r>
          </w:p>
          <w:p w14:paraId="1369A0C8" w14:textId="77777777" w:rsidR="00A03A24" w:rsidRDefault="00A03A24" w:rsidP="00A03A24">
            <w:pPr>
              <w:pStyle w:val="TAC"/>
              <w:rPr>
                <w:sz w:val="16"/>
                <w:szCs w:val="16"/>
              </w:rPr>
            </w:pPr>
            <w:r>
              <w:rPr>
                <w:sz w:val="16"/>
                <w:szCs w:val="16"/>
              </w:rPr>
              <w:t>S5-232740</w:t>
            </w:r>
          </w:p>
          <w:p w14:paraId="16FDED7E" w14:textId="40669B6D" w:rsidR="00A03A24" w:rsidRPr="006B0D02" w:rsidRDefault="00A03A24" w:rsidP="00A03A24">
            <w:pPr>
              <w:pStyle w:val="TAC"/>
              <w:rPr>
                <w:sz w:val="16"/>
                <w:szCs w:val="16"/>
              </w:rPr>
            </w:pPr>
            <w:r>
              <w:rPr>
                <w:sz w:val="16"/>
                <w:szCs w:val="16"/>
              </w:rPr>
              <w:t>S5-232741</w:t>
            </w:r>
          </w:p>
        </w:tc>
        <w:tc>
          <w:tcPr>
            <w:tcW w:w="426" w:type="dxa"/>
            <w:gridSpan w:val="2"/>
            <w:shd w:val="solid" w:color="FFFFFF" w:fill="auto"/>
          </w:tcPr>
          <w:p w14:paraId="268CBB97" w14:textId="77777777" w:rsidR="00A03A24" w:rsidRPr="006B0D02" w:rsidRDefault="00A03A24" w:rsidP="00A03A24">
            <w:pPr>
              <w:pStyle w:val="TAL"/>
              <w:rPr>
                <w:sz w:val="16"/>
                <w:szCs w:val="16"/>
              </w:rPr>
            </w:pPr>
          </w:p>
        </w:tc>
        <w:tc>
          <w:tcPr>
            <w:tcW w:w="426" w:type="dxa"/>
            <w:gridSpan w:val="2"/>
            <w:shd w:val="solid" w:color="FFFFFF" w:fill="auto"/>
          </w:tcPr>
          <w:p w14:paraId="000547E8" w14:textId="77777777" w:rsidR="00A03A24" w:rsidRPr="006B0D02" w:rsidRDefault="00A03A24" w:rsidP="00A03A24">
            <w:pPr>
              <w:pStyle w:val="TAR"/>
              <w:rPr>
                <w:sz w:val="16"/>
                <w:szCs w:val="16"/>
              </w:rPr>
            </w:pPr>
          </w:p>
        </w:tc>
        <w:tc>
          <w:tcPr>
            <w:tcW w:w="426" w:type="dxa"/>
            <w:gridSpan w:val="2"/>
            <w:shd w:val="solid" w:color="FFFFFF" w:fill="auto"/>
          </w:tcPr>
          <w:p w14:paraId="65A43DA9" w14:textId="77777777" w:rsidR="00A03A24" w:rsidRPr="006B0D02" w:rsidRDefault="00A03A24" w:rsidP="00A03A24">
            <w:pPr>
              <w:pStyle w:val="TAC"/>
              <w:rPr>
                <w:sz w:val="16"/>
                <w:szCs w:val="16"/>
              </w:rPr>
            </w:pPr>
          </w:p>
        </w:tc>
        <w:tc>
          <w:tcPr>
            <w:tcW w:w="4963" w:type="dxa"/>
            <w:gridSpan w:val="2"/>
            <w:shd w:val="solid" w:color="FFFFFF" w:fill="auto"/>
          </w:tcPr>
          <w:p w14:paraId="107A0A68" w14:textId="77777777" w:rsidR="00A03A24" w:rsidRDefault="00A03A24" w:rsidP="00A03A24">
            <w:pPr>
              <w:pStyle w:val="TAL"/>
              <w:rPr>
                <w:sz w:val="16"/>
                <w:szCs w:val="16"/>
              </w:rPr>
            </w:pPr>
            <w:r>
              <w:rPr>
                <w:sz w:val="16"/>
                <w:szCs w:val="16"/>
              </w:rPr>
              <w:t>Introduction of the References</w:t>
            </w:r>
          </w:p>
          <w:p w14:paraId="335995F7" w14:textId="77777777" w:rsidR="00A03A24" w:rsidRDefault="00A03A24" w:rsidP="00A03A24">
            <w:pPr>
              <w:pStyle w:val="TAL"/>
              <w:rPr>
                <w:sz w:val="16"/>
                <w:szCs w:val="16"/>
              </w:rPr>
            </w:pPr>
            <w:r>
              <w:rPr>
                <w:sz w:val="16"/>
                <w:szCs w:val="16"/>
              </w:rPr>
              <w:t>Introduction of the Terms</w:t>
            </w:r>
          </w:p>
          <w:p w14:paraId="36DD7D84" w14:textId="77777777" w:rsidR="00A03A24" w:rsidRDefault="00A03A24" w:rsidP="00A03A24">
            <w:pPr>
              <w:pStyle w:val="TAL"/>
              <w:rPr>
                <w:sz w:val="16"/>
                <w:szCs w:val="16"/>
              </w:rPr>
            </w:pPr>
            <w:r>
              <w:rPr>
                <w:sz w:val="16"/>
                <w:szCs w:val="16"/>
              </w:rPr>
              <w:t>Introduction of the Scope</w:t>
            </w:r>
          </w:p>
          <w:p w14:paraId="68DE66F1" w14:textId="4884BD4C" w:rsidR="00A03A24" w:rsidRDefault="00A03A24" w:rsidP="00A03A24">
            <w:pPr>
              <w:pStyle w:val="TAL"/>
              <w:rPr>
                <w:sz w:val="16"/>
                <w:szCs w:val="16"/>
              </w:rPr>
            </w:pPr>
            <w:r>
              <w:rPr>
                <w:sz w:val="16"/>
                <w:szCs w:val="16"/>
              </w:rPr>
              <w:t>Introduction of the Abbreviations</w:t>
            </w:r>
          </w:p>
        </w:tc>
        <w:tc>
          <w:tcPr>
            <w:tcW w:w="722" w:type="dxa"/>
            <w:gridSpan w:val="3"/>
            <w:shd w:val="solid" w:color="FFFFFF" w:fill="auto"/>
          </w:tcPr>
          <w:p w14:paraId="37201E7E" w14:textId="50497A3A" w:rsidR="00A03A24" w:rsidRDefault="00A03A24" w:rsidP="00A03A24">
            <w:pPr>
              <w:pStyle w:val="TAC"/>
              <w:rPr>
                <w:sz w:val="16"/>
                <w:szCs w:val="16"/>
              </w:rPr>
            </w:pPr>
            <w:r>
              <w:rPr>
                <w:sz w:val="16"/>
                <w:szCs w:val="16"/>
              </w:rPr>
              <w:t>0.1.0</w:t>
            </w:r>
          </w:p>
        </w:tc>
      </w:tr>
      <w:tr w:rsidR="007F785C" w:rsidRPr="006B0D02" w14:paraId="77F80A9F" w14:textId="77777777" w:rsidTr="00224C2E">
        <w:tc>
          <w:tcPr>
            <w:tcW w:w="805" w:type="dxa"/>
            <w:shd w:val="solid" w:color="FFFFFF" w:fill="auto"/>
          </w:tcPr>
          <w:p w14:paraId="15BD3B93" w14:textId="5FC39C00" w:rsidR="007F785C" w:rsidRDefault="007F785C" w:rsidP="00A03A24">
            <w:pPr>
              <w:pStyle w:val="TAC"/>
              <w:rPr>
                <w:sz w:val="16"/>
                <w:szCs w:val="16"/>
              </w:rPr>
            </w:pPr>
            <w:r>
              <w:rPr>
                <w:sz w:val="16"/>
                <w:szCs w:val="16"/>
              </w:rPr>
              <w:t>2023-04</w:t>
            </w:r>
          </w:p>
        </w:tc>
        <w:tc>
          <w:tcPr>
            <w:tcW w:w="911" w:type="dxa"/>
            <w:gridSpan w:val="2"/>
            <w:shd w:val="solid" w:color="FFFFFF" w:fill="auto"/>
          </w:tcPr>
          <w:p w14:paraId="17A341DC" w14:textId="21E274E6" w:rsidR="007F785C" w:rsidRDefault="007F785C" w:rsidP="00A03A24">
            <w:pPr>
              <w:pStyle w:val="TAC"/>
              <w:rPr>
                <w:sz w:val="16"/>
                <w:szCs w:val="16"/>
              </w:rPr>
            </w:pPr>
            <w:r>
              <w:rPr>
                <w:sz w:val="16"/>
                <w:szCs w:val="16"/>
              </w:rPr>
              <w:t>SA5#148e</w:t>
            </w:r>
          </w:p>
        </w:tc>
        <w:tc>
          <w:tcPr>
            <w:tcW w:w="985" w:type="dxa"/>
            <w:gridSpan w:val="2"/>
            <w:shd w:val="solid" w:color="FFFFFF" w:fill="auto"/>
          </w:tcPr>
          <w:p w14:paraId="5F36655B" w14:textId="77777777" w:rsidR="007F785C" w:rsidRDefault="007F785C" w:rsidP="00A03A24">
            <w:pPr>
              <w:pStyle w:val="TAC"/>
              <w:rPr>
                <w:sz w:val="16"/>
                <w:szCs w:val="16"/>
              </w:rPr>
            </w:pPr>
            <w:r>
              <w:rPr>
                <w:sz w:val="16"/>
                <w:szCs w:val="16"/>
              </w:rPr>
              <w:t>S5-233376</w:t>
            </w:r>
          </w:p>
          <w:p w14:paraId="200B658A" w14:textId="77777777" w:rsidR="007F785C" w:rsidRDefault="007F785C" w:rsidP="00A03A24">
            <w:pPr>
              <w:pStyle w:val="TAC"/>
              <w:rPr>
                <w:sz w:val="16"/>
                <w:szCs w:val="16"/>
              </w:rPr>
            </w:pPr>
            <w:r>
              <w:rPr>
                <w:sz w:val="16"/>
                <w:szCs w:val="16"/>
              </w:rPr>
              <w:t>S5-233657</w:t>
            </w:r>
          </w:p>
          <w:p w14:paraId="4229AA51" w14:textId="69C4FCE3" w:rsidR="007F785C" w:rsidRDefault="007F785C" w:rsidP="00A03A24">
            <w:pPr>
              <w:pStyle w:val="TAC"/>
              <w:rPr>
                <w:sz w:val="16"/>
                <w:szCs w:val="16"/>
              </w:rPr>
            </w:pPr>
            <w:r>
              <w:rPr>
                <w:sz w:val="16"/>
                <w:szCs w:val="16"/>
              </w:rPr>
              <w:t>S5-233658</w:t>
            </w:r>
          </w:p>
          <w:p w14:paraId="1AA65EA2" w14:textId="42FD0A72" w:rsidR="007F785C" w:rsidRDefault="007F785C" w:rsidP="00A03A24">
            <w:pPr>
              <w:pStyle w:val="TAC"/>
              <w:rPr>
                <w:sz w:val="16"/>
                <w:szCs w:val="16"/>
              </w:rPr>
            </w:pPr>
            <w:r>
              <w:rPr>
                <w:sz w:val="16"/>
                <w:szCs w:val="16"/>
              </w:rPr>
              <w:t>S5-233659</w:t>
            </w:r>
          </w:p>
          <w:p w14:paraId="6D224506" w14:textId="3BD2BD65" w:rsidR="007F785C" w:rsidRDefault="007F785C" w:rsidP="00A03A24">
            <w:pPr>
              <w:pStyle w:val="TAC"/>
              <w:rPr>
                <w:sz w:val="16"/>
                <w:szCs w:val="16"/>
              </w:rPr>
            </w:pPr>
            <w:r>
              <w:rPr>
                <w:sz w:val="16"/>
                <w:szCs w:val="16"/>
              </w:rPr>
              <w:t>S5-233660</w:t>
            </w:r>
          </w:p>
        </w:tc>
        <w:tc>
          <w:tcPr>
            <w:tcW w:w="426" w:type="dxa"/>
            <w:gridSpan w:val="2"/>
            <w:shd w:val="solid" w:color="FFFFFF" w:fill="auto"/>
          </w:tcPr>
          <w:p w14:paraId="56BEE88C" w14:textId="77777777" w:rsidR="007F785C" w:rsidRPr="006B0D02" w:rsidRDefault="007F785C" w:rsidP="00A03A24">
            <w:pPr>
              <w:pStyle w:val="TAL"/>
              <w:rPr>
                <w:sz w:val="16"/>
                <w:szCs w:val="16"/>
              </w:rPr>
            </w:pPr>
          </w:p>
        </w:tc>
        <w:tc>
          <w:tcPr>
            <w:tcW w:w="426" w:type="dxa"/>
            <w:gridSpan w:val="2"/>
            <w:shd w:val="solid" w:color="FFFFFF" w:fill="auto"/>
          </w:tcPr>
          <w:p w14:paraId="74EC15F4" w14:textId="77777777" w:rsidR="007F785C" w:rsidRPr="006B0D02" w:rsidRDefault="007F785C" w:rsidP="00A03A24">
            <w:pPr>
              <w:pStyle w:val="TAR"/>
              <w:rPr>
                <w:sz w:val="16"/>
                <w:szCs w:val="16"/>
              </w:rPr>
            </w:pPr>
          </w:p>
        </w:tc>
        <w:tc>
          <w:tcPr>
            <w:tcW w:w="426" w:type="dxa"/>
            <w:gridSpan w:val="2"/>
            <w:shd w:val="solid" w:color="FFFFFF" w:fill="auto"/>
          </w:tcPr>
          <w:p w14:paraId="20131C57" w14:textId="77777777" w:rsidR="007F785C" w:rsidRPr="006B0D02" w:rsidRDefault="007F785C" w:rsidP="00A03A24">
            <w:pPr>
              <w:pStyle w:val="TAC"/>
              <w:rPr>
                <w:sz w:val="16"/>
                <w:szCs w:val="16"/>
              </w:rPr>
            </w:pPr>
          </w:p>
        </w:tc>
        <w:tc>
          <w:tcPr>
            <w:tcW w:w="4963" w:type="dxa"/>
            <w:gridSpan w:val="2"/>
            <w:shd w:val="solid" w:color="FFFFFF" w:fill="auto"/>
          </w:tcPr>
          <w:p w14:paraId="3424B26A" w14:textId="77777777" w:rsidR="007F785C" w:rsidRDefault="007F785C" w:rsidP="00A03A24">
            <w:pPr>
              <w:pStyle w:val="TAL"/>
              <w:rPr>
                <w:rFonts w:cs="Arial"/>
                <w:sz w:val="16"/>
                <w:szCs w:val="16"/>
              </w:rPr>
            </w:pPr>
            <w:r w:rsidRPr="006217D0">
              <w:rPr>
                <w:rFonts w:cs="Arial"/>
                <w:sz w:val="16"/>
                <w:szCs w:val="16"/>
              </w:rPr>
              <w:t>Introduce Architecture</w:t>
            </w:r>
          </w:p>
          <w:p w14:paraId="36EFB2CF" w14:textId="77777777" w:rsidR="007F785C" w:rsidRDefault="007F785C" w:rsidP="00A03A24">
            <w:pPr>
              <w:pStyle w:val="TAL"/>
              <w:rPr>
                <w:rFonts w:cs="Arial"/>
                <w:sz w:val="16"/>
                <w:szCs w:val="16"/>
              </w:rPr>
            </w:pPr>
            <w:r w:rsidRPr="006217D0">
              <w:rPr>
                <w:rFonts w:cs="Arial"/>
                <w:sz w:val="16"/>
                <w:szCs w:val="16"/>
              </w:rPr>
              <w:t>Introduce message flows</w:t>
            </w:r>
          </w:p>
          <w:p w14:paraId="40FEE392" w14:textId="34DF4696" w:rsidR="007F785C" w:rsidRDefault="007F785C" w:rsidP="00A03A24">
            <w:pPr>
              <w:pStyle w:val="TAL"/>
              <w:rPr>
                <w:sz w:val="16"/>
                <w:szCs w:val="16"/>
              </w:rPr>
            </w:pPr>
            <w:r w:rsidRPr="006217D0">
              <w:rPr>
                <w:rFonts w:cs="Arial"/>
                <w:sz w:val="16"/>
                <w:szCs w:val="16"/>
              </w:rPr>
              <w:t>Introduce charging principles</w:t>
            </w:r>
          </w:p>
          <w:p w14:paraId="28A3711A" w14:textId="649BA952" w:rsidR="007F785C" w:rsidRDefault="007F785C" w:rsidP="00A03A24">
            <w:pPr>
              <w:pStyle w:val="TAL"/>
              <w:rPr>
                <w:sz w:val="16"/>
                <w:szCs w:val="16"/>
              </w:rPr>
            </w:pPr>
            <w:r w:rsidRPr="006217D0">
              <w:rPr>
                <w:rFonts w:cs="Arial"/>
                <w:sz w:val="16"/>
                <w:szCs w:val="16"/>
              </w:rPr>
              <w:t>Introduce charging scenarios principles</w:t>
            </w:r>
          </w:p>
          <w:p w14:paraId="18330243" w14:textId="7F2B9795" w:rsidR="007F785C" w:rsidRDefault="007F785C" w:rsidP="00A03A24">
            <w:pPr>
              <w:pStyle w:val="TAL"/>
              <w:rPr>
                <w:sz w:val="16"/>
                <w:szCs w:val="16"/>
              </w:rPr>
            </w:pPr>
            <w:r w:rsidRPr="006217D0">
              <w:rPr>
                <w:rFonts w:cs="Arial"/>
                <w:sz w:val="16"/>
                <w:szCs w:val="16"/>
              </w:rPr>
              <w:t>Introduce triggers</w:t>
            </w:r>
          </w:p>
        </w:tc>
        <w:tc>
          <w:tcPr>
            <w:tcW w:w="722" w:type="dxa"/>
            <w:gridSpan w:val="3"/>
            <w:shd w:val="solid" w:color="FFFFFF" w:fill="auto"/>
          </w:tcPr>
          <w:p w14:paraId="77EA70D8" w14:textId="6E158C59" w:rsidR="007F785C" w:rsidRDefault="007F785C" w:rsidP="00A03A24">
            <w:pPr>
              <w:pStyle w:val="TAC"/>
              <w:rPr>
                <w:sz w:val="16"/>
                <w:szCs w:val="16"/>
              </w:rPr>
            </w:pPr>
            <w:r>
              <w:rPr>
                <w:sz w:val="16"/>
                <w:szCs w:val="16"/>
              </w:rPr>
              <w:t>0.2.0</w:t>
            </w:r>
          </w:p>
        </w:tc>
      </w:tr>
      <w:tr w:rsidR="00F12E9D" w:rsidRPr="006B0D02" w14:paraId="7CF43107" w14:textId="77777777" w:rsidTr="00224C2E">
        <w:tc>
          <w:tcPr>
            <w:tcW w:w="805" w:type="dxa"/>
            <w:shd w:val="solid" w:color="FFFFFF" w:fill="auto"/>
          </w:tcPr>
          <w:p w14:paraId="48DEF20C" w14:textId="31E03B32" w:rsidR="00F12E9D" w:rsidRDefault="00F12E9D" w:rsidP="00A03A24">
            <w:pPr>
              <w:pStyle w:val="TAC"/>
              <w:rPr>
                <w:sz w:val="16"/>
                <w:szCs w:val="16"/>
              </w:rPr>
            </w:pPr>
            <w:r>
              <w:rPr>
                <w:sz w:val="16"/>
                <w:szCs w:val="16"/>
              </w:rPr>
              <w:t>2023-05</w:t>
            </w:r>
          </w:p>
        </w:tc>
        <w:tc>
          <w:tcPr>
            <w:tcW w:w="911" w:type="dxa"/>
            <w:gridSpan w:val="2"/>
            <w:shd w:val="solid" w:color="FFFFFF" w:fill="auto"/>
          </w:tcPr>
          <w:p w14:paraId="2BF88184" w14:textId="79A21FCE" w:rsidR="00F12E9D" w:rsidRDefault="00F12E9D" w:rsidP="00A03A24">
            <w:pPr>
              <w:pStyle w:val="TAC"/>
              <w:rPr>
                <w:sz w:val="16"/>
                <w:szCs w:val="16"/>
              </w:rPr>
            </w:pPr>
            <w:r>
              <w:rPr>
                <w:sz w:val="16"/>
                <w:szCs w:val="16"/>
              </w:rPr>
              <w:t>SA5#149</w:t>
            </w:r>
          </w:p>
        </w:tc>
        <w:tc>
          <w:tcPr>
            <w:tcW w:w="985" w:type="dxa"/>
            <w:gridSpan w:val="2"/>
            <w:shd w:val="solid" w:color="FFFFFF" w:fill="auto"/>
          </w:tcPr>
          <w:p w14:paraId="76CE1E8B" w14:textId="77777777" w:rsidR="00F12E9D" w:rsidRDefault="00F12E9D" w:rsidP="00A03A24">
            <w:pPr>
              <w:pStyle w:val="TAC"/>
              <w:rPr>
                <w:sz w:val="16"/>
                <w:szCs w:val="16"/>
              </w:rPr>
            </w:pPr>
            <w:r>
              <w:rPr>
                <w:sz w:val="16"/>
                <w:szCs w:val="16"/>
              </w:rPr>
              <w:t>S5-234407</w:t>
            </w:r>
          </w:p>
          <w:p w14:paraId="37CF6A88" w14:textId="0E6762A5" w:rsidR="00F12E9D" w:rsidRDefault="00F12E9D" w:rsidP="00A03A24">
            <w:pPr>
              <w:pStyle w:val="TAC"/>
              <w:rPr>
                <w:sz w:val="16"/>
                <w:szCs w:val="16"/>
              </w:rPr>
            </w:pPr>
            <w:r>
              <w:rPr>
                <w:sz w:val="16"/>
                <w:szCs w:val="16"/>
              </w:rPr>
              <w:t>S5-234461</w:t>
            </w:r>
          </w:p>
          <w:p w14:paraId="61CEA2CA" w14:textId="12851D93" w:rsidR="00F12E9D" w:rsidRDefault="00F12E9D" w:rsidP="00A03A24">
            <w:pPr>
              <w:pStyle w:val="TAC"/>
              <w:rPr>
                <w:sz w:val="16"/>
                <w:szCs w:val="16"/>
              </w:rPr>
            </w:pPr>
            <w:r>
              <w:rPr>
                <w:sz w:val="16"/>
                <w:szCs w:val="16"/>
              </w:rPr>
              <w:t>S5-234468</w:t>
            </w:r>
          </w:p>
          <w:p w14:paraId="4D10F296" w14:textId="375D20A3" w:rsidR="00F12E9D" w:rsidRDefault="00F12E9D" w:rsidP="00A03A24">
            <w:pPr>
              <w:pStyle w:val="TAC"/>
              <w:rPr>
                <w:sz w:val="16"/>
                <w:szCs w:val="16"/>
              </w:rPr>
            </w:pPr>
            <w:r>
              <w:rPr>
                <w:sz w:val="16"/>
                <w:szCs w:val="16"/>
              </w:rPr>
              <w:t>S5-234469</w:t>
            </w:r>
          </w:p>
          <w:p w14:paraId="73E27C68" w14:textId="4370E748" w:rsidR="00F12E9D" w:rsidRDefault="00F12E9D" w:rsidP="00A03A24">
            <w:pPr>
              <w:pStyle w:val="TAC"/>
              <w:rPr>
                <w:sz w:val="16"/>
                <w:szCs w:val="16"/>
              </w:rPr>
            </w:pPr>
            <w:r>
              <w:rPr>
                <w:sz w:val="16"/>
                <w:szCs w:val="16"/>
              </w:rPr>
              <w:t>S5-234470</w:t>
            </w:r>
          </w:p>
          <w:p w14:paraId="1574241A" w14:textId="613E0F81" w:rsidR="00F12E9D" w:rsidRDefault="00F12E9D" w:rsidP="00A03A24">
            <w:pPr>
              <w:pStyle w:val="TAC"/>
              <w:rPr>
                <w:sz w:val="16"/>
                <w:szCs w:val="16"/>
              </w:rPr>
            </w:pPr>
            <w:r>
              <w:rPr>
                <w:sz w:val="16"/>
                <w:szCs w:val="16"/>
              </w:rPr>
              <w:t>S5-234471</w:t>
            </w:r>
          </w:p>
          <w:p w14:paraId="778D5F8B" w14:textId="58977D9F" w:rsidR="00F12E9D" w:rsidRDefault="00F12E9D" w:rsidP="00A03A24">
            <w:pPr>
              <w:pStyle w:val="TAC"/>
              <w:rPr>
                <w:sz w:val="16"/>
                <w:szCs w:val="16"/>
              </w:rPr>
            </w:pPr>
            <w:r>
              <w:rPr>
                <w:sz w:val="16"/>
                <w:szCs w:val="16"/>
              </w:rPr>
              <w:t>S5-234472</w:t>
            </w:r>
          </w:p>
        </w:tc>
        <w:tc>
          <w:tcPr>
            <w:tcW w:w="426" w:type="dxa"/>
            <w:gridSpan w:val="2"/>
            <w:shd w:val="solid" w:color="FFFFFF" w:fill="auto"/>
          </w:tcPr>
          <w:p w14:paraId="0597595A" w14:textId="77777777" w:rsidR="00F12E9D" w:rsidRPr="006B0D02" w:rsidRDefault="00F12E9D" w:rsidP="00A03A24">
            <w:pPr>
              <w:pStyle w:val="TAL"/>
              <w:rPr>
                <w:sz w:val="16"/>
                <w:szCs w:val="16"/>
              </w:rPr>
            </w:pPr>
          </w:p>
        </w:tc>
        <w:tc>
          <w:tcPr>
            <w:tcW w:w="426" w:type="dxa"/>
            <w:gridSpan w:val="2"/>
            <w:shd w:val="solid" w:color="FFFFFF" w:fill="auto"/>
          </w:tcPr>
          <w:p w14:paraId="1A4B7CEE" w14:textId="77777777" w:rsidR="00F12E9D" w:rsidRPr="006B0D02" w:rsidRDefault="00F12E9D" w:rsidP="00A03A24">
            <w:pPr>
              <w:pStyle w:val="TAR"/>
              <w:rPr>
                <w:sz w:val="16"/>
                <w:szCs w:val="16"/>
              </w:rPr>
            </w:pPr>
          </w:p>
        </w:tc>
        <w:tc>
          <w:tcPr>
            <w:tcW w:w="426" w:type="dxa"/>
            <w:gridSpan w:val="2"/>
            <w:shd w:val="solid" w:color="FFFFFF" w:fill="auto"/>
          </w:tcPr>
          <w:p w14:paraId="5D0488E1" w14:textId="77777777" w:rsidR="00F12E9D" w:rsidRPr="006B0D02" w:rsidRDefault="00F12E9D" w:rsidP="00A03A24">
            <w:pPr>
              <w:pStyle w:val="TAC"/>
              <w:rPr>
                <w:sz w:val="16"/>
                <w:szCs w:val="16"/>
              </w:rPr>
            </w:pPr>
          </w:p>
        </w:tc>
        <w:tc>
          <w:tcPr>
            <w:tcW w:w="4963" w:type="dxa"/>
            <w:gridSpan w:val="2"/>
            <w:shd w:val="solid" w:color="FFFFFF" w:fill="auto"/>
          </w:tcPr>
          <w:p w14:paraId="4D4E3303" w14:textId="77777777" w:rsidR="00F12E9D" w:rsidRDefault="00F12E9D" w:rsidP="00A03A24">
            <w:pPr>
              <w:pStyle w:val="TAL"/>
              <w:rPr>
                <w:rFonts w:cs="Arial"/>
                <w:sz w:val="16"/>
                <w:szCs w:val="16"/>
              </w:rPr>
            </w:pPr>
            <w:r>
              <w:rPr>
                <w:rFonts w:cs="Arial"/>
                <w:sz w:val="16"/>
                <w:szCs w:val="16"/>
              </w:rPr>
              <w:t xml:space="preserve">Introduce Nb of PDUs IEC message flow </w:t>
            </w:r>
          </w:p>
          <w:p w14:paraId="59D2791C" w14:textId="543340EA" w:rsidR="00F12E9D" w:rsidRDefault="00F12E9D" w:rsidP="00A03A24">
            <w:pPr>
              <w:pStyle w:val="TAL"/>
              <w:rPr>
                <w:rFonts w:cs="Arial"/>
                <w:sz w:val="16"/>
                <w:szCs w:val="16"/>
              </w:rPr>
            </w:pPr>
            <w:r>
              <w:rPr>
                <w:rFonts w:cs="Arial"/>
                <w:sz w:val="16"/>
                <w:szCs w:val="16"/>
              </w:rPr>
              <w:t>Solve Editor's Note on charged party</w:t>
            </w:r>
          </w:p>
          <w:p w14:paraId="698BA944" w14:textId="77777777" w:rsidR="00F12E9D" w:rsidRDefault="00F12E9D" w:rsidP="00A03A24">
            <w:pPr>
              <w:pStyle w:val="TAL"/>
              <w:rPr>
                <w:rFonts w:cs="Arial"/>
                <w:sz w:val="16"/>
                <w:szCs w:val="16"/>
              </w:rPr>
            </w:pPr>
            <w:r>
              <w:rPr>
                <w:rFonts w:cs="Arial"/>
                <w:sz w:val="16"/>
                <w:szCs w:val="16"/>
              </w:rPr>
              <w:t>Introduce Nb of UEs PEC message flow</w:t>
            </w:r>
          </w:p>
          <w:p w14:paraId="0EF97593" w14:textId="77777777" w:rsidR="00F12E9D" w:rsidRDefault="00F12E9D" w:rsidP="00A03A24">
            <w:pPr>
              <w:pStyle w:val="TAL"/>
              <w:rPr>
                <w:rFonts w:cs="Arial"/>
                <w:sz w:val="16"/>
                <w:szCs w:val="16"/>
              </w:rPr>
            </w:pPr>
            <w:r>
              <w:rPr>
                <w:rFonts w:cs="Arial"/>
                <w:sz w:val="16"/>
                <w:szCs w:val="16"/>
              </w:rPr>
              <w:t>Introduce Nb of UEs ECUR message flow</w:t>
            </w:r>
          </w:p>
          <w:p w14:paraId="3831F39A" w14:textId="77777777" w:rsidR="00F12E9D" w:rsidRDefault="00F12E9D" w:rsidP="00A03A24">
            <w:pPr>
              <w:pStyle w:val="TAL"/>
              <w:rPr>
                <w:rFonts w:cs="Arial"/>
                <w:sz w:val="16"/>
                <w:szCs w:val="16"/>
              </w:rPr>
            </w:pPr>
            <w:r>
              <w:rPr>
                <w:rFonts w:cs="Arial"/>
                <w:sz w:val="16"/>
                <w:szCs w:val="16"/>
              </w:rPr>
              <w:t>Introduce Nb of PDUs PEC message flow</w:t>
            </w:r>
          </w:p>
          <w:p w14:paraId="4C6A8BF1" w14:textId="77777777" w:rsidR="00F12E9D" w:rsidRDefault="00F12E9D" w:rsidP="00A03A24">
            <w:pPr>
              <w:pStyle w:val="TAL"/>
              <w:rPr>
                <w:rFonts w:cs="Arial"/>
                <w:sz w:val="16"/>
                <w:szCs w:val="16"/>
              </w:rPr>
            </w:pPr>
            <w:r>
              <w:rPr>
                <w:rFonts w:cs="Arial"/>
                <w:sz w:val="16"/>
                <w:szCs w:val="16"/>
              </w:rPr>
              <w:t>Introduce Nb of PDUs ECUR message flow</w:t>
            </w:r>
          </w:p>
          <w:p w14:paraId="12041873" w14:textId="2A8E0351" w:rsidR="00F12E9D" w:rsidRPr="006217D0" w:rsidRDefault="00F12E9D" w:rsidP="00A03A24">
            <w:pPr>
              <w:pStyle w:val="TAL"/>
              <w:rPr>
                <w:rFonts w:cs="Arial"/>
                <w:sz w:val="16"/>
                <w:szCs w:val="16"/>
              </w:rPr>
            </w:pPr>
            <w:r>
              <w:rPr>
                <w:rFonts w:cs="Arial"/>
                <w:sz w:val="16"/>
                <w:szCs w:val="16"/>
              </w:rPr>
              <w:t>Introduce message flows SCUR</w:t>
            </w:r>
          </w:p>
        </w:tc>
        <w:tc>
          <w:tcPr>
            <w:tcW w:w="722" w:type="dxa"/>
            <w:gridSpan w:val="3"/>
            <w:shd w:val="solid" w:color="FFFFFF" w:fill="auto"/>
          </w:tcPr>
          <w:p w14:paraId="422ABF28" w14:textId="13E59D6B" w:rsidR="00F12E9D" w:rsidRDefault="00F12E9D" w:rsidP="00A03A24">
            <w:pPr>
              <w:pStyle w:val="TAC"/>
              <w:rPr>
                <w:sz w:val="16"/>
                <w:szCs w:val="16"/>
              </w:rPr>
            </w:pPr>
            <w:r>
              <w:rPr>
                <w:sz w:val="16"/>
                <w:szCs w:val="16"/>
              </w:rPr>
              <w:t>0.3.0</w:t>
            </w:r>
          </w:p>
        </w:tc>
      </w:tr>
      <w:tr w:rsidR="00367A1E" w:rsidRPr="006B0D02" w14:paraId="3AFDD6FB" w14:textId="77777777" w:rsidTr="00224C2E">
        <w:trPr>
          <w:gridAfter w:val="1"/>
          <w:wAfter w:w="24" w:type="dxa"/>
        </w:trPr>
        <w:tc>
          <w:tcPr>
            <w:tcW w:w="805" w:type="dxa"/>
            <w:shd w:val="solid" w:color="FFFFFF" w:fill="auto"/>
          </w:tcPr>
          <w:p w14:paraId="2B666AC2" w14:textId="1EE6E374" w:rsidR="00832170" w:rsidRDefault="00832170" w:rsidP="00832170">
            <w:pPr>
              <w:pStyle w:val="TAC"/>
              <w:rPr>
                <w:sz w:val="16"/>
                <w:szCs w:val="16"/>
              </w:rPr>
            </w:pPr>
            <w:r>
              <w:rPr>
                <w:sz w:val="16"/>
                <w:szCs w:val="16"/>
              </w:rPr>
              <w:t>2023-06</w:t>
            </w:r>
          </w:p>
        </w:tc>
        <w:tc>
          <w:tcPr>
            <w:tcW w:w="911" w:type="dxa"/>
            <w:gridSpan w:val="2"/>
            <w:shd w:val="solid" w:color="FFFFFF" w:fill="auto"/>
          </w:tcPr>
          <w:p w14:paraId="131A6FD1" w14:textId="68EFF30A" w:rsidR="00832170" w:rsidRDefault="00832170" w:rsidP="00832170">
            <w:pPr>
              <w:pStyle w:val="TAC"/>
              <w:rPr>
                <w:sz w:val="16"/>
                <w:szCs w:val="16"/>
              </w:rPr>
            </w:pPr>
            <w:r>
              <w:rPr>
                <w:sz w:val="16"/>
                <w:szCs w:val="16"/>
              </w:rPr>
              <w:t>SA5#150</w:t>
            </w:r>
          </w:p>
        </w:tc>
        <w:tc>
          <w:tcPr>
            <w:tcW w:w="985" w:type="dxa"/>
            <w:gridSpan w:val="2"/>
            <w:shd w:val="solid" w:color="FFFFFF" w:fill="auto"/>
          </w:tcPr>
          <w:p w14:paraId="1472ABD7" w14:textId="77777777" w:rsidR="006264F6" w:rsidRDefault="006264F6" w:rsidP="006264F6">
            <w:pPr>
              <w:pStyle w:val="TAC"/>
              <w:rPr>
                <w:sz w:val="16"/>
                <w:szCs w:val="16"/>
              </w:rPr>
            </w:pPr>
            <w:r w:rsidRPr="006264F6">
              <w:rPr>
                <w:sz w:val="16"/>
                <w:szCs w:val="16"/>
              </w:rPr>
              <w:t>S5-235764</w:t>
            </w:r>
          </w:p>
          <w:p w14:paraId="5BA4A394" w14:textId="5BEE7A62" w:rsidR="006264F6" w:rsidRPr="006264F6" w:rsidRDefault="006264F6" w:rsidP="006264F6">
            <w:pPr>
              <w:pStyle w:val="TAC"/>
              <w:rPr>
                <w:sz w:val="16"/>
                <w:szCs w:val="16"/>
              </w:rPr>
            </w:pPr>
            <w:r w:rsidRPr="006264F6">
              <w:rPr>
                <w:sz w:val="16"/>
                <w:szCs w:val="16"/>
              </w:rPr>
              <w:t>S5-235758</w:t>
            </w:r>
          </w:p>
          <w:p w14:paraId="4D96DC3E" w14:textId="77777777" w:rsidR="006264F6" w:rsidRDefault="006264F6" w:rsidP="00832170">
            <w:pPr>
              <w:pStyle w:val="TAC"/>
              <w:rPr>
                <w:sz w:val="16"/>
                <w:szCs w:val="16"/>
              </w:rPr>
            </w:pPr>
            <w:r w:rsidRPr="006264F6">
              <w:rPr>
                <w:sz w:val="16"/>
                <w:szCs w:val="16"/>
              </w:rPr>
              <w:t>S5-235125</w:t>
            </w:r>
          </w:p>
          <w:p w14:paraId="0CA4F2F4" w14:textId="05400EB2" w:rsidR="006264F6" w:rsidRPr="006264F6" w:rsidRDefault="006264F6" w:rsidP="006264F6">
            <w:pPr>
              <w:pStyle w:val="TAC"/>
              <w:rPr>
                <w:sz w:val="16"/>
                <w:szCs w:val="16"/>
              </w:rPr>
            </w:pPr>
            <w:r w:rsidRPr="006264F6">
              <w:rPr>
                <w:sz w:val="16"/>
                <w:szCs w:val="16"/>
              </w:rPr>
              <w:t>S5-235759</w:t>
            </w:r>
          </w:p>
          <w:p w14:paraId="2F8C0A72" w14:textId="77777777" w:rsidR="006264F6" w:rsidRDefault="006264F6" w:rsidP="00832170">
            <w:pPr>
              <w:pStyle w:val="TAC"/>
              <w:rPr>
                <w:sz w:val="16"/>
                <w:szCs w:val="16"/>
              </w:rPr>
            </w:pPr>
            <w:r w:rsidRPr="006264F6">
              <w:rPr>
                <w:sz w:val="16"/>
                <w:szCs w:val="16"/>
              </w:rPr>
              <w:t>S5-235760</w:t>
            </w:r>
          </w:p>
          <w:p w14:paraId="4E1119E8" w14:textId="5B3E6BDB" w:rsidR="00832170" w:rsidRDefault="006264F6" w:rsidP="00832170">
            <w:pPr>
              <w:pStyle w:val="TAC"/>
              <w:rPr>
                <w:sz w:val="16"/>
                <w:szCs w:val="16"/>
              </w:rPr>
            </w:pPr>
            <w:r w:rsidRPr="006264F6">
              <w:rPr>
                <w:sz w:val="16"/>
                <w:szCs w:val="16"/>
              </w:rPr>
              <w:t>S5-23576</w:t>
            </w:r>
            <w:r>
              <w:rPr>
                <w:sz w:val="16"/>
                <w:szCs w:val="16"/>
              </w:rPr>
              <w:t>1</w:t>
            </w:r>
          </w:p>
          <w:p w14:paraId="5E4364BE" w14:textId="622F89AD" w:rsidR="006264F6" w:rsidRDefault="006264F6" w:rsidP="00832170">
            <w:pPr>
              <w:pStyle w:val="TAC"/>
              <w:rPr>
                <w:sz w:val="16"/>
                <w:szCs w:val="16"/>
              </w:rPr>
            </w:pPr>
            <w:r w:rsidRPr="006264F6">
              <w:rPr>
                <w:sz w:val="16"/>
                <w:szCs w:val="16"/>
              </w:rPr>
              <w:t>S5-23576</w:t>
            </w:r>
            <w:r>
              <w:rPr>
                <w:sz w:val="16"/>
                <w:szCs w:val="16"/>
              </w:rPr>
              <w:t>3</w:t>
            </w:r>
          </w:p>
          <w:p w14:paraId="78406882" w14:textId="561FE1F2" w:rsidR="006264F6" w:rsidRDefault="006264F6" w:rsidP="00832170">
            <w:pPr>
              <w:pStyle w:val="TAC"/>
              <w:rPr>
                <w:sz w:val="16"/>
                <w:szCs w:val="16"/>
              </w:rPr>
            </w:pPr>
            <w:r w:rsidRPr="006264F6">
              <w:rPr>
                <w:sz w:val="16"/>
                <w:szCs w:val="16"/>
              </w:rPr>
              <w:t>S5-235765</w:t>
            </w:r>
          </w:p>
        </w:tc>
        <w:tc>
          <w:tcPr>
            <w:tcW w:w="426" w:type="dxa"/>
            <w:gridSpan w:val="2"/>
            <w:shd w:val="solid" w:color="FFFFFF" w:fill="auto"/>
          </w:tcPr>
          <w:p w14:paraId="59F63D49" w14:textId="77777777" w:rsidR="00832170" w:rsidRPr="006B0D02" w:rsidRDefault="00832170" w:rsidP="00832170">
            <w:pPr>
              <w:pStyle w:val="TAL"/>
              <w:rPr>
                <w:sz w:val="16"/>
                <w:szCs w:val="16"/>
              </w:rPr>
            </w:pPr>
          </w:p>
        </w:tc>
        <w:tc>
          <w:tcPr>
            <w:tcW w:w="426" w:type="dxa"/>
            <w:gridSpan w:val="2"/>
            <w:shd w:val="solid" w:color="FFFFFF" w:fill="auto"/>
          </w:tcPr>
          <w:p w14:paraId="5699EF50" w14:textId="77777777" w:rsidR="00832170" w:rsidRPr="006B0D02" w:rsidRDefault="00832170" w:rsidP="00832170">
            <w:pPr>
              <w:pStyle w:val="TAR"/>
              <w:rPr>
                <w:sz w:val="16"/>
                <w:szCs w:val="16"/>
              </w:rPr>
            </w:pPr>
          </w:p>
        </w:tc>
        <w:tc>
          <w:tcPr>
            <w:tcW w:w="426" w:type="dxa"/>
            <w:gridSpan w:val="2"/>
            <w:shd w:val="solid" w:color="FFFFFF" w:fill="auto"/>
          </w:tcPr>
          <w:p w14:paraId="6A7EA913" w14:textId="77777777" w:rsidR="00832170" w:rsidRPr="006B0D02" w:rsidRDefault="00832170" w:rsidP="00832170">
            <w:pPr>
              <w:pStyle w:val="TAC"/>
              <w:rPr>
                <w:sz w:val="16"/>
                <w:szCs w:val="16"/>
              </w:rPr>
            </w:pPr>
          </w:p>
        </w:tc>
        <w:tc>
          <w:tcPr>
            <w:tcW w:w="4963" w:type="dxa"/>
            <w:gridSpan w:val="2"/>
            <w:shd w:val="solid" w:color="FFFFFF" w:fill="auto"/>
          </w:tcPr>
          <w:p w14:paraId="46D2583F" w14:textId="59F53481" w:rsidR="00797073" w:rsidRPr="00797073" w:rsidRDefault="00797073" w:rsidP="00797073">
            <w:pPr>
              <w:pStyle w:val="TAL"/>
              <w:rPr>
                <w:rFonts w:cs="Arial"/>
                <w:sz w:val="16"/>
                <w:szCs w:val="16"/>
              </w:rPr>
            </w:pPr>
            <w:r w:rsidRPr="00797073">
              <w:rPr>
                <w:rFonts w:cs="Arial"/>
                <w:sz w:val="16"/>
                <w:szCs w:val="16"/>
              </w:rPr>
              <w:t>Clarify triggers and solve Editor's Note</w:t>
            </w:r>
          </w:p>
          <w:p w14:paraId="0E9053BD" w14:textId="4A42F885" w:rsidR="00797073" w:rsidRPr="00797073" w:rsidRDefault="00797073" w:rsidP="00797073">
            <w:pPr>
              <w:pStyle w:val="TAL"/>
              <w:rPr>
                <w:rFonts w:cs="Arial"/>
                <w:sz w:val="16"/>
                <w:szCs w:val="16"/>
              </w:rPr>
            </w:pPr>
            <w:r w:rsidRPr="00797073">
              <w:rPr>
                <w:rFonts w:cs="Arial"/>
                <w:sz w:val="16"/>
                <w:szCs w:val="16"/>
              </w:rPr>
              <w:t>Introduce CDR generation</w:t>
            </w:r>
          </w:p>
          <w:p w14:paraId="718AD00C" w14:textId="77777777" w:rsidR="00832170" w:rsidRDefault="00797073" w:rsidP="00797073">
            <w:pPr>
              <w:pStyle w:val="TAL"/>
              <w:rPr>
                <w:rFonts w:cs="Arial"/>
                <w:sz w:val="16"/>
                <w:szCs w:val="16"/>
              </w:rPr>
            </w:pPr>
            <w:r w:rsidRPr="00797073">
              <w:rPr>
                <w:rFonts w:cs="Arial"/>
                <w:sz w:val="16"/>
                <w:szCs w:val="16"/>
              </w:rPr>
              <w:t>Introduce Ga record and CDR file transfer</w:t>
            </w:r>
          </w:p>
          <w:p w14:paraId="23EFE4A3" w14:textId="300AA95C" w:rsidR="00797073" w:rsidRPr="00797073" w:rsidRDefault="00797073" w:rsidP="00797073">
            <w:pPr>
              <w:pStyle w:val="TAL"/>
              <w:rPr>
                <w:rFonts w:cs="Arial"/>
                <w:sz w:val="16"/>
                <w:szCs w:val="16"/>
              </w:rPr>
            </w:pPr>
            <w:r w:rsidRPr="00797073">
              <w:rPr>
                <w:rFonts w:cs="Arial"/>
                <w:sz w:val="16"/>
                <w:szCs w:val="16"/>
              </w:rPr>
              <w:t>Correction on Number of UEs per network slice flow description</w:t>
            </w:r>
          </w:p>
          <w:p w14:paraId="411CF876" w14:textId="77777777" w:rsidR="00797073" w:rsidRDefault="00797073" w:rsidP="00797073">
            <w:pPr>
              <w:pStyle w:val="TAL"/>
              <w:rPr>
                <w:rFonts w:cs="Arial"/>
                <w:sz w:val="16"/>
                <w:szCs w:val="16"/>
              </w:rPr>
            </w:pPr>
            <w:r w:rsidRPr="00797073">
              <w:rPr>
                <w:rFonts w:cs="Arial"/>
                <w:sz w:val="16"/>
                <w:szCs w:val="16"/>
              </w:rPr>
              <w:t>Introduce definition of charging information</w:t>
            </w:r>
          </w:p>
          <w:p w14:paraId="57DCAB82" w14:textId="77777777" w:rsidR="00797073" w:rsidRDefault="00797073" w:rsidP="00797073">
            <w:pPr>
              <w:pStyle w:val="TAL"/>
              <w:rPr>
                <w:rFonts w:cs="Arial"/>
                <w:sz w:val="16"/>
                <w:szCs w:val="16"/>
              </w:rPr>
            </w:pPr>
            <w:r w:rsidRPr="00797073">
              <w:rPr>
                <w:rFonts w:cs="Arial"/>
                <w:sz w:val="16"/>
                <w:szCs w:val="16"/>
              </w:rPr>
              <w:t>Introduce NSACF specific charging information</w:t>
            </w:r>
          </w:p>
          <w:p w14:paraId="56B5E47E" w14:textId="77777777" w:rsidR="00797073" w:rsidRDefault="00797073" w:rsidP="00797073">
            <w:pPr>
              <w:pStyle w:val="TAL"/>
              <w:rPr>
                <w:rFonts w:cs="Arial"/>
                <w:sz w:val="16"/>
                <w:szCs w:val="16"/>
              </w:rPr>
            </w:pPr>
            <w:r w:rsidRPr="00797073">
              <w:rPr>
                <w:rFonts w:cs="Arial"/>
                <w:sz w:val="16"/>
                <w:szCs w:val="16"/>
              </w:rPr>
              <w:t>Update of quota management for NSACF</w:t>
            </w:r>
          </w:p>
          <w:p w14:paraId="18293604" w14:textId="1EBB8851" w:rsidR="00797073" w:rsidRDefault="00797073" w:rsidP="00797073">
            <w:pPr>
              <w:pStyle w:val="TAL"/>
              <w:rPr>
                <w:rFonts w:cs="Arial"/>
                <w:sz w:val="16"/>
                <w:szCs w:val="16"/>
              </w:rPr>
            </w:pPr>
            <w:r w:rsidRPr="00797073">
              <w:rPr>
                <w:rFonts w:cs="Arial"/>
                <w:sz w:val="16"/>
                <w:szCs w:val="16"/>
              </w:rPr>
              <w:t>Update of basic principles for NSACF</w:t>
            </w:r>
          </w:p>
        </w:tc>
        <w:tc>
          <w:tcPr>
            <w:tcW w:w="698" w:type="dxa"/>
            <w:gridSpan w:val="2"/>
            <w:shd w:val="solid" w:color="FFFFFF" w:fill="auto"/>
          </w:tcPr>
          <w:p w14:paraId="0009F174" w14:textId="089F130A" w:rsidR="00832170" w:rsidRDefault="00832170" w:rsidP="00832170">
            <w:pPr>
              <w:pStyle w:val="TAC"/>
              <w:rPr>
                <w:sz w:val="16"/>
                <w:szCs w:val="16"/>
              </w:rPr>
            </w:pPr>
            <w:r>
              <w:rPr>
                <w:sz w:val="16"/>
                <w:szCs w:val="16"/>
              </w:rPr>
              <w:t>0.4.0</w:t>
            </w:r>
          </w:p>
        </w:tc>
      </w:tr>
      <w:tr w:rsidR="001E2768" w:rsidRPr="006B0D02" w14:paraId="20AF2651" w14:textId="77777777" w:rsidTr="00224C2E">
        <w:trPr>
          <w:gridAfter w:val="1"/>
          <w:wAfter w:w="24" w:type="dxa"/>
        </w:trPr>
        <w:tc>
          <w:tcPr>
            <w:tcW w:w="805" w:type="dxa"/>
            <w:shd w:val="solid" w:color="FFFFFF" w:fill="auto"/>
          </w:tcPr>
          <w:p w14:paraId="33F59BC8" w14:textId="74DBABA9" w:rsidR="001E2768" w:rsidRDefault="001E2768" w:rsidP="00832170">
            <w:pPr>
              <w:pStyle w:val="TAC"/>
              <w:rPr>
                <w:sz w:val="16"/>
                <w:szCs w:val="16"/>
              </w:rPr>
            </w:pPr>
            <w:r>
              <w:rPr>
                <w:sz w:val="16"/>
                <w:szCs w:val="16"/>
              </w:rPr>
              <w:t>2023-09</w:t>
            </w:r>
          </w:p>
        </w:tc>
        <w:tc>
          <w:tcPr>
            <w:tcW w:w="911" w:type="dxa"/>
            <w:gridSpan w:val="2"/>
            <w:shd w:val="solid" w:color="FFFFFF" w:fill="auto"/>
          </w:tcPr>
          <w:p w14:paraId="70661EDF" w14:textId="751D9337" w:rsidR="001E2768" w:rsidRDefault="001E2768" w:rsidP="00832170">
            <w:pPr>
              <w:pStyle w:val="TAC"/>
              <w:rPr>
                <w:sz w:val="16"/>
                <w:szCs w:val="16"/>
              </w:rPr>
            </w:pPr>
            <w:r>
              <w:rPr>
                <w:sz w:val="16"/>
                <w:szCs w:val="16"/>
              </w:rPr>
              <w:t>SA#101</w:t>
            </w:r>
          </w:p>
        </w:tc>
        <w:tc>
          <w:tcPr>
            <w:tcW w:w="985" w:type="dxa"/>
            <w:gridSpan w:val="2"/>
            <w:shd w:val="solid" w:color="FFFFFF" w:fill="auto"/>
          </w:tcPr>
          <w:p w14:paraId="18BB3B56" w14:textId="643CC20D" w:rsidR="001E2768" w:rsidRPr="006264F6" w:rsidRDefault="001E2768" w:rsidP="006264F6">
            <w:pPr>
              <w:pStyle w:val="TAC"/>
              <w:rPr>
                <w:sz w:val="16"/>
                <w:szCs w:val="16"/>
              </w:rPr>
            </w:pPr>
            <w:r>
              <w:rPr>
                <w:sz w:val="16"/>
                <w:szCs w:val="16"/>
              </w:rPr>
              <w:t>SP-230931</w:t>
            </w:r>
          </w:p>
        </w:tc>
        <w:tc>
          <w:tcPr>
            <w:tcW w:w="426" w:type="dxa"/>
            <w:gridSpan w:val="2"/>
            <w:shd w:val="solid" w:color="FFFFFF" w:fill="auto"/>
          </w:tcPr>
          <w:p w14:paraId="61E0227D" w14:textId="77777777" w:rsidR="001E2768" w:rsidRPr="006B0D02" w:rsidRDefault="001E2768" w:rsidP="00832170">
            <w:pPr>
              <w:pStyle w:val="TAL"/>
              <w:rPr>
                <w:sz w:val="16"/>
                <w:szCs w:val="16"/>
              </w:rPr>
            </w:pPr>
          </w:p>
        </w:tc>
        <w:tc>
          <w:tcPr>
            <w:tcW w:w="426" w:type="dxa"/>
            <w:gridSpan w:val="2"/>
            <w:shd w:val="solid" w:color="FFFFFF" w:fill="auto"/>
          </w:tcPr>
          <w:p w14:paraId="6E9803DA" w14:textId="77777777" w:rsidR="001E2768" w:rsidRPr="006B0D02" w:rsidRDefault="001E2768" w:rsidP="00832170">
            <w:pPr>
              <w:pStyle w:val="TAR"/>
              <w:rPr>
                <w:sz w:val="16"/>
                <w:szCs w:val="16"/>
              </w:rPr>
            </w:pPr>
          </w:p>
        </w:tc>
        <w:tc>
          <w:tcPr>
            <w:tcW w:w="426" w:type="dxa"/>
            <w:gridSpan w:val="2"/>
            <w:shd w:val="solid" w:color="FFFFFF" w:fill="auto"/>
          </w:tcPr>
          <w:p w14:paraId="58D8B85B" w14:textId="77777777" w:rsidR="001E2768" w:rsidRPr="006B0D02" w:rsidRDefault="001E2768" w:rsidP="00832170">
            <w:pPr>
              <w:pStyle w:val="TAC"/>
              <w:rPr>
                <w:sz w:val="16"/>
                <w:szCs w:val="16"/>
              </w:rPr>
            </w:pPr>
          </w:p>
        </w:tc>
        <w:tc>
          <w:tcPr>
            <w:tcW w:w="4963" w:type="dxa"/>
            <w:gridSpan w:val="2"/>
            <w:shd w:val="solid" w:color="FFFFFF" w:fill="auto"/>
          </w:tcPr>
          <w:p w14:paraId="0D256622" w14:textId="06A79654" w:rsidR="001E2768" w:rsidRPr="00797073" w:rsidRDefault="001E2768" w:rsidP="00797073">
            <w:pPr>
              <w:pStyle w:val="TAL"/>
              <w:rPr>
                <w:rFonts w:cs="Arial"/>
                <w:sz w:val="16"/>
                <w:szCs w:val="16"/>
              </w:rPr>
            </w:pPr>
            <w:r>
              <w:rPr>
                <w:rFonts w:cs="Arial"/>
                <w:sz w:val="16"/>
                <w:szCs w:val="16"/>
              </w:rPr>
              <w:t>Presented for information</w:t>
            </w:r>
          </w:p>
        </w:tc>
        <w:tc>
          <w:tcPr>
            <w:tcW w:w="698" w:type="dxa"/>
            <w:gridSpan w:val="2"/>
            <w:shd w:val="solid" w:color="FFFFFF" w:fill="auto"/>
          </w:tcPr>
          <w:p w14:paraId="6ECBEF7B" w14:textId="6F951CD5" w:rsidR="001E2768" w:rsidRDefault="001E2768" w:rsidP="00832170">
            <w:pPr>
              <w:pStyle w:val="TAC"/>
              <w:rPr>
                <w:sz w:val="16"/>
                <w:szCs w:val="16"/>
              </w:rPr>
            </w:pPr>
            <w:r>
              <w:rPr>
                <w:sz w:val="16"/>
                <w:szCs w:val="16"/>
              </w:rPr>
              <w:t>1.0.0</w:t>
            </w:r>
          </w:p>
        </w:tc>
      </w:tr>
      <w:tr w:rsidR="00224C2E" w:rsidRPr="006B0D02" w14:paraId="160F0EEC" w14:textId="77777777" w:rsidTr="00224C2E">
        <w:tc>
          <w:tcPr>
            <w:tcW w:w="848" w:type="dxa"/>
            <w:gridSpan w:val="2"/>
            <w:shd w:val="solid" w:color="FFFFFF" w:fill="auto"/>
          </w:tcPr>
          <w:p w14:paraId="51940A0F" w14:textId="0A11B21C" w:rsidR="006309E5" w:rsidRDefault="006309E5" w:rsidP="00832170">
            <w:pPr>
              <w:pStyle w:val="TAC"/>
              <w:rPr>
                <w:sz w:val="16"/>
                <w:szCs w:val="16"/>
              </w:rPr>
            </w:pPr>
            <w:r>
              <w:rPr>
                <w:sz w:val="16"/>
                <w:szCs w:val="16"/>
              </w:rPr>
              <w:t>2023-10</w:t>
            </w:r>
          </w:p>
        </w:tc>
        <w:tc>
          <w:tcPr>
            <w:tcW w:w="910" w:type="dxa"/>
            <w:gridSpan w:val="2"/>
            <w:shd w:val="solid" w:color="FFFFFF" w:fill="auto"/>
          </w:tcPr>
          <w:p w14:paraId="3752D331" w14:textId="42FCCEA6" w:rsidR="006309E5" w:rsidRDefault="006309E5" w:rsidP="00832170">
            <w:pPr>
              <w:pStyle w:val="TAC"/>
              <w:rPr>
                <w:sz w:val="16"/>
                <w:szCs w:val="16"/>
              </w:rPr>
            </w:pPr>
            <w:r>
              <w:rPr>
                <w:sz w:val="16"/>
                <w:szCs w:val="16"/>
              </w:rPr>
              <w:t>SA5#151</w:t>
            </w:r>
          </w:p>
        </w:tc>
        <w:tc>
          <w:tcPr>
            <w:tcW w:w="984" w:type="dxa"/>
            <w:gridSpan w:val="2"/>
            <w:shd w:val="solid" w:color="FFFFFF" w:fill="auto"/>
          </w:tcPr>
          <w:p w14:paraId="1AD7D5F3" w14:textId="77777777" w:rsidR="006309E5" w:rsidRDefault="006309E5" w:rsidP="006309E5">
            <w:pPr>
              <w:pStyle w:val="TAC"/>
              <w:rPr>
                <w:sz w:val="16"/>
                <w:szCs w:val="16"/>
              </w:rPr>
            </w:pPr>
            <w:r w:rsidRPr="006309E5">
              <w:rPr>
                <w:sz w:val="16"/>
                <w:szCs w:val="16"/>
              </w:rPr>
              <w:t>S5-236282</w:t>
            </w:r>
          </w:p>
          <w:p w14:paraId="6B270AA6" w14:textId="77777777" w:rsidR="006309E5" w:rsidRPr="006309E5" w:rsidRDefault="006309E5" w:rsidP="006309E5">
            <w:pPr>
              <w:pStyle w:val="TAC"/>
              <w:rPr>
                <w:sz w:val="16"/>
                <w:szCs w:val="16"/>
              </w:rPr>
            </w:pPr>
            <w:r w:rsidRPr="006309E5">
              <w:rPr>
                <w:sz w:val="16"/>
                <w:szCs w:val="16"/>
              </w:rPr>
              <w:t>S5-236284</w:t>
            </w:r>
          </w:p>
          <w:p w14:paraId="68F9614B" w14:textId="77777777" w:rsidR="006309E5" w:rsidRDefault="006309E5" w:rsidP="006309E5">
            <w:pPr>
              <w:pStyle w:val="TAC"/>
              <w:rPr>
                <w:sz w:val="16"/>
                <w:szCs w:val="16"/>
              </w:rPr>
            </w:pPr>
            <w:r w:rsidRPr="006309E5">
              <w:rPr>
                <w:sz w:val="16"/>
                <w:szCs w:val="16"/>
              </w:rPr>
              <w:t>S5-236897</w:t>
            </w:r>
          </w:p>
          <w:p w14:paraId="70EAA9D4" w14:textId="77777777" w:rsidR="006309E5" w:rsidRDefault="006309E5" w:rsidP="006309E5">
            <w:pPr>
              <w:pStyle w:val="TAC"/>
              <w:rPr>
                <w:sz w:val="16"/>
                <w:szCs w:val="16"/>
              </w:rPr>
            </w:pPr>
            <w:r w:rsidRPr="006309E5">
              <w:rPr>
                <w:sz w:val="16"/>
                <w:szCs w:val="16"/>
              </w:rPr>
              <w:t>S5-23689</w:t>
            </w:r>
            <w:r>
              <w:rPr>
                <w:sz w:val="16"/>
                <w:szCs w:val="16"/>
              </w:rPr>
              <w:t>8</w:t>
            </w:r>
          </w:p>
          <w:p w14:paraId="498936A7" w14:textId="77777777" w:rsidR="006309E5" w:rsidRPr="006309E5" w:rsidRDefault="006309E5" w:rsidP="006309E5">
            <w:pPr>
              <w:pStyle w:val="TAC"/>
              <w:rPr>
                <w:sz w:val="16"/>
                <w:szCs w:val="16"/>
              </w:rPr>
            </w:pPr>
            <w:r w:rsidRPr="006309E5">
              <w:rPr>
                <w:sz w:val="16"/>
                <w:szCs w:val="16"/>
              </w:rPr>
              <w:t>S5-236899</w:t>
            </w:r>
          </w:p>
          <w:p w14:paraId="54CF3F4D" w14:textId="77777777" w:rsidR="006309E5" w:rsidRDefault="006309E5" w:rsidP="006309E5">
            <w:pPr>
              <w:pStyle w:val="TAC"/>
              <w:rPr>
                <w:sz w:val="16"/>
                <w:szCs w:val="16"/>
              </w:rPr>
            </w:pPr>
            <w:r w:rsidRPr="006309E5">
              <w:rPr>
                <w:sz w:val="16"/>
                <w:szCs w:val="16"/>
              </w:rPr>
              <w:t>S5-236900</w:t>
            </w:r>
          </w:p>
          <w:p w14:paraId="75AC2126" w14:textId="77777777" w:rsidR="00A21694" w:rsidRPr="00A21694" w:rsidRDefault="00A21694" w:rsidP="00A21694">
            <w:pPr>
              <w:pStyle w:val="TAC"/>
              <w:rPr>
                <w:sz w:val="16"/>
                <w:szCs w:val="16"/>
              </w:rPr>
            </w:pPr>
            <w:r w:rsidRPr="00A21694">
              <w:rPr>
                <w:sz w:val="16"/>
                <w:szCs w:val="16"/>
              </w:rPr>
              <w:t>S5-236902</w:t>
            </w:r>
          </w:p>
          <w:p w14:paraId="4A88225C" w14:textId="61777DC8" w:rsidR="00A21694" w:rsidRPr="00A21694" w:rsidRDefault="00A21694" w:rsidP="00A21694">
            <w:pPr>
              <w:pStyle w:val="TAC"/>
              <w:rPr>
                <w:sz w:val="16"/>
                <w:szCs w:val="16"/>
              </w:rPr>
            </w:pPr>
            <w:r w:rsidRPr="00A21694">
              <w:rPr>
                <w:sz w:val="16"/>
                <w:szCs w:val="16"/>
              </w:rPr>
              <w:t>S5-236288</w:t>
            </w:r>
          </w:p>
          <w:p w14:paraId="42166864" w14:textId="77777777" w:rsidR="00A21694" w:rsidRDefault="00A21694" w:rsidP="00A21694">
            <w:pPr>
              <w:pStyle w:val="TAC"/>
              <w:rPr>
                <w:sz w:val="16"/>
                <w:szCs w:val="16"/>
              </w:rPr>
            </w:pPr>
            <w:r w:rsidRPr="00A21694">
              <w:rPr>
                <w:sz w:val="16"/>
                <w:szCs w:val="16"/>
              </w:rPr>
              <w:t>S5-236298</w:t>
            </w:r>
          </w:p>
          <w:p w14:paraId="32CE7634" w14:textId="77777777" w:rsidR="00A21694" w:rsidRPr="00A21694" w:rsidRDefault="00A21694" w:rsidP="00A21694">
            <w:pPr>
              <w:pStyle w:val="TAC"/>
              <w:rPr>
                <w:sz w:val="16"/>
                <w:szCs w:val="16"/>
              </w:rPr>
            </w:pPr>
            <w:r w:rsidRPr="00A21694">
              <w:rPr>
                <w:sz w:val="16"/>
                <w:szCs w:val="16"/>
              </w:rPr>
              <w:t>S5-236903</w:t>
            </w:r>
          </w:p>
          <w:p w14:paraId="35998700" w14:textId="77777777" w:rsidR="00A21694" w:rsidRPr="00A21694" w:rsidRDefault="00A21694" w:rsidP="00A21694">
            <w:pPr>
              <w:pStyle w:val="TAC"/>
              <w:rPr>
                <w:sz w:val="16"/>
                <w:szCs w:val="16"/>
              </w:rPr>
            </w:pPr>
            <w:r w:rsidRPr="00A21694">
              <w:rPr>
                <w:sz w:val="16"/>
                <w:szCs w:val="16"/>
              </w:rPr>
              <w:t>S5-236300</w:t>
            </w:r>
          </w:p>
          <w:p w14:paraId="4AD53EF4" w14:textId="77777777" w:rsidR="00A21694" w:rsidRPr="00A21694" w:rsidRDefault="00A21694" w:rsidP="00A21694">
            <w:pPr>
              <w:pStyle w:val="TAC"/>
              <w:rPr>
                <w:sz w:val="16"/>
                <w:szCs w:val="16"/>
              </w:rPr>
            </w:pPr>
          </w:p>
          <w:p w14:paraId="7F7CCE4C" w14:textId="6CB31C44" w:rsidR="00A21694" w:rsidRDefault="00A21694" w:rsidP="006309E5">
            <w:pPr>
              <w:pStyle w:val="TAC"/>
              <w:rPr>
                <w:sz w:val="16"/>
                <w:szCs w:val="16"/>
              </w:rPr>
            </w:pPr>
          </w:p>
        </w:tc>
        <w:tc>
          <w:tcPr>
            <w:tcW w:w="425" w:type="dxa"/>
            <w:gridSpan w:val="2"/>
            <w:shd w:val="solid" w:color="FFFFFF" w:fill="auto"/>
          </w:tcPr>
          <w:p w14:paraId="72032F18" w14:textId="77777777" w:rsidR="006309E5" w:rsidRPr="006B0D02" w:rsidRDefault="006309E5" w:rsidP="00832170">
            <w:pPr>
              <w:pStyle w:val="TAL"/>
              <w:rPr>
                <w:sz w:val="16"/>
                <w:szCs w:val="16"/>
              </w:rPr>
            </w:pPr>
          </w:p>
        </w:tc>
        <w:tc>
          <w:tcPr>
            <w:tcW w:w="425" w:type="dxa"/>
            <w:gridSpan w:val="2"/>
            <w:shd w:val="solid" w:color="FFFFFF" w:fill="auto"/>
          </w:tcPr>
          <w:p w14:paraId="7F32A4B9" w14:textId="77777777" w:rsidR="006309E5" w:rsidRPr="006B0D02" w:rsidRDefault="006309E5" w:rsidP="00832170">
            <w:pPr>
              <w:pStyle w:val="TAR"/>
              <w:rPr>
                <w:sz w:val="16"/>
                <w:szCs w:val="16"/>
              </w:rPr>
            </w:pPr>
          </w:p>
        </w:tc>
        <w:tc>
          <w:tcPr>
            <w:tcW w:w="425" w:type="dxa"/>
            <w:gridSpan w:val="2"/>
            <w:shd w:val="solid" w:color="FFFFFF" w:fill="auto"/>
          </w:tcPr>
          <w:p w14:paraId="54E65AE5" w14:textId="77777777" w:rsidR="006309E5" w:rsidRPr="006B0D02" w:rsidRDefault="006309E5" w:rsidP="00832170">
            <w:pPr>
              <w:pStyle w:val="TAC"/>
              <w:rPr>
                <w:sz w:val="16"/>
                <w:szCs w:val="16"/>
              </w:rPr>
            </w:pPr>
          </w:p>
        </w:tc>
        <w:tc>
          <w:tcPr>
            <w:tcW w:w="4962" w:type="dxa"/>
            <w:gridSpan w:val="2"/>
            <w:shd w:val="solid" w:color="FFFFFF" w:fill="auto"/>
          </w:tcPr>
          <w:p w14:paraId="47678D3F" w14:textId="46F17D42" w:rsidR="006309E5" w:rsidRPr="006309E5" w:rsidRDefault="006309E5" w:rsidP="006309E5">
            <w:pPr>
              <w:pStyle w:val="TAL"/>
              <w:rPr>
                <w:rFonts w:cs="Arial"/>
                <w:sz w:val="16"/>
                <w:szCs w:val="16"/>
              </w:rPr>
            </w:pPr>
            <w:r w:rsidRPr="006309E5">
              <w:rPr>
                <w:rFonts w:cs="Arial"/>
                <w:sz w:val="16"/>
                <w:szCs w:val="16"/>
              </w:rPr>
              <w:t>Introduce Reference Point for NSACF</w:t>
            </w:r>
          </w:p>
          <w:p w14:paraId="6AA2732A" w14:textId="098EA616" w:rsidR="006309E5" w:rsidRPr="006309E5" w:rsidRDefault="006309E5" w:rsidP="006309E5">
            <w:pPr>
              <w:pStyle w:val="TAL"/>
              <w:rPr>
                <w:rFonts w:cs="Arial"/>
                <w:sz w:val="16"/>
                <w:szCs w:val="16"/>
              </w:rPr>
            </w:pPr>
            <w:r w:rsidRPr="006309E5">
              <w:rPr>
                <w:rFonts w:cs="Arial"/>
                <w:sz w:val="16"/>
                <w:szCs w:val="16"/>
              </w:rPr>
              <w:t>Solve Editor's Note - partial CDRs</w:t>
            </w:r>
          </w:p>
          <w:p w14:paraId="76104289" w14:textId="77777777" w:rsidR="006309E5" w:rsidRDefault="006309E5" w:rsidP="006309E5">
            <w:pPr>
              <w:pStyle w:val="TAL"/>
              <w:rPr>
                <w:rFonts w:cs="Arial"/>
                <w:sz w:val="16"/>
                <w:szCs w:val="16"/>
              </w:rPr>
            </w:pPr>
            <w:r w:rsidRPr="006309E5">
              <w:rPr>
                <w:rFonts w:cs="Arial"/>
                <w:sz w:val="16"/>
                <w:szCs w:val="16"/>
              </w:rPr>
              <w:t>Solve Editor's Note - trigger description table</w:t>
            </w:r>
          </w:p>
          <w:p w14:paraId="10F403B3" w14:textId="77777777" w:rsidR="006309E5" w:rsidRDefault="006309E5" w:rsidP="006309E5">
            <w:pPr>
              <w:pStyle w:val="TAL"/>
              <w:rPr>
                <w:rFonts w:cs="Arial"/>
                <w:sz w:val="16"/>
                <w:szCs w:val="16"/>
              </w:rPr>
            </w:pPr>
            <w:r>
              <w:rPr>
                <w:rFonts w:cs="Arial"/>
                <w:sz w:val="16"/>
                <w:szCs w:val="16"/>
              </w:rPr>
              <w:t>Solve Editor's Note on Abort</w:t>
            </w:r>
          </w:p>
          <w:p w14:paraId="67AC4FA6" w14:textId="36BA104E" w:rsidR="006309E5" w:rsidRPr="006309E5" w:rsidRDefault="006309E5" w:rsidP="006309E5">
            <w:pPr>
              <w:pStyle w:val="TAL"/>
              <w:rPr>
                <w:rFonts w:cs="Arial"/>
                <w:sz w:val="16"/>
                <w:szCs w:val="16"/>
              </w:rPr>
            </w:pPr>
            <w:r w:rsidRPr="006309E5">
              <w:rPr>
                <w:rFonts w:cs="Arial"/>
                <w:sz w:val="16"/>
                <w:szCs w:val="16"/>
              </w:rPr>
              <w:t>Clarification on the quota management</w:t>
            </w:r>
          </w:p>
          <w:p w14:paraId="222C51F6" w14:textId="77777777" w:rsidR="006309E5" w:rsidRDefault="006309E5" w:rsidP="006309E5">
            <w:pPr>
              <w:pStyle w:val="TAL"/>
              <w:rPr>
                <w:rFonts w:cs="Arial"/>
                <w:sz w:val="16"/>
                <w:szCs w:val="16"/>
              </w:rPr>
            </w:pPr>
            <w:r w:rsidRPr="006309E5">
              <w:rPr>
                <w:rFonts w:cs="Arial"/>
                <w:sz w:val="16"/>
                <w:szCs w:val="16"/>
              </w:rPr>
              <w:t>Solve Editor's Note - charging information</w:t>
            </w:r>
          </w:p>
          <w:p w14:paraId="0295CACE" w14:textId="5A8D8F9F" w:rsidR="00A21694" w:rsidRPr="00A21694" w:rsidRDefault="00A21694" w:rsidP="00A21694">
            <w:pPr>
              <w:pStyle w:val="TAL"/>
              <w:rPr>
                <w:rFonts w:cs="Arial"/>
                <w:sz w:val="16"/>
                <w:szCs w:val="16"/>
              </w:rPr>
            </w:pPr>
            <w:r w:rsidRPr="00A21694">
              <w:rPr>
                <w:rFonts w:cs="Arial"/>
                <w:sz w:val="16"/>
                <w:szCs w:val="16"/>
              </w:rPr>
              <w:t>Introduction of Detailed message format for converged charging</w:t>
            </w:r>
          </w:p>
          <w:p w14:paraId="4791FF67" w14:textId="5879A0CA" w:rsidR="00A21694" w:rsidRPr="00A21694" w:rsidRDefault="00A21694" w:rsidP="00A21694">
            <w:pPr>
              <w:pStyle w:val="TAL"/>
              <w:rPr>
                <w:rFonts w:cs="Arial"/>
                <w:sz w:val="16"/>
                <w:szCs w:val="16"/>
              </w:rPr>
            </w:pPr>
            <w:r w:rsidRPr="00A21694">
              <w:rPr>
                <w:rFonts w:cs="Arial"/>
                <w:sz w:val="16"/>
                <w:szCs w:val="16"/>
              </w:rPr>
              <w:t xml:space="preserve">Introduction of Bindings for </w:t>
            </w:r>
            <w:r>
              <w:rPr>
                <w:rFonts w:cs="Arial"/>
                <w:sz w:val="16"/>
                <w:szCs w:val="16"/>
              </w:rPr>
              <w:t>NS</w:t>
            </w:r>
            <w:r w:rsidRPr="00A21694">
              <w:rPr>
                <w:rFonts w:cs="Arial"/>
                <w:sz w:val="16"/>
                <w:szCs w:val="16"/>
              </w:rPr>
              <w:t xml:space="preserve"> admission control</w:t>
            </w:r>
            <w:r>
              <w:rPr>
                <w:rFonts w:cs="Arial"/>
                <w:sz w:val="16"/>
                <w:szCs w:val="16"/>
              </w:rPr>
              <w:t xml:space="preserve"> </w:t>
            </w:r>
            <w:proofErr w:type="spellStart"/>
            <w:r w:rsidRPr="00A21694">
              <w:rPr>
                <w:rFonts w:cs="Arial"/>
                <w:sz w:val="16"/>
                <w:szCs w:val="16"/>
              </w:rPr>
              <w:t>converg</w:t>
            </w:r>
            <w:proofErr w:type="spellEnd"/>
            <w:r>
              <w:rPr>
                <w:rFonts w:cs="Arial"/>
                <w:sz w:val="16"/>
                <w:szCs w:val="16"/>
              </w:rPr>
              <w:t>.</w:t>
            </w:r>
            <w:r w:rsidRPr="00A21694">
              <w:rPr>
                <w:rFonts w:cs="Arial"/>
                <w:sz w:val="16"/>
                <w:szCs w:val="16"/>
              </w:rPr>
              <w:t xml:space="preserve"> charging</w:t>
            </w:r>
          </w:p>
          <w:p w14:paraId="3D3AEEB6" w14:textId="77777777" w:rsidR="00A21694" w:rsidRDefault="00A21694" w:rsidP="00A21694">
            <w:pPr>
              <w:pStyle w:val="TAL"/>
              <w:rPr>
                <w:rFonts w:cs="Arial"/>
                <w:sz w:val="16"/>
                <w:szCs w:val="16"/>
              </w:rPr>
            </w:pPr>
            <w:r w:rsidRPr="00A21694">
              <w:rPr>
                <w:rFonts w:cs="Arial"/>
                <w:sz w:val="16"/>
                <w:szCs w:val="16"/>
              </w:rPr>
              <w:t>Introduction of CHF selection</w:t>
            </w:r>
          </w:p>
          <w:p w14:paraId="74F0FA45" w14:textId="59CCFED9" w:rsidR="00A21694" w:rsidRPr="00A21694" w:rsidRDefault="00A21694" w:rsidP="00A21694">
            <w:pPr>
              <w:pStyle w:val="TAL"/>
              <w:rPr>
                <w:rFonts w:cs="Arial"/>
                <w:sz w:val="16"/>
                <w:szCs w:val="16"/>
              </w:rPr>
            </w:pPr>
            <w:r w:rsidRPr="00A21694">
              <w:rPr>
                <w:rFonts w:cs="Arial"/>
                <w:sz w:val="16"/>
                <w:szCs w:val="16"/>
              </w:rPr>
              <w:t>Introduction of CDR description</w:t>
            </w:r>
          </w:p>
          <w:p w14:paraId="3AB4F909" w14:textId="77777777" w:rsidR="00A21694" w:rsidRDefault="00A21694" w:rsidP="00A21694">
            <w:pPr>
              <w:pStyle w:val="TAL"/>
              <w:rPr>
                <w:rFonts w:cs="Arial"/>
                <w:sz w:val="16"/>
                <w:szCs w:val="16"/>
              </w:rPr>
            </w:pPr>
            <w:r w:rsidRPr="00A21694">
              <w:rPr>
                <w:rFonts w:cs="Arial"/>
                <w:sz w:val="16"/>
                <w:szCs w:val="16"/>
              </w:rPr>
              <w:t>Introduction of Formal network slice admission control charging parameter description</w:t>
            </w:r>
          </w:p>
          <w:p w14:paraId="2439EF9D" w14:textId="23E20341" w:rsidR="00224C2E" w:rsidRDefault="00224C2E" w:rsidP="00C44FDE">
            <w:pPr>
              <w:pStyle w:val="TAL"/>
              <w:rPr>
                <w:rFonts w:cs="Arial"/>
                <w:sz w:val="16"/>
                <w:szCs w:val="16"/>
              </w:rPr>
            </w:pPr>
            <w:r>
              <w:rPr>
                <w:rFonts w:cs="Arial"/>
                <w:sz w:val="16"/>
                <w:szCs w:val="16"/>
              </w:rPr>
              <w:t xml:space="preserve">Incorporate comments from </w:t>
            </w:r>
            <w:proofErr w:type="spellStart"/>
            <w:r>
              <w:rPr>
                <w:rFonts w:cs="Arial"/>
                <w:sz w:val="16"/>
                <w:szCs w:val="16"/>
              </w:rPr>
              <w:t>Edit</w:t>
            </w:r>
            <w:r w:rsidR="00C44FDE">
              <w:rPr>
                <w:rFonts w:cs="Arial"/>
                <w:sz w:val="16"/>
                <w:szCs w:val="16"/>
              </w:rPr>
              <w:t>h</w:t>
            </w:r>
            <w:r>
              <w:rPr>
                <w:rFonts w:cs="Arial"/>
                <w:sz w:val="16"/>
                <w:szCs w:val="16"/>
              </w:rPr>
              <w:t>elp</w:t>
            </w:r>
            <w:proofErr w:type="spellEnd"/>
          </w:p>
        </w:tc>
        <w:tc>
          <w:tcPr>
            <w:tcW w:w="660" w:type="dxa"/>
            <w:gridSpan w:val="2"/>
            <w:shd w:val="solid" w:color="FFFFFF" w:fill="auto"/>
          </w:tcPr>
          <w:p w14:paraId="5DAA2D81" w14:textId="2047F4A9" w:rsidR="006309E5" w:rsidRDefault="006309E5" w:rsidP="00832170">
            <w:pPr>
              <w:pStyle w:val="TAC"/>
              <w:rPr>
                <w:sz w:val="16"/>
                <w:szCs w:val="16"/>
              </w:rPr>
            </w:pPr>
            <w:r>
              <w:rPr>
                <w:sz w:val="16"/>
                <w:szCs w:val="16"/>
              </w:rPr>
              <w:t>1.1</w:t>
            </w:r>
            <w:r w:rsidR="00224C2E">
              <w:rPr>
                <w:sz w:val="16"/>
                <w:szCs w:val="16"/>
              </w:rPr>
              <w:t>.</w:t>
            </w:r>
            <w:r>
              <w:rPr>
                <w:sz w:val="16"/>
                <w:szCs w:val="16"/>
              </w:rPr>
              <w:t>0</w:t>
            </w:r>
          </w:p>
        </w:tc>
      </w:tr>
      <w:tr w:rsidR="001A01EE" w:rsidRPr="006B0D02" w14:paraId="1DDA58D5" w14:textId="77777777" w:rsidTr="00224C2E">
        <w:tc>
          <w:tcPr>
            <w:tcW w:w="848" w:type="dxa"/>
            <w:gridSpan w:val="2"/>
            <w:shd w:val="solid" w:color="FFFFFF" w:fill="auto"/>
          </w:tcPr>
          <w:p w14:paraId="72662005" w14:textId="27328376" w:rsidR="001A01EE" w:rsidRDefault="001A01EE" w:rsidP="00832170">
            <w:pPr>
              <w:pStyle w:val="TAC"/>
              <w:rPr>
                <w:sz w:val="16"/>
                <w:szCs w:val="16"/>
              </w:rPr>
            </w:pPr>
            <w:r>
              <w:rPr>
                <w:sz w:val="16"/>
                <w:szCs w:val="16"/>
              </w:rPr>
              <w:t>2023-11</w:t>
            </w:r>
          </w:p>
        </w:tc>
        <w:tc>
          <w:tcPr>
            <w:tcW w:w="910" w:type="dxa"/>
            <w:gridSpan w:val="2"/>
            <w:shd w:val="solid" w:color="FFFFFF" w:fill="auto"/>
          </w:tcPr>
          <w:p w14:paraId="52E744BE" w14:textId="209B6E8B" w:rsidR="001A01EE" w:rsidRDefault="001A01EE" w:rsidP="00832170">
            <w:pPr>
              <w:pStyle w:val="TAC"/>
              <w:rPr>
                <w:sz w:val="16"/>
                <w:szCs w:val="16"/>
              </w:rPr>
            </w:pPr>
            <w:r>
              <w:rPr>
                <w:sz w:val="16"/>
                <w:szCs w:val="16"/>
              </w:rPr>
              <w:t>SA5#152</w:t>
            </w:r>
          </w:p>
        </w:tc>
        <w:tc>
          <w:tcPr>
            <w:tcW w:w="984" w:type="dxa"/>
            <w:gridSpan w:val="2"/>
            <w:shd w:val="solid" w:color="FFFFFF" w:fill="auto"/>
          </w:tcPr>
          <w:p w14:paraId="7C16A73E" w14:textId="2EC68F85" w:rsidR="004D13A2" w:rsidRDefault="001A01EE" w:rsidP="001A01EE">
            <w:pPr>
              <w:pStyle w:val="TAC"/>
              <w:jc w:val="left"/>
              <w:rPr>
                <w:rFonts w:cs="Arial"/>
                <w:sz w:val="16"/>
                <w:szCs w:val="16"/>
              </w:rPr>
            </w:pPr>
            <w:r>
              <w:rPr>
                <w:rFonts w:cs="Arial"/>
                <w:sz w:val="16"/>
                <w:szCs w:val="16"/>
              </w:rPr>
              <w:t xml:space="preserve"> </w:t>
            </w:r>
            <w:r w:rsidR="004D13A2" w:rsidRPr="004D13A2">
              <w:rPr>
                <w:rFonts w:cs="Arial"/>
                <w:sz w:val="16"/>
                <w:szCs w:val="16"/>
              </w:rPr>
              <w:t>S5-237996</w:t>
            </w:r>
          </w:p>
          <w:p w14:paraId="2DB7CB38" w14:textId="54C088AA" w:rsidR="004D13A2" w:rsidRDefault="004D13A2" w:rsidP="001A01EE">
            <w:pPr>
              <w:pStyle w:val="TAC"/>
              <w:jc w:val="left"/>
              <w:rPr>
                <w:rFonts w:cs="Arial"/>
                <w:sz w:val="16"/>
                <w:szCs w:val="16"/>
              </w:rPr>
            </w:pPr>
            <w:r>
              <w:rPr>
                <w:rFonts w:cs="Arial"/>
                <w:sz w:val="16"/>
                <w:szCs w:val="16"/>
              </w:rPr>
              <w:t xml:space="preserve"> </w:t>
            </w:r>
            <w:r w:rsidRPr="004D13A2">
              <w:rPr>
                <w:rFonts w:cs="Arial"/>
                <w:sz w:val="16"/>
                <w:szCs w:val="16"/>
              </w:rPr>
              <w:t>S5-237997</w:t>
            </w:r>
          </w:p>
          <w:p w14:paraId="0796924B" w14:textId="797252BA" w:rsidR="004D13A2" w:rsidRDefault="004D13A2" w:rsidP="001A01EE">
            <w:pPr>
              <w:pStyle w:val="TAC"/>
              <w:jc w:val="left"/>
              <w:rPr>
                <w:rFonts w:cs="Arial"/>
                <w:sz w:val="16"/>
                <w:szCs w:val="16"/>
              </w:rPr>
            </w:pPr>
            <w:r>
              <w:rPr>
                <w:rFonts w:cs="Arial"/>
                <w:sz w:val="16"/>
                <w:szCs w:val="16"/>
              </w:rPr>
              <w:t xml:space="preserve"> </w:t>
            </w:r>
            <w:r w:rsidRPr="004D13A2">
              <w:rPr>
                <w:rFonts w:cs="Arial"/>
                <w:sz w:val="16"/>
                <w:szCs w:val="16"/>
              </w:rPr>
              <w:t>S5-237998</w:t>
            </w:r>
          </w:p>
          <w:p w14:paraId="43BB5312" w14:textId="71828778" w:rsidR="001A01EE" w:rsidRDefault="004D13A2" w:rsidP="001A01EE">
            <w:pPr>
              <w:pStyle w:val="TAC"/>
              <w:jc w:val="left"/>
              <w:rPr>
                <w:rFonts w:cs="Arial"/>
                <w:sz w:val="16"/>
                <w:szCs w:val="16"/>
              </w:rPr>
            </w:pPr>
            <w:r>
              <w:rPr>
                <w:rFonts w:cs="Arial"/>
                <w:sz w:val="16"/>
                <w:szCs w:val="16"/>
              </w:rPr>
              <w:t xml:space="preserve"> </w:t>
            </w:r>
            <w:r w:rsidR="001A01EE" w:rsidRPr="001A01EE">
              <w:rPr>
                <w:rFonts w:cs="Arial"/>
                <w:sz w:val="16"/>
                <w:szCs w:val="16"/>
              </w:rPr>
              <w:t>S5-237999</w:t>
            </w:r>
            <w:r w:rsidR="001A01EE" w:rsidRPr="001A01EE">
              <w:rPr>
                <w:rFonts w:cs="Arial"/>
                <w:sz w:val="16"/>
                <w:szCs w:val="16"/>
              </w:rPr>
              <w:tab/>
            </w:r>
          </w:p>
          <w:p w14:paraId="0B1C6323" w14:textId="761A4BB5" w:rsidR="00376EC5" w:rsidRDefault="001A01EE" w:rsidP="00D5630E">
            <w:pPr>
              <w:pStyle w:val="TAC"/>
              <w:jc w:val="left"/>
              <w:rPr>
                <w:rFonts w:cs="Arial"/>
                <w:sz w:val="16"/>
                <w:szCs w:val="16"/>
              </w:rPr>
            </w:pPr>
            <w:r>
              <w:rPr>
                <w:rFonts w:cs="Arial"/>
                <w:sz w:val="16"/>
                <w:szCs w:val="16"/>
              </w:rPr>
              <w:t xml:space="preserve"> </w:t>
            </w:r>
            <w:r w:rsidR="00376EC5" w:rsidRPr="001A01EE">
              <w:rPr>
                <w:rFonts w:cs="Arial"/>
                <w:sz w:val="16"/>
                <w:szCs w:val="16"/>
              </w:rPr>
              <w:t>S5-23</w:t>
            </w:r>
            <w:r w:rsidR="00376EC5">
              <w:rPr>
                <w:rFonts w:cs="Arial"/>
                <w:sz w:val="16"/>
                <w:szCs w:val="16"/>
              </w:rPr>
              <w:t>8000</w:t>
            </w:r>
          </w:p>
          <w:p w14:paraId="1D1EAECD" w14:textId="474D0059" w:rsidR="00376EC5" w:rsidRDefault="00376EC5" w:rsidP="00D5630E">
            <w:pPr>
              <w:pStyle w:val="TAC"/>
              <w:jc w:val="left"/>
              <w:rPr>
                <w:rFonts w:cs="Arial"/>
                <w:sz w:val="16"/>
                <w:szCs w:val="16"/>
              </w:rPr>
            </w:pPr>
            <w:r>
              <w:rPr>
                <w:rFonts w:cs="Arial"/>
                <w:sz w:val="16"/>
                <w:szCs w:val="16"/>
              </w:rPr>
              <w:t xml:space="preserve"> </w:t>
            </w:r>
            <w:r w:rsidR="001A01EE" w:rsidRPr="001A01EE">
              <w:rPr>
                <w:rFonts w:cs="Arial"/>
                <w:sz w:val="16"/>
                <w:szCs w:val="16"/>
              </w:rPr>
              <w:t>S5-238001</w:t>
            </w:r>
          </w:p>
          <w:p w14:paraId="0D4520A4" w14:textId="69D761BA" w:rsidR="001A01EE" w:rsidRPr="006309E5" w:rsidRDefault="001A01EE" w:rsidP="00495818">
            <w:pPr>
              <w:pStyle w:val="TAC"/>
              <w:jc w:val="left"/>
              <w:rPr>
                <w:sz w:val="16"/>
                <w:szCs w:val="16"/>
              </w:rPr>
            </w:pPr>
          </w:p>
        </w:tc>
        <w:tc>
          <w:tcPr>
            <w:tcW w:w="425" w:type="dxa"/>
            <w:gridSpan w:val="2"/>
            <w:shd w:val="solid" w:color="FFFFFF" w:fill="auto"/>
          </w:tcPr>
          <w:p w14:paraId="3001F178" w14:textId="77777777" w:rsidR="001A01EE" w:rsidRPr="006B0D02" w:rsidRDefault="001A01EE" w:rsidP="00832170">
            <w:pPr>
              <w:pStyle w:val="TAL"/>
              <w:rPr>
                <w:sz w:val="16"/>
                <w:szCs w:val="16"/>
              </w:rPr>
            </w:pPr>
          </w:p>
        </w:tc>
        <w:tc>
          <w:tcPr>
            <w:tcW w:w="425" w:type="dxa"/>
            <w:gridSpan w:val="2"/>
            <w:shd w:val="solid" w:color="FFFFFF" w:fill="auto"/>
          </w:tcPr>
          <w:p w14:paraId="559963C8" w14:textId="77777777" w:rsidR="001A01EE" w:rsidRPr="006B0D02" w:rsidRDefault="001A01EE" w:rsidP="00832170">
            <w:pPr>
              <w:pStyle w:val="TAR"/>
              <w:rPr>
                <w:sz w:val="16"/>
                <w:szCs w:val="16"/>
              </w:rPr>
            </w:pPr>
          </w:p>
        </w:tc>
        <w:tc>
          <w:tcPr>
            <w:tcW w:w="425" w:type="dxa"/>
            <w:gridSpan w:val="2"/>
            <w:shd w:val="solid" w:color="FFFFFF" w:fill="auto"/>
          </w:tcPr>
          <w:p w14:paraId="7895CBAA" w14:textId="77777777" w:rsidR="001A01EE" w:rsidRPr="006B0D02" w:rsidRDefault="001A01EE" w:rsidP="00832170">
            <w:pPr>
              <w:pStyle w:val="TAC"/>
              <w:rPr>
                <w:sz w:val="16"/>
                <w:szCs w:val="16"/>
              </w:rPr>
            </w:pPr>
          </w:p>
        </w:tc>
        <w:tc>
          <w:tcPr>
            <w:tcW w:w="4962" w:type="dxa"/>
            <w:gridSpan w:val="2"/>
            <w:shd w:val="solid" w:color="FFFFFF" w:fill="auto"/>
          </w:tcPr>
          <w:p w14:paraId="60002D55" w14:textId="77777777" w:rsidR="004D13A2" w:rsidRDefault="004D13A2" w:rsidP="004D13A2">
            <w:pPr>
              <w:pStyle w:val="TAL"/>
              <w:rPr>
                <w:rFonts w:cs="Arial"/>
                <w:sz w:val="16"/>
                <w:szCs w:val="16"/>
              </w:rPr>
            </w:pPr>
            <w:r w:rsidRPr="004D13A2">
              <w:rPr>
                <w:rFonts w:cs="Arial"/>
                <w:sz w:val="16"/>
                <w:szCs w:val="16"/>
              </w:rPr>
              <w:t>Clarify IEC and ECUR scenarios</w:t>
            </w:r>
          </w:p>
          <w:p w14:paraId="22631CA9" w14:textId="05566F80" w:rsidR="004D13A2" w:rsidRDefault="004D13A2" w:rsidP="004D13A2">
            <w:pPr>
              <w:pStyle w:val="TAL"/>
              <w:rPr>
                <w:rFonts w:cs="Arial"/>
                <w:sz w:val="16"/>
                <w:szCs w:val="16"/>
              </w:rPr>
            </w:pPr>
            <w:r w:rsidRPr="004D13A2">
              <w:rPr>
                <w:rFonts w:cs="Arial"/>
                <w:sz w:val="16"/>
                <w:szCs w:val="16"/>
              </w:rPr>
              <w:t>Addition of ECUR in triggers table</w:t>
            </w:r>
          </w:p>
          <w:p w14:paraId="5C851AD9" w14:textId="0085A6F8" w:rsidR="004D13A2" w:rsidRDefault="004D13A2" w:rsidP="004D13A2">
            <w:pPr>
              <w:pStyle w:val="TAL"/>
              <w:rPr>
                <w:rFonts w:cs="Arial"/>
                <w:sz w:val="16"/>
                <w:szCs w:val="16"/>
              </w:rPr>
            </w:pPr>
            <w:r w:rsidRPr="004D13A2">
              <w:rPr>
                <w:rFonts w:cs="Arial"/>
                <w:sz w:val="16"/>
                <w:szCs w:val="16"/>
              </w:rPr>
              <w:t>Update for the event based charging</w:t>
            </w:r>
          </w:p>
          <w:p w14:paraId="4C22CE37" w14:textId="21F559DC" w:rsidR="001A01EE" w:rsidRDefault="001A01EE" w:rsidP="004D13A2">
            <w:pPr>
              <w:pStyle w:val="TAL"/>
              <w:rPr>
                <w:rFonts w:cs="Arial"/>
                <w:sz w:val="16"/>
                <w:szCs w:val="16"/>
              </w:rPr>
            </w:pPr>
            <w:r w:rsidRPr="001A01EE">
              <w:rPr>
                <w:rFonts w:cs="Arial"/>
                <w:sz w:val="16"/>
                <w:szCs w:val="16"/>
              </w:rPr>
              <w:t>Update Charging principle for NSACF Charging</w:t>
            </w:r>
          </w:p>
          <w:p w14:paraId="55111DBD" w14:textId="6DD9807B" w:rsidR="001A01EE" w:rsidRDefault="001A01EE" w:rsidP="001A01EE">
            <w:pPr>
              <w:pStyle w:val="TAL"/>
              <w:rPr>
                <w:rFonts w:cs="Arial"/>
                <w:sz w:val="16"/>
                <w:szCs w:val="16"/>
              </w:rPr>
            </w:pPr>
            <w:r w:rsidRPr="001A01EE">
              <w:rPr>
                <w:rFonts w:cs="Arial"/>
                <w:sz w:val="16"/>
                <w:szCs w:val="16"/>
              </w:rPr>
              <w:t>Clarify Quota management description</w:t>
            </w:r>
          </w:p>
          <w:p w14:paraId="25B33B0F" w14:textId="18000D76" w:rsidR="001A01EE" w:rsidRPr="006309E5" w:rsidRDefault="001A01EE" w:rsidP="001A01EE">
            <w:pPr>
              <w:pStyle w:val="TAL"/>
              <w:rPr>
                <w:rFonts w:cs="Arial"/>
                <w:sz w:val="16"/>
                <w:szCs w:val="16"/>
              </w:rPr>
            </w:pPr>
            <w:r w:rsidRPr="001A01EE">
              <w:rPr>
                <w:rFonts w:cs="Arial"/>
                <w:sz w:val="16"/>
                <w:szCs w:val="16"/>
              </w:rPr>
              <w:t>Clarification on the reporting in charging data message</w:t>
            </w:r>
          </w:p>
        </w:tc>
        <w:tc>
          <w:tcPr>
            <w:tcW w:w="660" w:type="dxa"/>
            <w:gridSpan w:val="2"/>
            <w:shd w:val="solid" w:color="FFFFFF" w:fill="auto"/>
          </w:tcPr>
          <w:p w14:paraId="67ED837E" w14:textId="5217B066" w:rsidR="001A01EE" w:rsidRDefault="001A01EE" w:rsidP="00832170">
            <w:pPr>
              <w:pStyle w:val="TAC"/>
              <w:rPr>
                <w:sz w:val="16"/>
                <w:szCs w:val="16"/>
              </w:rPr>
            </w:pPr>
            <w:r>
              <w:rPr>
                <w:sz w:val="16"/>
                <w:szCs w:val="16"/>
              </w:rPr>
              <w:t>1.2.0</w:t>
            </w:r>
          </w:p>
        </w:tc>
      </w:tr>
      <w:tr w:rsidR="005337C1" w:rsidRPr="006B0D02" w14:paraId="6FD58695" w14:textId="77777777" w:rsidTr="00224C2E">
        <w:tc>
          <w:tcPr>
            <w:tcW w:w="848" w:type="dxa"/>
            <w:gridSpan w:val="2"/>
            <w:shd w:val="solid" w:color="FFFFFF" w:fill="auto"/>
          </w:tcPr>
          <w:p w14:paraId="16642F98" w14:textId="240FD541" w:rsidR="005337C1" w:rsidRDefault="005337C1" w:rsidP="00832170">
            <w:pPr>
              <w:pStyle w:val="TAC"/>
              <w:rPr>
                <w:sz w:val="16"/>
                <w:szCs w:val="16"/>
              </w:rPr>
            </w:pPr>
            <w:r>
              <w:rPr>
                <w:sz w:val="16"/>
                <w:szCs w:val="16"/>
              </w:rPr>
              <w:t>2024-02</w:t>
            </w:r>
          </w:p>
        </w:tc>
        <w:tc>
          <w:tcPr>
            <w:tcW w:w="910" w:type="dxa"/>
            <w:gridSpan w:val="2"/>
            <w:shd w:val="solid" w:color="FFFFFF" w:fill="auto"/>
          </w:tcPr>
          <w:p w14:paraId="1C829377" w14:textId="5CE0F65C" w:rsidR="005337C1" w:rsidRDefault="005337C1" w:rsidP="00832170">
            <w:pPr>
              <w:pStyle w:val="TAC"/>
              <w:rPr>
                <w:sz w:val="16"/>
                <w:szCs w:val="16"/>
              </w:rPr>
            </w:pPr>
            <w:r>
              <w:rPr>
                <w:sz w:val="16"/>
                <w:szCs w:val="16"/>
              </w:rPr>
              <w:t>SA5#153</w:t>
            </w:r>
          </w:p>
        </w:tc>
        <w:tc>
          <w:tcPr>
            <w:tcW w:w="984" w:type="dxa"/>
            <w:gridSpan w:val="2"/>
            <w:shd w:val="solid" w:color="FFFFFF" w:fill="auto"/>
          </w:tcPr>
          <w:p w14:paraId="11AE9F3D" w14:textId="77777777" w:rsidR="005337C1" w:rsidRPr="005337C1" w:rsidRDefault="005337C1" w:rsidP="005337C1">
            <w:pPr>
              <w:pStyle w:val="TAC"/>
              <w:rPr>
                <w:rFonts w:cs="Arial"/>
                <w:sz w:val="16"/>
                <w:szCs w:val="16"/>
              </w:rPr>
            </w:pPr>
            <w:r w:rsidRPr="005337C1">
              <w:rPr>
                <w:rFonts w:cs="Arial"/>
                <w:sz w:val="16"/>
                <w:szCs w:val="16"/>
              </w:rPr>
              <w:t>S5-240696</w:t>
            </w:r>
          </w:p>
          <w:p w14:paraId="731FA4AC" w14:textId="77777777" w:rsidR="005337C1" w:rsidRPr="005337C1" w:rsidRDefault="005337C1" w:rsidP="005337C1">
            <w:pPr>
              <w:pStyle w:val="TAC"/>
              <w:rPr>
                <w:rFonts w:cs="Arial"/>
                <w:sz w:val="16"/>
                <w:szCs w:val="16"/>
              </w:rPr>
            </w:pPr>
            <w:r w:rsidRPr="005337C1">
              <w:rPr>
                <w:rFonts w:cs="Arial"/>
                <w:sz w:val="16"/>
                <w:szCs w:val="16"/>
              </w:rPr>
              <w:t>S5-240698</w:t>
            </w:r>
          </w:p>
          <w:p w14:paraId="1FFD5F8F" w14:textId="77777777" w:rsidR="005337C1" w:rsidRPr="005337C1" w:rsidRDefault="005337C1" w:rsidP="005337C1">
            <w:pPr>
              <w:pStyle w:val="TAC"/>
              <w:rPr>
                <w:rFonts w:cs="Arial"/>
                <w:sz w:val="16"/>
                <w:szCs w:val="16"/>
              </w:rPr>
            </w:pPr>
            <w:r w:rsidRPr="005337C1">
              <w:rPr>
                <w:rFonts w:cs="Arial"/>
                <w:sz w:val="16"/>
                <w:szCs w:val="16"/>
              </w:rPr>
              <w:t>S5-240699</w:t>
            </w:r>
          </w:p>
          <w:p w14:paraId="58600D60" w14:textId="67831587" w:rsidR="005337C1" w:rsidRDefault="005337C1" w:rsidP="005337C1">
            <w:pPr>
              <w:pStyle w:val="TAC"/>
              <w:jc w:val="left"/>
              <w:rPr>
                <w:rFonts w:cs="Arial"/>
                <w:sz w:val="16"/>
                <w:szCs w:val="16"/>
              </w:rPr>
            </w:pPr>
            <w:r>
              <w:rPr>
                <w:rFonts w:cs="Arial"/>
                <w:sz w:val="16"/>
                <w:szCs w:val="16"/>
              </w:rPr>
              <w:t xml:space="preserve"> </w:t>
            </w:r>
            <w:r w:rsidRPr="005337C1">
              <w:rPr>
                <w:rFonts w:cs="Arial"/>
                <w:sz w:val="16"/>
                <w:szCs w:val="16"/>
              </w:rPr>
              <w:t>S5-240706</w:t>
            </w:r>
          </w:p>
        </w:tc>
        <w:tc>
          <w:tcPr>
            <w:tcW w:w="425" w:type="dxa"/>
            <w:gridSpan w:val="2"/>
            <w:shd w:val="solid" w:color="FFFFFF" w:fill="auto"/>
          </w:tcPr>
          <w:p w14:paraId="77EE1136" w14:textId="77777777" w:rsidR="005337C1" w:rsidRPr="006B0D02" w:rsidRDefault="005337C1" w:rsidP="00832170">
            <w:pPr>
              <w:pStyle w:val="TAL"/>
              <w:rPr>
                <w:sz w:val="16"/>
                <w:szCs w:val="16"/>
              </w:rPr>
            </w:pPr>
          </w:p>
        </w:tc>
        <w:tc>
          <w:tcPr>
            <w:tcW w:w="425" w:type="dxa"/>
            <w:gridSpan w:val="2"/>
            <w:shd w:val="solid" w:color="FFFFFF" w:fill="auto"/>
          </w:tcPr>
          <w:p w14:paraId="03172FB2" w14:textId="77777777" w:rsidR="005337C1" w:rsidRPr="006B0D02" w:rsidRDefault="005337C1" w:rsidP="00832170">
            <w:pPr>
              <w:pStyle w:val="TAR"/>
              <w:rPr>
                <w:sz w:val="16"/>
                <w:szCs w:val="16"/>
              </w:rPr>
            </w:pPr>
          </w:p>
        </w:tc>
        <w:tc>
          <w:tcPr>
            <w:tcW w:w="425" w:type="dxa"/>
            <w:gridSpan w:val="2"/>
            <w:shd w:val="solid" w:color="FFFFFF" w:fill="auto"/>
          </w:tcPr>
          <w:p w14:paraId="2B8D6282" w14:textId="77777777" w:rsidR="005337C1" w:rsidRPr="006B0D02" w:rsidRDefault="005337C1" w:rsidP="00832170">
            <w:pPr>
              <w:pStyle w:val="TAC"/>
              <w:rPr>
                <w:sz w:val="16"/>
                <w:szCs w:val="16"/>
              </w:rPr>
            </w:pPr>
          </w:p>
        </w:tc>
        <w:tc>
          <w:tcPr>
            <w:tcW w:w="4962" w:type="dxa"/>
            <w:gridSpan w:val="2"/>
            <w:shd w:val="solid" w:color="FFFFFF" w:fill="auto"/>
          </w:tcPr>
          <w:p w14:paraId="680E11F8" w14:textId="636ACB91" w:rsidR="005337C1" w:rsidRPr="005337C1" w:rsidRDefault="005337C1" w:rsidP="005337C1">
            <w:pPr>
              <w:pStyle w:val="TAL"/>
              <w:rPr>
                <w:rFonts w:cs="Arial"/>
                <w:sz w:val="16"/>
                <w:szCs w:val="16"/>
              </w:rPr>
            </w:pPr>
            <w:r w:rsidRPr="005337C1">
              <w:rPr>
                <w:rFonts w:cs="Arial"/>
                <w:sz w:val="16"/>
                <w:szCs w:val="16"/>
              </w:rPr>
              <w:t>Refinement on NSACF Charging information</w:t>
            </w:r>
          </w:p>
          <w:p w14:paraId="7ED45412" w14:textId="20A0E2FE" w:rsidR="005337C1" w:rsidRPr="005337C1" w:rsidRDefault="005337C1" w:rsidP="005337C1">
            <w:pPr>
              <w:pStyle w:val="TAL"/>
              <w:rPr>
                <w:rFonts w:cs="Arial"/>
                <w:sz w:val="16"/>
                <w:szCs w:val="16"/>
              </w:rPr>
            </w:pPr>
            <w:r w:rsidRPr="005337C1">
              <w:rPr>
                <w:rFonts w:cs="Arial"/>
                <w:sz w:val="16"/>
                <w:szCs w:val="16"/>
              </w:rPr>
              <w:t>Update triggers for ECUR</w:t>
            </w:r>
          </w:p>
          <w:p w14:paraId="32AA35D8" w14:textId="6C04EDFE" w:rsidR="005337C1" w:rsidRPr="005337C1" w:rsidRDefault="005337C1" w:rsidP="005337C1">
            <w:pPr>
              <w:pStyle w:val="TAL"/>
              <w:rPr>
                <w:rFonts w:cs="Arial"/>
                <w:sz w:val="16"/>
                <w:szCs w:val="16"/>
              </w:rPr>
            </w:pPr>
            <w:r w:rsidRPr="005337C1">
              <w:rPr>
                <w:rFonts w:cs="Arial"/>
                <w:sz w:val="16"/>
                <w:szCs w:val="16"/>
              </w:rPr>
              <w:t>Clarification on charging scenarios for the NSACF charging</w:t>
            </w:r>
          </w:p>
          <w:p w14:paraId="6A08DA76" w14:textId="1F99ECCF" w:rsidR="005337C1" w:rsidRPr="004D13A2" w:rsidRDefault="005337C1" w:rsidP="005337C1">
            <w:pPr>
              <w:pStyle w:val="TAL"/>
              <w:rPr>
                <w:rFonts w:cs="Arial"/>
                <w:sz w:val="16"/>
                <w:szCs w:val="16"/>
              </w:rPr>
            </w:pPr>
            <w:r w:rsidRPr="005337C1">
              <w:rPr>
                <w:rFonts w:cs="Arial"/>
                <w:sz w:val="16"/>
                <w:szCs w:val="16"/>
              </w:rPr>
              <w:t>Clarify basic principles</w:t>
            </w:r>
          </w:p>
        </w:tc>
        <w:tc>
          <w:tcPr>
            <w:tcW w:w="660" w:type="dxa"/>
            <w:gridSpan w:val="2"/>
            <w:shd w:val="solid" w:color="FFFFFF" w:fill="auto"/>
          </w:tcPr>
          <w:p w14:paraId="70B1CB6A" w14:textId="63C72FE8" w:rsidR="005337C1" w:rsidRDefault="005337C1" w:rsidP="00832170">
            <w:pPr>
              <w:pStyle w:val="TAC"/>
              <w:rPr>
                <w:sz w:val="16"/>
                <w:szCs w:val="16"/>
              </w:rPr>
            </w:pPr>
            <w:r>
              <w:rPr>
                <w:sz w:val="16"/>
                <w:szCs w:val="16"/>
              </w:rPr>
              <w:t>1.3.0</w:t>
            </w:r>
          </w:p>
        </w:tc>
      </w:tr>
    </w:tbl>
    <w:p w14:paraId="6BA8C2E7" w14:textId="77777777" w:rsidR="003C3971" w:rsidRPr="00235394" w:rsidRDefault="003C3971" w:rsidP="003C3971"/>
    <w:p w14:paraId="3A6FB7AB" w14:textId="51891336" w:rsidR="003C3971" w:rsidRPr="00235394" w:rsidRDefault="003C3971" w:rsidP="007363E6">
      <w:pPr>
        <w:pStyle w:val="Guidance"/>
      </w:pPr>
    </w:p>
    <w:p w14:paraId="6AE5F0B0"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1485A" w14:textId="77777777" w:rsidR="00616887" w:rsidRDefault="00616887">
      <w:r>
        <w:separator/>
      </w:r>
    </w:p>
  </w:endnote>
  <w:endnote w:type="continuationSeparator" w:id="0">
    <w:p w14:paraId="4D284D14" w14:textId="77777777" w:rsidR="00616887" w:rsidRDefault="00616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43E51" w14:textId="77777777" w:rsidR="00616887" w:rsidRDefault="00616887">
      <w:r>
        <w:separator/>
      </w:r>
    </w:p>
  </w:footnote>
  <w:footnote w:type="continuationSeparator" w:id="0">
    <w:p w14:paraId="48CC32D6" w14:textId="77777777" w:rsidR="00616887" w:rsidRDefault="00616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B52D44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7AF0">
      <w:rPr>
        <w:rFonts w:ascii="Arial" w:hAnsi="Arial" w:cs="Arial"/>
        <w:b/>
        <w:noProof/>
        <w:sz w:val="18"/>
        <w:szCs w:val="18"/>
      </w:rPr>
      <w:t>3GPP TS 28.203 V1.3.0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21356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7AF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960511"/>
    <w:multiLevelType w:val="hybridMultilevel"/>
    <w:tmpl w:val="EFCC0BAA"/>
    <w:lvl w:ilvl="0" w:tplc="2222D2D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59918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801"/>
    <w:rsid w:val="00033397"/>
    <w:rsid w:val="00040095"/>
    <w:rsid w:val="00051834"/>
    <w:rsid w:val="000533B2"/>
    <w:rsid w:val="00054A22"/>
    <w:rsid w:val="00062023"/>
    <w:rsid w:val="000655A6"/>
    <w:rsid w:val="00076B36"/>
    <w:rsid w:val="00080512"/>
    <w:rsid w:val="0008701B"/>
    <w:rsid w:val="000B0FF7"/>
    <w:rsid w:val="000C47C3"/>
    <w:rsid w:val="000D58AB"/>
    <w:rsid w:val="001128F1"/>
    <w:rsid w:val="00121E60"/>
    <w:rsid w:val="00133525"/>
    <w:rsid w:val="001353A5"/>
    <w:rsid w:val="001353BF"/>
    <w:rsid w:val="0015529E"/>
    <w:rsid w:val="001627C6"/>
    <w:rsid w:val="00181141"/>
    <w:rsid w:val="00191A51"/>
    <w:rsid w:val="001A01EE"/>
    <w:rsid w:val="001A4C42"/>
    <w:rsid w:val="001A7420"/>
    <w:rsid w:val="001B12ED"/>
    <w:rsid w:val="001B6637"/>
    <w:rsid w:val="001C21C3"/>
    <w:rsid w:val="001D02C2"/>
    <w:rsid w:val="001E2768"/>
    <w:rsid w:val="001F0C1D"/>
    <w:rsid w:val="001F1132"/>
    <w:rsid w:val="001F168B"/>
    <w:rsid w:val="001F5D80"/>
    <w:rsid w:val="002065E1"/>
    <w:rsid w:val="00224C2E"/>
    <w:rsid w:val="002347A2"/>
    <w:rsid w:val="002675F0"/>
    <w:rsid w:val="002760EE"/>
    <w:rsid w:val="002A2D51"/>
    <w:rsid w:val="002B6339"/>
    <w:rsid w:val="002C4175"/>
    <w:rsid w:val="002E00EE"/>
    <w:rsid w:val="00304EC1"/>
    <w:rsid w:val="00307000"/>
    <w:rsid w:val="003172DC"/>
    <w:rsid w:val="003219B0"/>
    <w:rsid w:val="00330C09"/>
    <w:rsid w:val="0034630F"/>
    <w:rsid w:val="00351F17"/>
    <w:rsid w:val="003529CC"/>
    <w:rsid w:val="0035462D"/>
    <w:rsid w:val="00356555"/>
    <w:rsid w:val="00364411"/>
    <w:rsid w:val="00367A1E"/>
    <w:rsid w:val="003765B8"/>
    <w:rsid w:val="00376EC5"/>
    <w:rsid w:val="003A0AA7"/>
    <w:rsid w:val="003B7F47"/>
    <w:rsid w:val="003C3971"/>
    <w:rsid w:val="003F0ED5"/>
    <w:rsid w:val="003F10F4"/>
    <w:rsid w:val="00415C6E"/>
    <w:rsid w:val="00423334"/>
    <w:rsid w:val="004326B2"/>
    <w:rsid w:val="004345EC"/>
    <w:rsid w:val="00444F1E"/>
    <w:rsid w:val="004501DB"/>
    <w:rsid w:val="00455876"/>
    <w:rsid w:val="00465515"/>
    <w:rsid w:val="00470E84"/>
    <w:rsid w:val="0047355D"/>
    <w:rsid w:val="004748C8"/>
    <w:rsid w:val="004806DC"/>
    <w:rsid w:val="00480AAC"/>
    <w:rsid w:val="00495818"/>
    <w:rsid w:val="0049751D"/>
    <w:rsid w:val="004B7F2B"/>
    <w:rsid w:val="004C30AC"/>
    <w:rsid w:val="004D13A2"/>
    <w:rsid w:val="004D3578"/>
    <w:rsid w:val="004E213A"/>
    <w:rsid w:val="004F0988"/>
    <w:rsid w:val="004F3340"/>
    <w:rsid w:val="00511338"/>
    <w:rsid w:val="005337C1"/>
    <w:rsid w:val="0053388B"/>
    <w:rsid w:val="00535773"/>
    <w:rsid w:val="00543E6C"/>
    <w:rsid w:val="00565087"/>
    <w:rsid w:val="005900E2"/>
    <w:rsid w:val="00595B80"/>
    <w:rsid w:val="00597B11"/>
    <w:rsid w:val="005D2E01"/>
    <w:rsid w:val="005D3675"/>
    <w:rsid w:val="005D7526"/>
    <w:rsid w:val="005E4BB2"/>
    <w:rsid w:val="005F788A"/>
    <w:rsid w:val="00602AEA"/>
    <w:rsid w:val="00610D26"/>
    <w:rsid w:val="00614FDF"/>
    <w:rsid w:val="00616887"/>
    <w:rsid w:val="006264F6"/>
    <w:rsid w:val="006309E5"/>
    <w:rsid w:val="006350A7"/>
    <w:rsid w:val="0063543D"/>
    <w:rsid w:val="006370A1"/>
    <w:rsid w:val="00647114"/>
    <w:rsid w:val="00654D4C"/>
    <w:rsid w:val="00667680"/>
    <w:rsid w:val="006912E9"/>
    <w:rsid w:val="006A323F"/>
    <w:rsid w:val="006A5FB6"/>
    <w:rsid w:val="006B0A9E"/>
    <w:rsid w:val="006B30D0"/>
    <w:rsid w:val="006B6F06"/>
    <w:rsid w:val="006C207B"/>
    <w:rsid w:val="006C3D95"/>
    <w:rsid w:val="006C5E27"/>
    <w:rsid w:val="006D31DD"/>
    <w:rsid w:val="006E5C86"/>
    <w:rsid w:val="00701116"/>
    <w:rsid w:val="00702097"/>
    <w:rsid w:val="007023DA"/>
    <w:rsid w:val="00705699"/>
    <w:rsid w:val="0071174C"/>
    <w:rsid w:val="0071279E"/>
    <w:rsid w:val="00713C44"/>
    <w:rsid w:val="00721BD5"/>
    <w:rsid w:val="00734A5B"/>
    <w:rsid w:val="007363E6"/>
    <w:rsid w:val="0074026F"/>
    <w:rsid w:val="007429F6"/>
    <w:rsid w:val="00744E76"/>
    <w:rsid w:val="00765C3F"/>
    <w:rsid w:val="00765EA3"/>
    <w:rsid w:val="00774B35"/>
    <w:rsid w:val="00774DA4"/>
    <w:rsid w:val="00781F0F"/>
    <w:rsid w:val="00797073"/>
    <w:rsid w:val="007B3BEC"/>
    <w:rsid w:val="007B600E"/>
    <w:rsid w:val="007C2C26"/>
    <w:rsid w:val="007F0F4A"/>
    <w:rsid w:val="007F785C"/>
    <w:rsid w:val="008028A4"/>
    <w:rsid w:val="00804EF8"/>
    <w:rsid w:val="00805065"/>
    <w:rsid w:val="00810169"/>
    <w:rsid w:val="00811E6D"/>
    <w:rsid w:val="00814634"/>
    <w:rsid w:val="008224E5"/>
    <w:rsid w:val="00830747"/>
    <w:rsid w:val="00832170"/>
    <w:rsid w:val="008579AD"/>
    <w:rsid w:val="00872751"/>
    <w:rsid w:val="008768CA"/>
    <w:rsid w:val="00876934"/>
    <w:rsid w:val="00880FDE"/>
    <w:rsid w:val="00891A59"/>
    <w:rsid w:val="00894760"/>
    <w:rsid w:val="008B4C2D"/>
    <w:rsid w:val="008C384C"/>
    <w:rsid w:val="008E2D68"/>
    <w:rsid w:val="008E6756"/>
    <w:rsid w:val="0090271F"/>
    <w:rsid w:val="00902E23"/>
    <w:rsid w:val="009114D7"/>
    <w:rsid w:val="0091348E"/>
    <w:rsid w:val="00917CCB"/>
    <w:rsid w:val="00924516"/>
    <w:rsid w:val="00932D06"/>
    <w:rsid w:val="00933FB0"/>
    <w:rsid w:val="00942EC2"/>
    <w:rsid w:val="009439B5"/>
    <w:rsid w:val="00955CBC"/>
    <w:rsid w:val="0097627E"/>
    <w:rsid w:val="009D204B"/>
    <w:rsid w:val="009E02F1"/>
    <w:rsid w:val="009F37B7"/>
    <w:rsid w:val="00A03A24"/>
    <w:rsid w:val="00A10781"/>
    <w:rsid w:val="00A10F02"/>
    <w:rsid w:val="00A164B4"/>
    <w:rsid w:val="00A21694"/>
    <w:rsid w:val="00A26956"/>
    <w:rsid w:val="00A27486"/>
    <w:rsid w:val="00A308AD"/>
    <w:rsid w:val="00A4572B"/>
    <w:rsid w:val="00A53724"/>
    <w:rsid w:val="00A56066"/>
    <w:rsid w:val="00A6007C"/>
    <w:rsid w:val="00A73129"/>
    <w:rsid w:val="00A82346"/>
    <w:rsid w:val="00A92BA1"/>
    <w:rsid w:val="00A95A32"/>
    <w:rsid w:val="00AB4999"/>
    <w:rsid w:val="00AB4A5D"/>
    <w:rsid w:val="00AC082A"/>
    <w:rsid w:val="00AC31A9"/>
    <w:rsid w:val="00AC6BC6"/>
    <w:rsid w:val="00AE65E2"/>
    <w:rsid w:val="00AF1460"/>
    <w:rsid w:val="00B15449"/>
    <w:rsid w:val="00B401DC"/>
    <w:rsid w:val="00B50844"/>
    <w:rsid w:val="00B653C1"/>
    <w:rsid w:val="00B77494"/>
    <w:rsid w:val="00B93086"/>
    <w:rsid w:val="00B95EE6"/>
    <w:rsid w:val="00BA0C3A"/>
    <w:rsid w:val="00BA19ED"/>
    <w:rsid w:val="00BA4B8D"/>
    <w:rsid w:val="00BC0F7D"/>
    <w:rsid w:val="00BC5009"/>
    <w:rsid w:val="00BD7D31"/>
    <w:rsid w:val="00BE3255"/>
    <w:rsid w:val="00BE3A4E"/>
    <w:rsid w:val="00BF128E"/>
    <w:rsid w:val="00C074DD"/>
    <w:rsid w:val="00C1496A"/>
    <w:rsid w:val="00C15617"/>
    <w:rsid w:val="00C33079"/>
    <w:rsid w:val="00C44FDE"/>
    <w:rsid w:val="00C45231"/>
    <w:rsid w:val="00C52989"/>
    <w:rsid w:val="00C551FF"/>
    <w:rsid w:val="00C6652F"/>
    <w:rsid w:val="00C72833"/>
    <w:rsid w:val="00C80F1D"/>
    <w:rsid w:val="00C91962"/>
    <w:rsid w:val="00C93F40"/>
    <w:rsid w:val="00CA3D0C"/>
    <w:rsid w:val="00CA7A05"/>
    <w:rsid w:val="00CD1ECB"/>
    <w:rsid w:val="00D23572"/>
    <w:rsid w:val="00D5630E"/>
    <w:rsid w:val="00D57972"/>
    <w:rsid w:val="00D675A9"/>
    <w:rsid w:val="00D738D6"/>
    <w:rsid w:val="00D755EB"/>
    <w:rsid w:val="00D76048"/>
    <w:rsid w:val="00D77AF0"/>
    <w:rsid w:val="00D82E6F"/>
    <w:rsid w:val="00D85891"/>
    <w:rsid w:val="00D87E00"/>
    <w:rsid w:val="00D9134D"/>
    <w:rsid w:val="00D91C39"/>
    <w:rsid w:val="00DA7A03"/>
    <w:rsid w:val="00DB1818"/>
    <w:rsid w:val="00DB5F9C"/>
    <w:rsid w:val="00DC309B"/>
    <w:rsid w:val="00DC4DA2"/>
    <w:rsid w:val="00DD4C17"/>
    <w:rsid w:val="00DD6E92"/>
    <w:rsid w:val="00DD74A5"/>
    <w:rsid w:val="00DF2B1F"/>
    <w:rsid w:val="00DF62CD"/>
    <w:rsid w:val="00E07F84"/>
    <w:rsid w:val="00E16509"/>
    <w:rsid w:val="00E44582"/>
    <w:rsid w:val="00E51745"/>
    <w:rsid w:val="00E544EC"/>
    <w:rsid w:val="00E55FD6"/>
    <w:rsid w:val="00E6392F"/>
    <w:rsid w:val="00E77645"/>
    <w:rsid w:val="00E86906"/>
    <w:rsid w:val="00EA15B0"/>
    <w:rsid w:val="00EA5EA7"/>
    <w:rsid w:val="00EC4A25"/>
    <w:rsid w:val="00EC6EE1"/>
    <w:rsid w:val="00ED7589"/>
    <w:rsid w:val="00EE1CFB"/>
    <w:rsid w:val="00EE47F6"/>
    <w:rsid w:val="00EF52E5"/>
    <w:rsid w:val="00EF608C"/>
    <w:rsid w:val="00F025A2"/>
    <w:rsid w:val="00F04712"/>
    <w:rsid w:val="00F12E9D"/>
    <w:rsid w:val="00F13360"/>
    <w:rsid w:val="00F205FC"/>
    <w:rsid w:val="00F22EC7"/>
    <w:rsid w:val="00F24C89"/>
    <w:rsid w:val="00F325C8"/>
    <w:rsid w:val="00F53A3F"/>
    <w:rsid w:val="00F64B1A"/>
    <w:rsid w:val="00F653B8"/>
    <w:rsid w:val="00F817D0"/>
    <w:rsid w:val="00F9008D"/>
    <w:rsid w:val="00F91287"/>
    <w:rsid w:val="00FA1266"/>
    <w:rsid w:val="00FA75CE"/>
    <w:rsid w:val="00FC1192"/>
    <w:rsid w:val="00FC4043"/>
    <w:rsid w:val="00FD2D27"/>
    <w:rsid w:val="00FE2733"/>
    <w:rsid w:val="00FE5EFC"/>
    <w:rsid w:val="00FF4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91F54"/>
  <w15:docId w15:val="{5D58AB48-8C50-41E3-AF73-A7CABA17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XCar">
    <w:name w:val="EX Car"/>
    <w:link w:val="EX"/>
    <w:rsid w:val="00D85891"/>
    <w:rPr>
      <w:lang w:eastAsia="en-US"/>
    </w:rPr>
  </w:style>
  <w:style w:type="character" w:customStyle="1" w:styleId="B1Char">
    <w:name w:val="B1 Char"/>
    <w:link w:val="B1"/>
    <w:qFormat/>
    <w:locked/>
    <w:rsid w:val="00C15617"/>
    <w:rPr>
      <w:lang w:eastAsia="en-US"/>
    </w:rPr>
  </w:style>
  <w:style w:type="character" w:customStyle="1" w:styleId="EWChar">
    <w:name w:val="EW Char"/>
    <w:link w:val="EW"/>
    <w:locked/>
    <w:rsid w:val="00B653C1"/>
    <w:rPr>
      <w:lang w:eastAsia="en-US"/>
    </w:rPr>
  </w:style>
  <w:style w:type="character" w:customStyle="1" w:styleId="TFChar">
    <w:name w:val="TF Char"/>
    <w:link w:val="TF"/>
    <w:qFormat/>
    <w:rsid w:val="00470E84"/>
    <w:rPr>
      <w:rFonts w:ascii="Arial" w:hAnsi="Arial"/>
      <w:b/>
      <w:lang w:eastAsia="en-US"/>
    </w:rPr>
  </w:style>
  <w:style w:type="character" w:customStyle="1" w:styleId="THChar">
    <w:name w:val="TH Char"/>
    <w:link w:val="TH"/>
    <w:qFormat/>
    <w:locked/>
    <w:rsid w:val="00470E84"/>
    <w:rPr>
      <w:rFonts w:ascii="Arial" w:hAnsi="Arial"/>
      <w:b/>
      <w:lang w:eastAsia="en-US"/>
    </w:rPr>
  </w:style>
  <w:style w:type="character" w:customStyle="1" w:styleId="EditorsNoteZchn">
    <w:name w:val="Editor's Note Zchn"/>
    <w:link w:val="EditorsNote"/>
    <w:rsid w:val="00BE3A4E"/>
    <w:rPr>
      <w:color w:val="FF0000"/>
      <w:lang w:eastAsia="en-US"/>
    </w:rPr>
  </w:style>
  <w:style w:type="character" w:customStyle="1" w:styleId="TALChar">
    <w:name w:val="TAL Char"/>
    <w:link w:val="TAL"/>
    <w:qFormat/>
    <w:rsid w:val="00BE3A4E"/>
    <w:rPr>
      <w:rFonts w:ascii="Arial" w:hAnsi="Arial"/>
      <w:sz w:val="18"/>
      <w:lang w:eastAsia="en-US"/>
    </w:rPr>
  </w:style>
  <w:style w:type="character" w:customStyle="1" w:styleId="TAHCar">
    <w:name w:val="TAH Car"/>
    <w:link w:val="TAH"/>
    <w:qFormat/>
    <w:rsid w:val="00BE3A4E"/>
    <w:rPr>
      <w:rFonts w:ascii="Arial" w:hAnsi="Arial"/>
      <w:b/>
      <w:sz w:val="18"/>
      <w:lang w:eastAsia="en-US"/>
    </w:rPr>
  </w:style>
  <w:style w:type="character" w:customStyle="1" w:styleId="shorttext">
    <w:name w:val="short_text"/>
    <w:rsid w:val="00F91287"/>
  </w:style>
  <w:style w:type="character" w:customStyle="1" w:styleId="TAHChar">
    <w:name w:val="TAH Char"/>
    <w:rsid w:val="00811E6D"/>
    <w:rPr>
      <w:rFonts w:ascii="Arial" w:hAnsi="Arial"/>
      <w:b/>
      <w:sz w:val="18"/>
      <w:lang w:eastAsia="en-US"/>
    </w:rPr>
  </w:style>
  <w:style w:type="character" w:customStyle="1" w:styleId="TACChar">
    <w:name w:val="TAC Char"/>
    <w:link w:val="TAC"/>
    <w:qFormat/>
    <w:rsid w:val="00FD2D27"/>
    <w:rPr>
      <w:rFonts w:ascii="Arial" w:hAnsi="Arial"/>
      <w:sz w:val="18"/>
      <w:lang w:eastAsia="en-US"/>
    </w:rPr>
  </w:style>
  <w:style w:type="character" w:customStyle="1" w:styleId="EditorsNoteChar1">
    <w:name w:val="Editor's Note Char1"/>
    <w:rsid w:val="00654D4C"/>
    <w:rPr>
      <w:rFonts w:ascii="Times New Roman" w:hAnsi="Times New Roman"/>
      <w:color w:val="FF0000"/>
      <w:lang w:eastAsia="en-US"/>
    </w:rPr>
  </w:style>
  <w:style w:type="paragraph" w:customStyle="1" w:styleId="TAL100">
    <w:name w:val="样式 TAL + 左侧:  1.00 厘米"/>
    <w:basedOn w:val="Normal"/>
    <w:rsid w:val="00654D4C"/>
    <w:pPr>
      <w:overflowPunct w:val="0"/>
      <w:autoSpaceDE w:val="0"/>
      <w:autoSpaceDN w:val="0"/>
      <w:adjustRightInd w:val="0"/>
      <w:spacing w:after="0"/>
      <w:textAlignment w:val="baseline"/>
    </w:pPr>
    <w:rPr>
      <w:rFonts w:ascii="Arial" w:eastAsia="SimSun" w:hAnsi="Arial" w:cs="SimSun"/>
      <w:sz w:val="18"/>
    </w:rPr>
  </w:style>
  <w:style w:type="paragraph" w:customStyle="1" w:styleId="StyleTALLeft15cm">
    <w:name w:val="Style TAL + Left:  1.5 cm"/>
    <w:basedOn w:val="TAL"/>
    <w:rsid w:val="00BA0C3A"/>
    <w:pPr>
      <w:ind w:left="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8262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image" Target="media/image11.emf"/><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2.vsdx"/><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1.vsdx"/><Relationship Id="rId31"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2.vsd"/><Relationship Id="rId30" Type="http://schemas.openxmlformats.org/officeDocument/2006/relationships/image" Target="media/image13.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8324</Words>
  <Characters>47451</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55664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29</cp:revision>
  <cp:lastPrinted>2019-02-25T14:05:00Z</cp:lastPrinted>
  <dcterms:created xsi:type="dcterms:W3CDTF">2023-11-19T00:21:00Z</dcterms:created>
  <dcterms:modified xsi:type="dcterms:W3CDTF">2024-02-03T10:19:00Z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